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D8" w:rsidRPr="009056D8" w:rsidRDefault="009056D8" w:rsidP="009056D8">
      <w:pPr>
        <w:pStyle w:val="Default"/>
        <w:spacing w:after="120"/>
        <w:jc w:val="center"/>
        <w:rPr>
          <w:sz w:val="28"/>
          <w:szCs w:val="28"/>
          <w:lang w:eastAsia="lv-LV"/>
        </w:rPr>
      </w:pPr>
      <w:r w:rsidRPr="009056D8">
        <w:rPr>
          <w:sz w:val="28"/>
          <w:szCs w:val="28"/>
          <w:lang w:eastAsia="lv-LV"/>
        </w:rPr>
        <w:t>Rojas novada domes iepirkums „</w:t>
      </w:r>
      <w:r w:rsidRPr="009056D8">
        <w:rPr>
          <w:sz w:val="28"/>
          <w:szCs w:val="28"/>
        </w:rPr>
        <w:t>Piejūras vides labiekārtošana, izbūvējot bruģi Rojas estrādes teritorijā</w:t>
      </w:r>
      <w:r w:rsidRPr="009056D8">
        <w:rPr>
          <w:sz w:val="28"/>
          <w:szCs w:val="28"/>
          <w:lang w:eastAsia="lv-LV"/>
        </w:rPr>
        <w:t>”, identifikācijas Nr. RND2019/8/EJZF.</w:t>
      </w:r>
    </w:p>
    <w:p w:rsidR="009056D8" w:rsidRPr="009056D8" w:rsidRDefault="009056D8" w:rsidP="009056D8">
      <w:pPr>
        <w:pStyle w:val="Default"/>
        <w:spacing w:after="120"/>
        <w:jc w:val="center"/>
        <w:rPr>
          <w:b/>
          <w:sz w:val="28"/>
          <w:szCs w:val="28"/>
          <w:lang w:eastAsia="lv-LV"/>
        </w:rPr>
      </w:pPr>
      <w:r w:rsidRPr="009056D8">
        <w:rPr>
          <w:b/>
          <w:sz w:val="28"/>
          <w:szCs w:val="28"/>
          <w:lang w:eastAsia="lv-LV"/>
        </w:rPr>
        <w:t>Atbildes uz pretendentu uzdotajiem jautājumiem.</w:t>
      </w:r>
    </w:p>
    <w:p w:rsidR="009056D8" w:rsidRDefault="009056D8" w:rsidP="009056D8">
      <w:pPr>
        <w:suppressAutoHyphens w:val="0"/>
        <w:spacing w:line="240" w:lineRule="auto"/>
        <w:jc w:val="center"/>
        <w:rPr>
          <w:kern w:val="0"/>
          <w:lang w:eastAsia="lv-LV"/>
        </w:rPr>
      </w:pPr>
    </w:p>
    <w:p w:rsidR="009056D8" w:rsidRDefault="009056D8" w:rsidP="009056D8">
      <w:pPr>
        <w:pStyle w:val="Default"/>
        <w:jc w:val="both"/>
        <w:rPr>
          <w:b/>
        </w:rPr>
      </w:pPr>
      <w:r>
        <w:rPr>
          <w:b/>
        </w:rPr>
        <w:t>1. jautājums.</w:t>
      </w:r>
    </w:p>
    <w:p w:rsidR="009056D8" w:rsidRDefault="009056D8" w:rsidP="009056D8">
      <w:pPr>
        <w:pStyle w:val="Default"/>
        <w:spacing w:after="120"/>
        <w:jc w:val="both"/>
      </w:pPr>
      <w:r>
        <w:rPr>
          <w:noProof/>
        </w:rPr>
        <w:drawing>
          <wp:inline distT="0" distB="0" distL="0" distR="0">
            <wp:extent cx="6019593" cy="66675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81" cy="6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8" w:rsidRDefault="009056D8" w:rsidP="009056D8">
      <w:pPr>
        <w:suppressAutoHyphens w:val="0"/>
        <w:spacing w:line="240" w:lineRule="auto"/>
        <w:rPr>
          <w:b/>
          <w:kern w:val="0"/>
          <w:lang w:eastAsia="lv-LV"/>
        </w:rPr>
      </w:pPr>
      <w:r>
        <w:rPr>
          <w:b/>
          <w:kern w:val="0"/>
          <w:lang w:eastAsia="lv-LV"/>
        </w:rPr>
        <w:t>Atbilde:</w:t>
      </w:r>
    </w:p>
    <w:p w:rsidR="00CA006D" w:rsidRDefault="003265CC" w:rsidP="00CA006D">
      <w:pPr>
        <w:pStyle w:val="m8150212245875475532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006D">
        <w:rPr>
          <w:rFonts w:ascii="Times New Roman" w:hAnsi="Times New Roman" w:cs="Times New Roman"/>
          <w:sz w:val="24"/>
          <w:szCs w:val="24"/>
        </w:rPr>
        <w:t xml:space="preserve">ruģakmens jāizbūvē </w:t>
      </w:r>
      <w:r w:rsidR="00C66091">
        <w:rPr>
          <w:rFonts w:ascii="Times New Roman" w:hAnsi="Times New Roman" w:cs="Times New Roman"/>
          <w:sz w:val="24"/>
          <w:szCs w:val="24"/>
        </w:rPr>
        <w:t>atbilstoši tehniskaj</w:t>
      </w:r>
      <w:r>
        <w:rPr>
          <w:rFonts w:ascii="Times New Roman" w:hAnsi="Times New Roman" w:cs="Times New Roman"/>
          <w:sz w:val="24"/>
          <w:szCs w:val="24"/>
        </w:rPr>
        <w:t>ai</w:t>
      </w:r>
      <w:r w:rsidR="00C66091">
        <w:rPr>
          <w:rFonts w:ascii="Times New Roman" w:hAnsi="Times New Roman" w:cs="Times New Roman"/>
          <w:sz w:val="24"/>
          <w:szCs w:val="24"/>
        </w:rPr>
        <w:t xml:space="preserve"> specifikācij</w:t>
      </w:r>
      <w:r>
        <w:rPr>
          <w:rFonts w:ascii="Times New Roman" w:hAnsi="Times New Roman" w:cs="Times New Roman"/>
          <w:sz w:val="24"/>
          <w:szCs w:val="24"/>
        </w:rPr>
        <w:t>ai, tātad</w:t>
      </w:r>
    </w:p>
    <w:p w:rsidR="00CA006D" w:rsidRDefault="00CA006D" w:rsidP="00CA006D">
      <w:pPr>
        <w:pStyle w:val="m8150212245875475532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006D">
        <w:rPr>
          <w:rFonts w:ascii="Times New Roman" w:hAnsi="Times New Roman" w:cs="Times New Roman"/>
          <w:sz w:val="24"/>
          <w:szCs w:val="24"/>
        </w:rPr>
        <w:t xml:space="preserve">Betona bruģakmens </w:t>
      </w:r>
      <w:proofErr w:type="spellStart"/>
      <w:r w:rsidRPr="00CA006D">
        <w:rPr>
          <w:rFonts w:ascii="Times New Roman" w:hAnsi="Times New Roman" w:cs="Times New Roman"/>
          <w:sz w:val="24"/>
          <w:szCs w:val="24"/>
        </w:rPr>
        <w:t>Kolle</w:t>
      </w:r>
      <w:proofErr w:type="spellEnd"/>
      <w:r w:rsidRPr="00CA00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A006D">
        <w:rPr>
          <w:rFonts w:ascii="Times New Roman" w:hAnsi="Times New Roman" w:cs="Times New Roman"/>
          <w:sz w:val="24"/>
          <w:szCs w:val="24"/>
        </w:rPr>
        <w:t>Mozaika</w:t>
      </w:r>
      <w:proofErr w:type="spellEnd"/>
      <w:r w:rsidRPr="00CA006D">
        <w:rPr>
          <w:rFonts w:ascii="Times New Roman" w:hAnsi="Times New Roman" w:cs="Times New Roman"/>
          <w:sz w:val="24"/>
          <w:szCs w:val="24"/>
        </w:rPr>
        <w:t>" h=8cm seguma ieklāšana (veids, izmērs un raksts- atbilstoši projektam)</w:t>
      </w:r>
      <w:r>
        <w:rPr>
          <w:rFonts w:ascii="Times New Roman" w:hAnsi="Times New Roman" w:cs="Times New Roman"/>
          <w:sz w:val="24"/>
          <w:szCs w:val="24"/>
        </w:rPr>
        <w:t xml:space="preserve"> vai ekvivalents.” </w:t>
      </w:r>
    </w:p>
    <w:p w:rsidR="009056D8" w:rsidRDefault="009056D8" w:rsidP="009056D8">
      <w:pPr>
        <w:pStyle w:val="m8150212245875475532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056D8" w:rsidRDefault="009056D8" w:rsidP="009056D8">
      <w:pPr>
        <w:pStyle w:val="Default"/>
        <w:jc w:val="both"/>
        <w:rPr>
          <w:b/>
        </w:rPr>
      </w:pPr>
      <w:r>
        <w:rPr>
          <w:b/>
        </w:rPr>
        <w:t>2. jautājums.</w:t>
      </w:r>
    </w:p>
    <w:p w:rsidR="009056D8" w:rsidRDefault="00E92CDE" w:rsidP="009056D8">
      <w:pPr>
        <w:pStyle w:val="Default"/>
        <w:jc w:val="both"/>
      </w:pPr>
      <w:r>
        <w:rPr>
          <w:noProof/>
        </w:rPr>
        <w:drawing>
          <wp:inline distT="0" distB="0" distL="0" distR="0">
            <wp:extent cx="5756965" cy="12573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83" cy="12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8" w:rsidRDefault="009056D8" w:rsidP="009056D8">
      <w:pPr>
        <w:pStyle w:val="Default"/>
        <w:jc w:val="both"/>
      </w:pPr>
    </w:p>
    <w:p w:rsidR="009056D8" w:rsidRDefault="009056D8" w:rsidP="009056D8">
      <w:pPr>
        <w:suppressAutoHyphens w:val="0"/>
        <w:spacing w:line="240" w:lineRule="auto"/>
        <w:rPr>
          <w:b/>
          <w:kern w:val="0"/>
          <w:lang w:eastAsia="lv-LV"/>
        </w:rPr>
      </w:pPr>
      <w:r>
        <w:rPr>
          <w:b/>
          <w:kern w:val="0"/>
          <w:lang w:eastAsia="lv-LV"/>
        </w:rPr>
        <w:t>Atbilde:</w:t>
      </w:r>
    </w:p>
    <w:p w:rsidR="00EA45A6" w:rsidRDefault="003265CC" w:rsidP="009056D8">
      <w:pPr>
        <w:suppressAutoHyphens w:val="0"/>
        <w:spacing w:line="240" w:lineRule="auto"/>
        <w:rPr>
          <w:bCs/>
          <w:kern w:val="0"/>
          <w:lang w:eastAsia="lv-LV"/>
        </w:rPr>
      </w:pPr>
      <w:r>
        <w:t>A</w:t>
      </w:r>
      <w:r>
        <w:t>tbilstoši tehniskajai specifikācijai</w:t>
      </w:r>
      <w:r w:rsidRPr="00E92CDE">
        <w:rPr>
          <w:bCs/>
          <w:kern w:val="0"/>
          <w:lang w:eastAsia="lv-LV"/>
        </w:rPr>
        <w:t xml:space="preserve"> </w:t>
      </w:r>
      <w:r w:rsidR="00EA45A6">
        <w:rPr>
          <w:bCs/>
          <w:kern w:val="0"/>
          <w:lang w:eastAsia="lv-LV"/>
        </w:rPr>
        <w:t>darba apjomus, kas pārsniegs 300 m</w:t>
      </w:r>
      <w:r w:rsidR="00EA45A6" w:rsidRPr="00EA45A6">
        <w:rPr>
          <w:bCs/>
          <w:kern w:val="0"/>
          <w:vertAlign w:val="superscript"/>
          <w:lang w:eastAsia="lv-LV"/>
        </w:rPr>
        <w:t>3</w:t>
      </w:r>
      <w:r w:rsidR="00EA45A6">
        <w:rPr>
          <w:bCs/>
          <w:kern w:val="0"/>
          <w:lang w:eastAsia="lv-LV"/>
        </w:rPr>
        <w:t xml:space="preserve"> veiks pasūtītājs. </w:t>
      </w:r>
    </w:p>
    <w:p w:rsidR="00EA45A6" w:rsidRDefault="00EA45A6" w:rsidP="009056D8">
      <w:pPr>
        <w:suppressAutoHyphens w:val="0"/>
        <w:spacing w:line="240" w:lineRule="auto"/>
        <w:rPr>
          <w:bCs/>
          <w:kern w:val="0"/>
          <w:lang w:eastAsia="lv-LV"/>
        </w:rPr>
      </w:pPr>
    </w:p>
    <w:p w:rsidR="009056D8" w:rsidRDefault="009056D8" w:rsidP="009056D8">
      <w:pPr>
        <w:suppressAutoHyphens w:val="0"/>
        <w:spacing w:line="240" w:lineRule="auto"/>
        <w:rPr>
          <w:kern w:val="0"/>
          <w:lang w:eastAsia="lv-LV"/>
        </w:rPr>
      </w:pPr>
      <w:bookmarkStart w:id="0" w:name="_GoBack"/>
      <w:bookmarkEnd w:id="0"/>
    </w:p>
    <w:p w:rsidR="009056D8" w:rsidRDefault="009056D8" w:rsidP="009056D8">
      <w:pPr>
        <w:pStyle w:val="Default"/>
        <w:jc w:val="both"/>
        <w:rPr>
          <w:b/>
        </w:rPr>
      </w:pPr>
      <w:r>
        <w:rPr>
          <w:b/>
        </w:rPr>
        <w:t>3.jautājums.</w:t>
      </w:r>
    </w:p>
    <w:p w:rsidR="009056D8" w:rsidRDefault="009056D8" w:rsidP="009056D8">
      <w:pPr>
        <w:pStyle w:val="Default"/>
        <w:jc w:val="both"/>
      </w:pPr>
      <w:r>
        <w:t xml:space="preserve">Lūdzam norādīt bruģakmenim krāsu. </w:t>
      </w:r>
    </w:p>
    <w:p w:rsidR="009056D8" w:rsidRDefault="009056D8" w:rsidP="009056D8">
      <w:pPr>
        <w:pStyle w:val="Default"/>
        <w:jc w:val="both"/>
      </w:pPr>
    </w:p>
    <w:p w:rsidR="009056D8" w:rsidRDefault="009056D8" w:rsidP="009056D8">
      <w:pPr>
        <w:suppressAutoHyphens w:val="0"/>
        <w:spacing w:line="240" w:lineRule="auto"/>
        <w:rPr>
          <w:b/>
          <w:kern w:val="0"/>
          <w:lang w:eastAsia="lv-LV"/>
        </w:rPr>
      </w:pPr>
      <w:r>
        <w:rPr>
          <w:b/>
          <w:kern w:val="0"/>
          <w:lang w:eastAsia="lv-LV"/>
        </w:rPr>
        <w:t>Atbilde:</w:t>
      </w:r>
    </w:p>
    <w:p w:rsidR="009056D8" w:rsidRDefault="009056D8" w:rsidP="009056D8">
      <w:pPr>
        <w:suppressAutoHyphens w:val="0"/>
        <w:spacing w:line="240" w:lineRule="auto"/>
        <w:rPr>
          <w:b/>
          <w:kern w:val="0"/>
          <w:lang w:eastAsia="lv-LV"/>
        </w:rPr>
      </w:pPr>
    </w:p>
    <w:p w:rsidR="009056D8" w:rsidRPr="008C608A" w:rsidRDefault="00CA006D" w:rsidP="008C608A">
      <w:pPr>
        <w:suppressAutoHyphens w:val="0"/>
        <w:spacing w:line="240" w:lineRule="auto"/>
        <w:rPr>
          <w:bCs/>
          <w:kern w:val="0"/>
          <w:lang w:eastAsia="lv-LV"/>
        </w:rPr>
      </w:pPr>
      <w:r w:rsidRPr="00CA006D">
        <w:rPr>
          <w:bCs/>
          <w:kern w:val="0"/>
          <w:lang w:eastAsia="lv-LV"/>
        </w:rPr>
        <w:t>Pievienota pielikumā.</w:t>
      </w:r>
    </w:p>
    <w:p w:rsidR="009056D8" w:rsidRDefault="009056D8" w:rsidP="009056D8"/>
    <w:p w:rsidR="009056D8" w:rsidRDefault="009056D8" w:rsidP="009056D8">
      <w:pPr>
        <w:jc w:val="center"/>
        <w:rPr>
          <w:kern w:val="0"/>
          <w:lang w:eastAsia="x-none"/>
        </w:rPr>
      </w:pPr>
      <w:r>
        <w:rPr>
          <w:lang w:eastAsia="x-none"/>
        </w:rPr>
        <w:t>Rojas novada domes</w:t>
      </w:r>
    </w:p>
    <w:p w:rsidR="009056D8" w:rsidRDefault="009056D8" w:rsidP="009056D8">
      <w:pPr>
        <w:jc w:val="center"/>
        <w:rPr>
          <w:lang w:eastAsia="x-none"/>
        </w:rPr>
      </w:pPr>
      <w:r>
        <w:rPr>
          <w:lang w:eastAsia="x-none"/>
        </w:rPr>
        <w:t>Iepirkumu komisijas</w:t>
      </w:r>
    </w:p>
    <w:p w:rsidR="009056D8" w:rsidRDefault="009056D8" w:rsidP="009056D8">
      <w:pPr>
        <w:jc w:val="center"/>
        <w:rPr>
          <w:lang w:eastAsia="x-none"/>
        </w:rPr>
      </w:pPr>
      <w:r>
        <w:rPr>
          <w:lang w:eastAsia="x-none"/>
        </w:rPr>
        <w:t>locekle/sekretāre</w:t>
      </w:r>
      <w:r>
        <w:rPr>
          <w:lang w:eastAsia="x-none"/>
        </w:rPr>
        <w:tab/>
        <w:t>L.Šnore</w:t>
      </w:r>
    </w:p>
    <w:p w:rsidR="009056D8" w:rsidRDefault="009056D8" w:rsidP="009056D8">
      <w:pPr>
        <w:jc w:val="both"/>
        <w:rPr>
          <w:i/>
        </w:rPr>
      </w:pPr>
    </w:p>
    <w:p w:rsidR="009056D8" w:rsidRDefault="009056D8" w:rsidP="009056D8">
      <w:pPr>
        <w:jc w:val="both"/>
        <w:rPr>
          <w:i/>
        </w:rPr>
      </w:pPr>
    </w:p>
    <w:p w:rsidR="009056D8" w:rsidRDefault="009056D8" w:rsidP="009056D8">
      <w:pPr>
        <w:suppressAutoHyphens w:val="0"/>
        <w:spacing w:line="240" w:lineRule="auto"/>
        <w:jc w:val="both"/>
        <w:rPr>
          <w:i/>
          <w:kern w:val="0"/>
          <w:sz w:val="20"/>
          <w:szCs w:val="20"/>
          <w:lang w:eastAsia="lv-LV"/>
        </w:rPr>
      </w:pPr>
      <w:r>
        <w:rPr>
          <w:i/>
          <w:kern w:val="0"/>
          <w:sz w:val="20"/>
          <w:szCs w:val="20"/>
          <w:lang w:eastAsia="lv-LV"/>
        </w:rPr>
        <w:t>Šnore 63220840</w:t>
      </w:r>
    </w:p>
    <w:p w:rsidR="009056D8" w:rsidRDefault="009056D8" w:rsidP="009056D8">
      <w:pPr>
        <w:suppressAutoHyphens w:val="0"/>
        <w:spacing w:line="240" w:lineRule="auto"/>
        <w:jc w:val="both"/>
        <w:rPr>
          <w:i/>
          <w:kern w:val="0"/>
          <w:sz w:val="20"/>
          <w:szCs w:val="20"/>
          <w:lang w:eastAsia="lv-LV"/>
        </w:rPr>
      </w:pPr>
      <w:r>
        <w:rPr>
          <w:i/>
          <w:kern w:val="0"/>
          <w:sz w:val="20"/>
          <w:szCs w:val="20"/>
          <w:lang w:eastAsia="lv-LV"/>
        </w:rPr>
        <w:t>ligita.snore@roja.lv</w:t>
      </w:r>
    </w:p>
    <w:p w:rsidR="009056D8" w:rsidRDefault="009056D8" w:rsidP="009056D8">
      <w:pPr>
        <w:jc w:val="both"/>
        <w:rPr>
          <w:i/>
        </w:rPr>
      </w:pPr>
    </w:p>
    <w:p w:rsidR="005A378D" w:rsidRDefault="005A378D"/>
    <w:sectPr w:rsidR="005A378D" w:rsidSect="008C608A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8"/>
    <w:rsid w:val="003265CC"/>
    <w:rsid w:val="005A378D"/>
    <w:rsid w:val="008C608A"/>
    <w:rsid w:val="009056D8"/>
    <w:rsid w:val="00982FD5"/>
    <w:rsid w:val="00C66091"/>
    <w:rsid w:val="00CA006D"/>
    <w:rsid w:val="00E92CDE"/>
    <w:rsid w:val="00EA45A6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1377"/>
  <w15:chartTrackingRefBased/>
  <w15:docId w15:val="{D80CFCA3-D87B-4999-B022-014DAEC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056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5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8150212245875475532msolistparagraph">
    <w:name w:val="m_8150212245875475532msolistparagraph"/>
    <w:basedOn w:val="Parasts"/>
    <w:rsid w:val="009056D8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5</cp:revision>
  <dcterms:created xsi:type="dcterms:W3CDTF">2019-10-02T08:43:00Z</dcterms:created>
  <dcterms:modified xsi:type="dcterms:W3CDTF">2019-10-02T09:51:00Z</dcterms:modified>
</cp:coreProperties>
</file>