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74" w:rsidRPr="00673A74" w:rsidRDefault="00673A74" w:rsidP="00673A74">
      <w:pPr>
        <w:rPr>
          <w:rFonts w:eastAsia="Calibri"/>
          <w:sz w:val="28"/>
          <w:szCs w:val="28"/>
          <w:lang w:eastAsia="en-US"/>
        </w:rPr>
      </w:pPr>
      <w:r w:rsidRPr="00673A74">
        <w:rPr>
          <w:rFonts w:eastAsia="Times New Roman"/>
          <w:sz w:val="28"/>
          <w:szCs w:val="28"/>
        </w:rPr>
        <w:t xml:space="preserve">Iepirkuma komisijas sniegtās atbildes uz pretendentu uzdotajiem jautājumiem iepirkuma </w:t>
      </w:r>
      <w:r w:rsidRPr="00673A74">
        <w:rPr>
          <w:rFonts w:eastAsia="Times New Roman"/>
          <w:sz w:val="28"/>
          <w:szCs w:val="28"/>
          <w:lang w:eastAsia="en-US"/>
        </w:rPr>
        <w:t>“Rojas brīvdabas estrādes būvniecība, izstrādājot būvprojekta dokumentāciju nesošajām būvkonstrukcijām un tās autoruzraudzība” (</w:t>
      </w:r>
      <w:r w:rsidRPr="00673A74">
        <w:rPr>
          <w:rFonts w:eastAsia="Calibri"/>
          <w:sz w:val="28"/>
          <w:szCs w:val="28"/>
          <w:lang w:eastAsia="en-US"/>
        </w:rPr>
        <w:t xml:space="preserve">Iepirkuma identifikācijas numurs: </w:t>
      </w:r>
      <w:r w:rsidRPr="00673A74">
        <w:rPr>
          <w:rFonts w:eastAsia="Calibri"/>
          <w:bCs/>
          <w:sz w:val="28"/>
          <w:szCs w:val="28"/>
          <w:lang w:eastAsia="en-US"/>
        </w:rPr>
        <w:t xml:space="preserve">RND2017/15/ERAF) ietvaros: </w:t>
      </w:r>
    </w:p>
    <w:p w:rsidR="00673A74" w:rsidRDefault="00673A74" w:rsidP="00673A74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81AA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Jautājums Nr.1</w:t>
      </w:r>
      <w:r w:rsidR="00F471B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3</w:t>
      </w:r>
      <w:r w:rsidRPr="00681AA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</w:p>
    <w:p w:rsidR="00F471B3" w:rsidRPr="00F471B3" w:rsidRDefault="00F471B3" w:rsidP="00F471B3"/>
    <w:p w:rsidR="00F471B3" w:rsidRPr="00F471B3" w:rsidRDefault="00F471B3" w:rsidP="00F471B3">
      <w:r>
        <w:rPr>
          <w:noProof/>
        </w:rPr>
        <w:drawing>
          <wp:inline distT="0" distB="0" distL="0" distR="0" wp14:anchorId="06236DB0" wp14:editId="117B6F68">
            <wp:extent cx="5907819" cy="6599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058" t="56578" r="7888" b="27922"/>
                    <a:stretch/>
                  </pic:blipFill>
                  <pic:spPr bwMode="auto">
                    <a:xfrm>
                      <a:off x="0" y="0"/>
                      <a:ext cx="5910776" cy="660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1B3" w:rsidRDefault="00F471B3" w:rsidP="00CB0D12">
      <w:pPr>
        <w:jc w:val="both"/>
        <w:rPr>
          <w:b/>
          <w:u w:val="single"/>
        </w:rPr>
      </w:pPr>
    </w:p>
    <w:p w:rsidR="00F471B3" w:rsidRDefault="00AA1B93" w:rsidP="00F471B3">
      <w:pPr>
        <w:jc w:val="both"/>
        <w:rPr>
          <w:b/>
          <w:u w:val="single"/>
        </w:rPr>
      </w:pPr>
      <w:r w:rsidRPr="00681AAD">
        <w:rPr>
          <w:b/>
          <w:u w:val="single"/>
        </w:rPr>
        <w:t>Atbilde</w:t>
      </w:r>
    </w:p>
    <w:p w:rsidR="00AA1B93" w:rsidRDefault="003701D0" w:rsidP="00F471B3">
      <w:pPr>
        <w:rPr>
          <w:rStyle w:val="c1"/>
          <w:rFonts w:eastAsia="Times New Roman"/>
        </w:rPr>
      </w:pPr>
      <w:r w:rsidRPr="00681AAD">
        <w:rPr>
          <w:rFonts w:eastAsia="Times New Roman"/>
          <w:b/>
        </w:rPr>
        <w:br/>
      </w:r>
      <w:r w:rsidR="00F471B3" w:rsidRPr="00F471B3">
        <w:rPr>
          <w:rFonts w:eastAsia="Calibri"/>
        </w:rPr>
        <w:t>Jautājumā minētais darbu apraksts atbilst Lokālās tāmes Nr.1-1 "Celtniecības un apdares darbi - ESTRĀDE"</w:t>
      </w:r>
      <w:r w:rsidR="00F471B3">
        <w:rPr>
          <w:rFonts w:eastAsia="Calibri"/>
        </w:rPr>
        <w:t xml:space="preserve"> </w:t>
      </w:r>
      <w:r w:rsidR="00F471B3" w:rsidRPr="00F471B3">
        <w:rPr>
          <w:rFonts w:eastAsia="Calibri"/>
        </w:rPr>
        <w:t xml:space="preserve">pozīcijai 2.10 "Stabveida </w:t>
      </w:r>
      <w:proofErr w:type="spellStart"/>
      <w:r w:rsidR="00F471B3" w:rsidRPr="00F471B3">
        <w:rPr>
          <w:rFonts w:eastAsia="Calibri"/>
        </w:rPr>
        <w:t>dz</w:t>
      </w:r>
      <w:proofErr w:type="spellEnd"/>
      <w:r w:rsidR="00F471B3" w:rsidRPr="00F471B3">
        <w:rPr>
          <w:rFonts w:eastAsia="Calibri"/>
        </w:rPr>
        <w:t>/betona pamatu betonēšana (C30/37 XS1) ar sūkni un novibrēšana" ar darba apjomu 55,56m3 (</w:t>
      </w:r>
      <w:r w:rsidR="00F471B3" w:rsidRPr="00F471B3">
        <w:rPr>
          <w:rFonts w:eastAsia="Calibri"/>
          <w:i/>
          <w:iCs/>
        </w:rPr>
        <w:t>Pamati MP-1 - 2gb, MP-2 - 2gb un MP-3 - 2gb (DZK 3-1; 3-1-1; 3-2; 3-2-1; 3-3)</w:t>
      </w:r>
      <w:r w:rsidR="00F471B3">
        <w:rPr>
          <w:rFonts w:eastAsia="Calibri"/>
        </w:rPr>
        <w:t>).</w:t>
      </w:r>
      <w:bookmarkStart w:id="0" w:name="_GoBack"/>
      <w:bookmarkEnd w:id="0"/>
      <w:r w:rsidR="00F471B3" w:rsidRPr="00F471B3">
        <w:rPr>
          <w:rFonts w:eastAsia="Calibri"/>
        </w:rPr>
        <w:br/>
        <w:t>Šīs tāmes pozīcijā  2.1 ir cits darbu apraksts.</w:t>
      </w:r>
      <w:r w:rsidR="00F471B3" w:rsidRPr="00F471B3">
        <w:rPr>
          <w:rFonts w:eastAsia="Calibri"/>
        </w:rPr>
        <w:br/>
      </w:r>
    </w:p>
    <w:p w:rsidR="006B0297" w:rsidRPr="00765D47" w:rsidRDefault="006B0297" w:rsidP="003701D0"/>
    <w:sectPr w:rsidR="006B0297" w:rsidRPr="00765D47" w:rsidSect="00CB0D12">
      <w:pgSz w:w="11906" w:h="16838"/>
      <w:pgMar w:top="993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1F74"/>
    <w:multiLevelType w:val="hybridMultilevel"/>
    <w:tmpl w:val="1D7CA4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0"/>
    <w:rsid w:val="0005086F"/>
    <w:rsid w:val="001569B9"/>
    <w:rsid w:val="003701D0"/>
    <w:rsid w:val="00380B69"/>
    <w:rsid w:val="00673A74"/>
    <w:rsid w:val="00681AAD"/>
    <w:rsid w:val="006B0297"/>
    <w:rsid w:val="00765D47"/>
    <w:rsid w:val="008B154E"/>
    <w:rsid w:val="009E69D9"/>
    <w:rsid w:val="00A96CA0"/>
    <w:rsid w:val="00AA1B93"/>
    <w:rsid w:val="00AC1CA2"/>
    <w:rsid w:val="00B270AF"/>
    <w:rsid w:val="00BA364A"/>
    <w:rsid w:val="00C60BC8"/>
    <w:rsid w:val="00CB0D12"/>
    <w:rsid w:val="00CD1DBA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D0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rsid w:val="003701D0"/>
  </w:style>
  <w:style w:type="character" w:customStyle="1" w:styleId="c1">
    <w:name w:val="c1"/>
    <w:basedOn w:val="DefaultParagraphFont"/>
    <w:rsid w:val="003701D0"/>
  </w:style>
  <w:style w:type="character" w:customStyle="1" w:styleId="Heading2Char">
    <w:name w:val="Heading 2 Char"/>
    <w:basedOn w:val="DefaultParagraphFont"/>
    <w:link w:val="Heading2"/>
    <w:uiPriority w:val="9"/>
    <w:semiHidden/>
    <w:rsid w:val="006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AD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D0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rsid w:val="003701D0"/>
  </w:style>
  <w:style w:type="character" w:customStyle="1" w:styleId="c1">
    <w:name w:val="c1"/>
    <w:basedOn w:val="DefaultParagraphFont"/>
    <w:rsid w:val="003701D0"/>
  </w:style>
  <w:style w:type="character" w:customStyle="1" w:styleId="Heading2Char">
    <w:name w:val="Heading 2 Char"/>
    <w:basedOn w:val="DefaultParagraphFont"/>
    <w:link w:val="Heading2"/>
    <w:uiPriority w:val="9"/>
    <w:semiHidden/>
    <w:rsid w:val="006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AD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16</cp:revision>
  <cp:lastPrinted>2017-10-26T13:37:00Z</cp:lastPrinted>
  <dcterms:created xsi:type="dcterms:W3CDTF">2017-10-23T13:31:00Z</dcterms:created>
  <dcterms:modified xsi:type="dcterms:W3CDTF">2017-10-31T12:44:00Z</dcterms:modified>
</cp:coreProperties>
</file>