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75" w:rsidRPr="003E2575" w:rsidRDefault="003E2575" w:rsidP="003E25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 8.² panta kārtībā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Publicēšanas datums: 26/10/2016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</w:t>
      </w:r>
      <w:proofErr w:type="gramStart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Nosaukums, adrese un kontaktpersonas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Kontaktpersona(-</w:t>
      </w:r>
      <w:proofErr w:type="spellStart"/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Vispārējā interneta adrese (URL): http://www.roja.lv 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http://www.roja.lv/index.php?option=com_docman&amp;task=cat_view&amp;gid=186&amp;Itemid=107 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Norādītajā interneta adresē ir pieejama iepirkuma dokumentācija: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4B0C8B" wp14:editId="3D2D1307">
            <wp:extent cx="247650" cy="238125"/>
            <wp:effectExtent l="0" t="0" r="0" b="9525"/>
            <wp:docPr id="1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E523B6" wp14:editId="4397F6CD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dokumentus var saņemt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B3FC8F" wp14:editId="38ECEB8B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Iepriekšaminētajā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adresē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0A17D0" wp14:editId="15407EFA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Citādi ( lūdzu aizpildiet šīs veidlapas A pielikumu</w:t>
      </w:r>
      <w:proofErr w:type="gram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)</w:t>
      </w:r>
      <w:proofErr w:type="gramEnd"/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jāiesniedz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446858" wp14:editId="5963B256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Iepriekšaminētajā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adresē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056152" wp14:editId="4973777B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Citādi ( lūdzu aizpildiet šīs veidlapas A pielikumu</w:t>
      </w:r>
      <w:proofErr w:type="gram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)</w:t>
      </w:r>
      <w:proofErr w:type="gramEnd"/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Pasūtītāja veids un galvenā (</w:t>
      </w:r>
      <w:proofErr w:type="spellStart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ās</w:t>
      </w:r>
      <w:proofErr w:type="spellEnd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 darbības joma (</w:t>
      </w:r>
      <w:proofErr w:type="spellStart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as</w:t>
      </w:r>
      <w:proofErr w:type="spellEnd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8A74BE" wp14:editId="65AD506C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Ministrija vai jebkura cita valsts vai federāla iestāde, ieskaitot to reģionālās vai vietējās apakšnodaļas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90D77C" wp14:editId="0FA77DE7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vai federālā aģentūra / birojs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873899" wp14:editId="42932497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197F21" wp14:editId="6D2ED6B3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9B7252" wp14:editId="477D8CA7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843CB4" wp14:editId="6F19B51B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D6E96C" wp14:editId="4AC5AAB4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5AA3B6" wp14:editId="054760DA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244DCE" wp14:editId="07C9B127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83E179" wp14:editId="066DAA9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5AA9D1" wp14:editId="1C31B11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6831A5" wp14:editId="2B4536D2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F18F22" wp14:editId="500CEDF5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E7128F" wp14:editId="2EBFA548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40A6B36C" wp14:editId="563E0C1A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064696" wp14:editId="76CEC939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5CF0B5" wp14:editId="078B01BC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E15F62" wp14:editId="42151FC6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 veic iepirkumu citu pasūtītāju vajadzībām 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( Ja “Jā” sīkāku informāciju par minētajiem pasūtītājiem var sniegt pielikumā A</w:t>
      </w:r>
      <w:proofErr w:type="gram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)</w:t>
      </w:r>
      <w:proofErr w:type="gramEnd"/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3DFB28" wp14:editId="1CD8E38F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13C1BA" wp14:editId="52FBD788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</w:t>
      </w:r>
      <w:proofErr w:type="gramStart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Iepirkuma līguma nosaukums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TŪRISMA BUKLETA IZGATAVOŠANA UN IESPIEŠANA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II.2) Līguma veids un būvdarbu veikšanas, pakalpojumu sniegšanas vai piegādes vieta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8E1551" wp14:editId="3DD4A948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C7D232" wp14:editId="2DD780BD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5CD535" wp14:editId="0C6C1398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</w:t>
      </w:r>
      <w:proofErr w:type="gramStart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Īss būvdarbu veida un apjoma apraksts vai īss piegāžu vai pakalpojumu veida un daudzuma apraksts vai līgumcena: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TŪRISMA BUKLETA IZGATAVOŠANA UN IESPIEŠANA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II.4</w:t>
      </w:r>
      <w:proofErr w:type="gramStart"/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)</w:t>
      </w:r>
      <w:proofErr w:type="gramEnd"/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029"/>
      </w:tblGrid>
      <w:tr w:rsidR="003E2575" w:rsidRPr="003E2575" w:rsidTr="003E257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E2575" w:rsidRPr="003E2575" w:rsidRDefault="003E2575" w:rsidP="003E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E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3E2575" w:rsidRPr="003E2575" w:rsidRDefault="003E2575" w:rsidP="003E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E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priekšmeti</w:t>
            </w:r>
          </w:p>
        </w:tc>
      </w:tr>
      <w:tr w:rsidR="003E2575" w:rsidRPr="003E2575" w:rsidTr="003E25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575" w:rsidRPr="003E2575" w:rsidRDefault="003E2575" w:rsidP="003E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22160000-9</w:t>
            </w:r>
          </w:p>
        </w:tc>
        <w:tc>
          <w:tcPr>
            <w:tcW w:w="0" w:type="auto"/>
            <w:vAlign w:val="center"/>
            <w:hideMark/>
          </w:tcPr>
          <w:p w:rsidR="003E2575" w:rsidRPr="003E2575" w:rsidRDefault="003E2575" w:rsidP="003E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II.5</w:t>
      </w:r>
      <w:proofErr w:type="gramStart"/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)</w:t>
      </w:r>
      <w:proofErr w:type="gramEnd"/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Iepirkums ir sadalīts daļās 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Ja “Jā”, piedāvājumi jāiesniedz par: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58BB02" wp14:editId="120AF34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AA16CC" wp14:editId="05397292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0FB518" wp14:editId="7DA32CA9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6B8D5D" wp14:editId="4E1AE28E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Vienu vai vairākām daļām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A0B34B" wp14:editId="1D0B3205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</w:t>
      </w:r>
      <w:proofErr w:type="gramStart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Līguma darbības laiks vai izpildes termiņš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vai dienās (no līguma noslēgšanas dienas)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no (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17/01/2017 (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2016/9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III.2. Nosacījumi, lai saņemtu iepirkuma dokumentus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07/11/2016 (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6365E0" wp14:editId="1A482A28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310AEE" wp14:editId="527D4FA9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A8ABD9" wp14:editId="70D57CEB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D01203" wp14:editId="584FEDEE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35002C" wp14:editId="32548C8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82F39F" wp14:editId="15C8D4FC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05BDEF" wp14:editId="25541D0B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21350F" wp14:editId="7AFD4A1A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35BABE" wp14:editId="4649E2FD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0D31020" wp14:editId="1C1E86DA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1098F1" wp14:editId="10C82DF8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60BA77" wp14:editId="0FDE54B4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E12D3C" wp14:editId="10910FF8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6CBB87" wp14:editId="3362EE61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1DBCB2" wp14:editId="4ADCF4F8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6736BC" wp14:editId="38ABA749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70A2C3" wp14:editId="0120F0CE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5D977B" wp14:editId="0589119E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F88338" wp14:editId="10CEBCE9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909D34" wp14:editId="7DEB9BD1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EB27E9" wp14:editId="4C66B7A9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0EF8B2" wp14:editId="596761F6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361324" wp14:editId="528920D2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III.4. Termiņš, līdz kuram iesniedzami piedāvājumi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07/11/2016 (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12:00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III.5. Piedāvājumu atvēršanas datums, laiks un vieta (ja paredzēts)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III.6. Līgums ir saistīts ar projektu un/vai programmu, ko finansē Eiropas Savienības fondi 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Ja “jā”, atsauce uz projektu (-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50F4CB" wp14:editId="3BCBC89E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46B1C2" wp14:editId="331E225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III.7. Iepirkuma dokumentos ir iekļautas vides aizsardzības prasības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F25B1B" wp14:editId="319DD58E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E2575" w:rsidRPr="003E2575" w:rsidRDefault="003E2575" w:rsidP="003E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A2C8895" wp14:editId="4980AEB2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E2575" w:rsidRPr="003E2575" w:rsidRDefault="003E2575" w:rsidP="003E2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3E2575">
        <w:rPr>
          <w:rFonts w:ascii="Times New Roman" w:eastAsia="Times New Roman" w:hAnsi="Times New Roman" w:cs="Times New Roman"/>
          <w:sz w:val="24"/>
          <w:szCs w:val="24"/>
          <w:lang w:eastAsia="lv-LV"/>
        </w:rPr>
        <w:t>, norādiet informāciju par šīm prasībām: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III.8. Cita papildu informācija (ja nepieciešams)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PIELIKUMS A </w:t>
      </w:r>
    </w:p>
    <w:p w:rsidR="003E2575" w:rsidRPr="003E2575" w:rsidRDefault="003E2575" w:rsidP="003E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E25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Papildu adreses un kontaktpersonas </w:t>
      </w:r>
    </w:p>
    <w:p w:rsidR="00DB2CAB" w:rsidRDefault="00DB2CAB">
      <w:bookmarkStart w:id="0" w:name="_GoBack"/>
      <w:bookmarkEnd w:id="0"/>
    </w:p>
    <w:sectPr w:rsidR="00DB2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75"/>
    <w:rsid w:val="003E2575"/>
    <w:rsid w:val="00D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6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1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4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7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1306</Characters>
  <Application>Microsoft Office Word</Application>
  <DocSecurity>0</DocSecurity>
  <Lines>10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2016-10-26T14:47:00Z</dcterms:created>
  <dcterms:modified xsi:type="dcterms:W3CDTF">2016-10-26T14:47:00Z</dcterms:modified>
</cp:coreProperties>
</file>