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8B57" w14:textId="77777777" w:rsidR="006105D9" w:rsidRPr="00BD2FE7" w:rsidRDefault="006105D9" w:rsidP="00FE5690">
      <w:pPr>
        <w:jc w:val="right"/>
        <w:rPr>
          <w:rStyle w:val="Izclums"/>
        </w:rPr>
      </w:pPr>
    </w:p>
    <w:tbl>
      <w:tblPr>
        <w:tblW w:w="9248" w:type="dxa"/>
        <w:tblInd w:w="108" w:type="dxa"/>
        <w:tblLayout w:type="fixed"/>
        <w:tblLook w:val="0000" w:firstRow="0" w:lastRow="0" w:firstColumn="0" w:lastColumn="0" w:noHBand="0" w:noVBand="0"/>
      </w:tblPr>
      <w:tblGrid>
        <w:gridCol w:w="241"/>
        <w:gridCol w:w="9007"/>
      </w:tblGrid>
      <w:tr w:rsidR="00810C79" w:rsidRPr="0046327F" w14:paraId="280BC5BF" w14:textId="77777777" w:rsidTr="00E33741">
        <w:tc>
          <w:tcPr>
            <w:tcW w:w="241" w:type="dxa"/>
          </w:tcPr>
          <w:p w14:paraId="5E2E3111" w14:textId="77777777" w:rsidR="00810C79" w:rsidRPr="0046327F" w:rsidRDefault="00810C79" w:rsidP="00624120">
            <w:pPr>
              <w:ind w:left="284" w:right="-6" w:hanging="284"/>
              <w:jc w:val="both"/>
              <w:rPr>
                <w:b/>
                <w:noProof/>
                <w:color w:val="FF0000"/>
                <w:sz w:val="22"/>
                <w:szCs w:val="22"/>
                <w:lang w:val="lv-LV"/>
              </w:rPr>
            </w:pPr>
          </w:p>
        </w:tc>
        <w:tc>
          <w:tcPr>
            <w:tcW w:w="9007" w:type="dxa"/>
          </w:tcPr>
          <w:p w14:paraId="2D1D3651" w14:textId="138B359C" w:rsidR="00FE5690" w:rsidRPr="0046327F" w:rsidRDefault="0046327F" w:rsidP="006C6ADA">
            <w:pPr>
              <w:spacing w:after="120"/>
              <w:ind w:left="284" w:right="-6" w:hanging="284"/>
              <w:jc w:val="center"/>
              <w:rPr>
                <w:color w:val="FF0000"/>
                <w:sz w:val="22"/>
                <w:szCs w:val="22"/>
                <w:lang w:val="lv-LV"/>
              </w:rPr>
            </w:pPr>
            <w:r w:rsidRPr="00A124D8">
              <w:rPr>
                <w:noProof/>
                <w:lang w:eastAsia="lv-LV"/>
              </w:rPr>
              <w:drawing>
                <wp:inline distT="0" distB="0" distL="0" distR="0" wp14:anchorId="758303E3" wp14:editId="573E7E96">
                  <wp:extent cx="2124075" cy="904875"/>
                  <wp:effectExtent l="0" t="0" r="9525" b="9525"/>
                  <wp:docPr id="1" name="Attēls 1" descr="https://estlat.eu/assets/upload/For%20projects/Logos/interreg_Estonia-Latvia%202017%20v2%20no%20flag_full%20colour%20all%20inclusiv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lat.eu/assets/upload/For%20projects/Logos/interreg_Estonia-Latvia%202017%20v2%20no%20flag_full%20colour%20all%20inclusive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904875"/>
                          </a:xfrm>
                          <a:prstGeom prst="rect">
                            <a:avLst/>
                          </a:prstGeom>
                          <a:noFill/>
                          <a:ln>
                            <a:noFill/>
                          </a:ln>
                        </pic:spPr>
                      </pic:pic>
                    </a:graphicData>
                  </a:graphic>
                </wp:inline>
              </w:drawing>
            </w:r>
          </w:p>
          <w:p w14:paraId="011FD03A" w14:textId="77777777" w:rsidR="0046327F" w:rsidRPr="007B1A8D" w:rsidRDefault="0046327F" w:rsidP="0046327F">
            <w:pPr>
              <w:jc w:val="center"/>
              <w:rPr>
                <w:b/>
                <w:sz w:val="24"/>
                <w:szCs w:val="24"/>
                <w:lang w:eastAsia="lv-LV"/>
              </w:rPr>
            </w:pPr>
            <w:r w:rsidRPr="007B1A8D">
              <w:rPr>
                <w:b/>
                <w:sz w:val="24"/>
                <w:szCs w:val="24"/>
                <w:lang w:eastAsia="lv-LV"/>
              </w:rPr>
              <w:t>Projekta iesniegums Nr.</w:t>
            </w:r>
            <w:r>
              <w:rPr>
                <w:b/>
                <w:sz w:val="24"/>
                <w:szCs w:val="24"/>
                <w:lang w:eastAsia="lv-LV"/>
              </w:rPr>
              <w:t xml:space="preserve"> Est-Lat18</w:t>
            </w:r>
            <w:r w:rsidRPr="007B1A8D">
              <w:rPr>
                <w:b/>
                <w:sz w:val="24"/>
                <w:szCs w:val="24"/>
                <w:lang w:eastAsia="lv-LV"/>
              </w:rPr>
              <w:t xml:space="preserve">   </w:t>
            </w:r>
          </w:p>
          <w:p w14:paraId="3C83EB2E" w14:textId="77777777" w:rsidR="0046327F" w:rsidRPr="007B1A8D" w:rsidRDefault="0046327F" w:rsidP="0046327F">
            <w:pPr>
              <w:jc w:val="center"/>
              <w:rPr>
                <w:b/>
                <w:sz w:val="24"/>
                <w:szCs w:val="24"/>
                <w:lang w:eastAsia="lv-LV"/>
              </w:rPr>
            </w:pPr>
            <w:r w:rsidRPr="007B1A8D">
              <w:rPr>
                <w:b/>
                <w:sz w:val="24"/>
                <w:szCs w:val="24"/>
                <w:lang w:eastAsia="lv-LV"/>
              </w:rPr>
              <w:t>Finansētājs: Eiropas reģionālais attīstības fonds</w:t>
            </w:r>
          </w:p>
          <w:p w14:paraId="2BE220B3" w14:textId="77777777" w:rsidR="0046327F" w:rsidRPr="007B1A8D" w:rsidRDefault="0046327F" w:rsidP="0046327F">
            <w:pPr>
              <w:jc w:val="center"/>
              <w:rPr>
                <w:b/>
                <w:i/>
                <w:sz w:val="24"/>
                <w:szCs w:val="24"/>
                <w:lang w:eastAsia="lv-LV"/>
              </w:rPr>
            </w:pPr>
            <w:r w:rsidRPr="007B1A8D">
              <w:rPr>
                <w:b/>
                <w:sz w:val="24"/>
                <w:szCs w:val="24"/>
                <w:lang w:eastAsia="lv-LV"/>
              </w:rPr>
              <w:t>Projekta nosaukums: „</w:t>
            </w:r>
            <w:r>
              <w:rPr>
                <w:b/>
                <w:sz w:val="24"/>
                <w:szCs w:val="24"/>
              </w:rPr>
              <w:t>Drošība piekrastē un jūras teritorijā Latvijā un Igaunijā”</w:t>
            </w:r>
            <w:proofErr w:type="gramStart"/>
            <w:r>
              <w:rPr>
                <w:b/>
                <w:sz w:val="24"/>
                <w:szCs w:val="24"/>
              </w:rPr>
              <w:t>/”SAVE</w:t>
            </w:r>
            <w:proofErr w:type="gramEnd"/>
            <w:r>
              <w:rPr>
                <w:b/>
                <w:sz w:val="24"/>
                <w:szCs w:val="24"/>
              </w:rPr>
              <w:t xml:space="preserve"> SEE”</w:t>
            </w:r>
          </w:p>
          <w:p w14:paraId="1D0D41EE" w14:textId="77777777" w:rsidR="0046327F" w:rsidRPr="007B1A8D" w:rsidRDefault="0046327F" w:rsidP="0046327F">
            <w:pPr>
              <w:jc w:val="center"/>
              <w:rPr>
                <w:b/>
                <w:sz w:val="24"/>
                <w:szCs w:val="24"/>
                <w:lang w:eastAsia="lv-LV"/>
              </w:rPr>
            </w:pPr>
            <w:r w:rsidRPr="007B1A8D">
              <w:rPr>
                <w:b/>
                <w:sz w:val="24"/>
                <w:szCs w:val="24"/>
                <w:lang w:eastAsia="lv-LV"/>
              </w:rPr>
              <w:t>Finansējuma saņēmēja nosaukums: Rojas novada dome</w:t>
            </w:r>
          </w:p>
          <w:p w14:paraId="20A70534" w14:textId="77777777" w:rsidR="0046327F" w:rsidRDefault="0046327F" w:rsidP="0046327F">
            <w:pPr>
              <w:pStyle w:val="Virsraksts3"/>
              <w:keepNext w:val="0"/>
              <w:rPr>
                <w:b w:val="0"/>
                <w:bCs w:val="0"/>
                <w:sz w:val="24"/>
                <w:szCs w:val="24"/>
              </w:rPr>
            </w:pPr>
          </w:p>
          <w:p w14:paraId="427F6924" w14:textId="77777777" w:rsidR="0046327F" w:rsidRPr="0046327F" w:rsidRDefault="0046327F" w:rsidP="0046327F">
            <w:pPr>
              <w:pStyle w:val="Virsraksts3"/>
              <w:keepNext w:val="0"/>
              <w:jc w:val="right"/>
              <w:rPr>
                <w:rFonts w:ascii="Times New Roman" w:hAnsi="Times New Roman" w:cs="Times New Roman"/>
                <w:bCs w:val="0"/>
                <w:sz w:val="24"/>
                <w:szCs w:val="24"/>
              </w:rPr>
            </w:pPr>
            <w:r w:rsidRPr="0046327F">
              <w:rPr>
                <w:rFonts w:ascii="Times New Roman" w:hAnsi="Times New Roman" w:cs="Times New Roman"/>
                <w:bCs w:val="0"/>
                <w:sz w:val="24"/>
                <w:szCs w:val="24"/>
              </w:rPr>
              <w:t>APSTIPRINĀTS</w:t>
            </w:r>
          </w:p>
          <w:p w14:paraId="2CF16E55" w14:textId="77777777" w:rsidR="0046327F" w:rsidRPr="00FB6845" w:rsidRDefault="0046327F" w:rsidP="0046327F">
            <w:pPr>
              <w:jc w:val="right"/>
              <w:rPr>
                <w:sz w:val="24"/>
                <w:szCs w:val="24"/>
              </w:rPr>
            </w:pPr>
            <w:r w:rsidRPr="00FB6845">
              <w:rPr>
                <w:sz w:val="24"/>
                <w:szCs w:val="24"/>
              </w:rPr>
              <w:t>Rojas novada domes</w:t>
            </w:r>
          </w:p>
          <w:p w14:paraId="45228E11" w14:textId="15C7EBAD" w:rsidR="0046327F" w:rsidRPr="007B1A8D" w:rsidRDefault="00C07793" w:rsidP="0046327F">
            <w:pPr>
              <w:jc w:val="right"/>
              <w:rPr>
                <w:sz w:val="24"/>
                <w:szCs w:val="24"/>
              </w:rPr>
            </w:pPr>
            <w:r>
              <w:rPr>
                <w:sz w:val="24"/>
                <w:szCs w:val="24"/>
              </w:rPr>
              <w:t>Iepir</w:t>
            </w:r>
            <w:r w:rsidR="0046327F" w:rsidRPr="007B1A8D">
              <w:rPr>
                <w:sz w:val="24"/>
                <w:szCs w:val="24"/>
              </w:rPr>
              <w:t>kuma komisijas sēdē</w:t>
            </w:r>
          </w:p>
          <w:p w14:paraId="59B0FE30" w14:textId="77777777" w:rsidR="0046327F" w:rsidRPr="007B1A8D" w:rsidRDefault="0046327F" w:rsidP="0046327F">
            <w:pPr>
              <w:jc w:val="right"/>
              <w:rPr>
                <w:sz w:val="24"/>
                <w:szCs w:val="24"/>
              </w:rPr>
            </w:pPr>
            <w:r w:rsidRPr="007B1A8D">
              <w:rPr>
                <w:sz w:val="24"/>
                <w:szCs w:val="24"/>
              </w:rPr>
              <w:t xml:space="preserve">2018. gada </w:t>
            </w:r>
            <w:proofErr w:type="gramStart"/>
            <w:r w:rsidRPr="007B1A8D">
              <w:rPr>
                <w:sz w:val="24"/>
                <w:szCs w:val="24"/>
              </w:rPr>
              <w:t>30.janvārī</w:t>
            </w:r>
            <w:proofErr w:type="gramEnd"/>
          </w:p>
          <w:p w14:paraId="7614535F" w14:textId="77777777" w:rsidR="0046327F" w:rsidRPr="007B1A8D" w:rsidRDefault="0046327F" w:rsidP="0046327F">
            <w:pPr>
              <w:jc w:val="right"/>
              <w:rPr>
                <w:sz w:val="24"/>
                <w:szCs w:val="24"/>
              </w:rPr>
            </w:pPr>
            <w:r w:rsidRPr="007B1A8D">
              <w:rPr>
                <w:sz w:val="24"/>
                <w:szCs w:val="24"/>
              </w:rPr>
              <w:t>protokols Nr.1</w:t>
            </w:r>
          </w:p>
          <w:p w14:paraId="04CF5ED9" w14:textId="77777777" w:rsidR="0046327F" w:rsidRPr="00FB6845" w:rsidRDefault="0046327F" w:rsidP="0046327F">
            <w:pPr>
              <w:rPr>
                <w:sz w:val="24"/>
                <w:szCs w:val="24"/>
              </w:rPr>
            </w:pPr>
          </w:p>
          <w:p w14:paraId="22765DB6" w14:textId="77777777" w:rsidR="0046327F" w:rsidRPr="00152060" w:rsidRDefault="0046327F" w:rsidP="0046327F">
            <w:pPr>
              <w:jc w:val="right"/>
              <w:rPr>
                <w:color w:val="FF0000"/>
                <w:sz w:val="24"/>
                <w:szCs w:val="24"/>
              </w:rPr>
            </w:pPr>
            <w:r w:rsidRPr="00FB6845">
              <w:rPr>
                <w:sz w:val="24"/>
                <w:szCs w:val="24"/>
              </w:rPr>
              <w:t>APSTIPRINU</w:t>
            </w:r>
            <w:r w:rsidRPr="00FB6845">
              <w:rPr>
                <w:sz w:val="24"/>
                <w:szCs w:val="24"/>
              </w:rPr>
              <w:br/>
              <w:t>Rojas novada domes</w:t>
            </w:r>
            <w:r w:rsidRPr="00FB6845">
              <w:rPr>
                <w:sz w:val="24"/>
                <w:szCs w:val="24"/>
              </w:rPr>
              <w:br/>
              <w:t>priekšsēdētāja</w:t>
            </w:r>
            <w:r w:rsidRPr="00FB6845">
              <w:rPr>
                <w:sz w:val="24"/>
                <w:szCs w:val="24"/>
              </w:rPr>
              <w:br/>
            </w:r>
            <w:r w:rsidRPr="007B1A8D">
              <w:rPr>
                <w:sz w:val="24"/>
                <w:szCs w:val="24"/>
              </w:rPr>
              <w:t>_______________________</w:t>
            </w:r>
            <w:proofErr w:type="gramStart"/>
            <w:r w:rsidRPr="007B1A8D">
              <w:rPr>
                <w:sz w:val="24"/>
                <w:szCs w:val="24"/>
              </w:rPr>
              <w:t>_  Eva</w:t>
            </w:r>
            <w:proofErr w:type="gramEnd"/>
            <w:r w:rsidRPr="007B1A8D">
              <w:rPr>
                <w:sz w:val="24"/>
                <w:szCs w:val="24"/>
              </w:rPr>
              <w:t xml:space="preserve"> Kārkliņa</w:t>
            </w:r>
            <w:r w:rsidRPr="007B1A8D">
              <w:rPr>
                <w:sz w:val="24"/>
                <w:szCs w:val="24"/>
              </w:rPr>
              <w:br/>
              <w:t>2018.gada 30.janvārī</w:t>
            </w:r>
          </w:p>
          <w:p w14:paraId="31F5CF68" w14:textId="77777777" w:rsidR="0046327F" w:rsidRPr="00152060" w:rsidRDefault="0046327F" w:rsidP="0046327F">
            <w:pPr>
              <w:rPr>
                <w:color w:val="FF0000"/>
                <w:sz w:val="24"/>
                <w:szCs w:val="24"/>
              </w:rPr>
            </w:pPr>
          </w:p>
          <w:p w14:paraId="0F5AC387" w14:textId="77777777" w:rsidR="00027270" w:rsidRPr="0046327F" w:rsidRDefault="00027270" w:rsidP="00352B98">
            <w:pPr>
              <w:tabs>
                <w:tab w:val="left" w:pos="319"/>
                <w:tab w:val="left" w:pos="2659"/>
              </w:tabs>
              <w:ind w:left="284" w:right="-6" w:hanging="284"/>
              <w:jc w:val="right"/>
              <w:rPr>
                <w:color w:val="FF0000"/>
                <w:sz w:val="22"/>
                <w:szCs w:val="22"/>
                <w:lang w:val="lv-LV"/>
              </w:rPr>
            </w:pPr>
            <w:r w:rsidRPr="0046327F">
              <w:rPr>
                <w:color w:val="FF0000"/>
                <w:sz w:val="22"/>
                <w:szCs w:val="22"/>
                <w:lang w:val="lv-LV"/>
              </w:rPr>
              <w:t xml:space="preserve"> </w:t>
            </w:r>
          </w:p>
        </w:tc>
      </w:tr>
    </w:tbl>
    <w:p w14:paraId="6FF67902" w14:textId="77777777" w:rsidR="0046327F" w:rsidRPr="002C603D" w:rsidRDefault="0046327F" w:rsidP="0046327F">
      <w:pPr>
        <w:spacing w:before="120" w:after="120"/>
        <w:ind w:left="2880"/>
        <w:rPr>
          <w:b/>
          <w:sz w:val="32"/>
          <w:szCs w:val="32"/>
        </w:rPr>
      </w:pPr>
      <w:r w:rsidRPr="002C603D">
        <w:rPr>
          <w:b/>
          <w:sz w:val="32"/>
          <w:szCs w:val="32"/>
        </w:rPr>
        <w:t>Rojas novada dome</w:t>
      </w:r>
    </w:p>
    <w:p w14:paraId="5D8D2E72" w14:textId="446ABEBF" w:rsidR="0046327F" w:rsidRPr="002C603D" w:rsidRDefault="00C07793" w:rsidP="0046327F">
      <w:pPr>
        <w:shd w:val="clear" w:color="auto" w:fill="FFFFFF"/>
        <w:spacing w:after="200" w:line="276" w:lineRule="auto"/>
        <w:jc w:val="center"/>
        <w:rPr>
          <w:rFonts w:eastAsia="Calibri"/>
          <w:b/>
          <w:bCs/>
          <w:spacing w:val="-5"/>
          <w:sz w:val="32"/>
          <w:szCs w:val="32"/>
        </w:rPr>
      </w:pPr>
      <w:r>
        <w:rPr>
          <w:rFonts w:eastAsia="Calibri"/>
          <w:b/>
          <w:bCs/>
          <w:spacing w:val="-5"/>
          <w:sz w:val="32"/>
          <w:szCs w:val="32"/>
        </w:rPr>
        <w:t>IEPIR</w:t>
      </w:r>
      <w:r w:rsidR="0046327F" w:rsidRPr="002C603D">
        <w:rPr>
          <w:rFonts w:eastAsia="Calibri"/>
          <w:b/>
          <w:bCs/>
          <w:spacing w:val="-5"/>
          <w:sz w:val="32"/>
          <w:szCs w:val="32"/>
        </w:rPr>
        <w:t xml:space="preserve">KUMS PUBLISKO </w:t>
      </w:r>
      <w:r>
        <w:rPr>
          <w:rFonts w:eastAsia="Calibri"/>
          <w:b/>
          <w:bCs/>
          <w:spacing w:val="-5"/>
          <w:sz w:val="32"/>
          <w:szCs w:val="32"/>
        </w:rPr>
        <w:t>IEPIR</w:t>
      </w:r>
      <w:r w:rsidR="0046327F" w:rsidRPr="002C603D">
        <w:rPr>
          <w:rFonts w:eastAsia="Calibri"/>
          <w:b/>
          <w:bCs/>
          <w:spacing w:val="-5"/>
          <w:sz w:val="32"/>
          <w:szCs w:val="32"/>
        </w:rPr>
        <w:t>KUMU LIKUMA 9. PANTA KĀRTĪBĀ</w:t>
      </w:r>
    </w:p>
    <w:p w14:paraId="0C3BBAD6" w14:textId="77777777" w:rsidR="0046327F" w:rsidRPr="002C603D" w:rsidRDefault="0046327F" w:rsidP="0046327F">
      <w:pPr>
        <w:jc w:val="center"/>
        <w:rPr>
          <w:b/>
          <w:bCs/>
          <w:sz w:val="24"/>
          <w:szCs w:val="24"/>
        </w:rPr>
      </w:pPr>
    </w:p>
    <w:p w14:paraId="19606A6C" w14:textId="77777777" w:rsidR="0046327F" w:rsidRPr="002C603D" w:rsidRDefault="0046327F" w:rsidP="0046327F">
      <w:pPr>
        <w:rPr>
          <w:b/>
          <w:bCs/>
          <w:sz w:val="24"/>
          <w:szCs w:val="24"/>
        </w:rPr>
      </w:pPr>
    </w:p>
    <w:p w14:paraId="22DF7845" w14:textId="77777777" w:rsidR="0046327F" w:rsidRPr="00F0779D" w:rsidRDefault="0046327F" w:rsidP="0046327F">
      <w:pPr>
        <w:spacing w:before="120" w:after="120"/>
        <w:jc w:val="center"/>
        <w:rPr>
          <w:b/>
          <w:sz w:val="52"/>
          <w:szCs w:val="52"/>
        </w:rPr>
      </w:pPr>
      <w:r>
        <w:rPr>
          <w:b/>
          <w:sz w:val="52"/>
          <w:szCs w:val="52"/>
        </w:rPr>
        <w:t xml:space="preserve">Operatīvā transporta piekļuves vietas pārbūve Rojas novadā </w:t>
      </w:r>
    </w:p>
    <w:p w14:paraId="7215AA08" w14:textId="67011EF5" w:rsidR="0046327F" w:rsidRPr="00926268" w:rsidRDefault="00C07793" w:rsidP="0046327F">
      <w:pPr>
        <w:jc w:val="center"/>
        <w:rPr>
          <w:b/>
          <w:bCs/>
          <w:color w:val="FF0000"/>
          <w:sz w:val="52"/>
          <w:szCs w:val="52"/>
        </w:rPr>
      </w:pPr>
      <w:r>
        <w:rPr>
          <w:bCs/>
          <w:sz w:val="24"/>
          <w:szCs w:val="24"/>
        </w:rPr>
        <w:t>Iepir</w:t>
      </w:r>
      <w:r w:rsidR="0046327F" w:rsidRPr="002C603D">
        <w:rPr>
          <w:bCs/>
          <w:sz w:val="24"/>
          <w:szCs w:val="24"/>
        </w:rPr>
        <w:t xml:space="preserve">kuma identifikācijas Nr.: </w:t>
      </w:r>
      <w:r w:rsidR="0046327F">
        <w:rPr>
          <w:bCs/>
          <w:sz w:val="24"/>
          <w:szCs w:val="24"/>
        </w:rPr>
        <w:t>RND2018</w:t>
      </w:r>
      <w:r w:rsidR="0046327F" w:rsidRPr="00E904FF">
        <w:rPr>
          <w:bCs/>
          <w:sz w:val="24"/>
          <w:szCs w:val="24"/>
        </w:rPr>
        <w:t>/</w:t>
      </w:r>
      <w:r w:rsidR="0046327F">
        <w:rPr>
          <w:bCs/>
          <w:sz w:val="24"/>
          <w:szCs w:val="24"/>
        </w:rPr>
        <w:t>1</w:t>
      </w:r>
      <w:r w:rsidR="0046327F" w:rsidRPr="00E904FF">
        <w:rPr>
          <w:bCs/>
          <w:sz w:val="24"/>
          <w:szCs w:val="24"/>
        </w:rPr>
        <w:t>/</w:t>
      </w:r>
      <w:r w:rsidR="0046327F">
        <w:rPr>
          <w:bCs/>
          <w:sz w:val="24"/>
          <w:szCs w:val="24"/>
        </w:rPr>
        <w:t>EST-LAT</w:t>
      </w:r>
    </w:p>
    <w:p w14:paraId="4428F33C" w14:textId="42FF88C4" w:rsidR="0046327F" w:rsidRPr="002C603D" w:rsidRDefault="00331C04" w:rsidP="0046327F">
      <w:pPr>
        <w:spacing w:before="120" w:after="120"/>
        <w:jc w:val="center"/>
        <w:rPr>
          <w:b/>
          <w:sz w:val="32"/>
          <w:szCs w:val="32"/>
        </w:rPr>
      </w:pPr>
      <w:r>
        <w:rPr>
          <w:b/>
          <w:sz w:val="32"/>
          <w:szCs w:val="32"/>
        </w:rPr>
        <w:t>NOLIKU</w:t>
      </w:r>
      <w:r w:rsidR="0046327F" w:rsidRPr="002C603D">
        <w:rPr>
          <w:b/>
          <w:sz w:val="32"/>
          <w:szCs w:val="32"/>
        </w:rPr>
        <w:t>MS</w:t>
      </w:r>
    </w:p>
    <w:p w14:paraId="72082839" w14:textId="77777777" w:rsidR="0046327F" w:rsidRPr="007B1A8D" w:rsidRDefault="0046327F" w:rsidP="0046327F">
      <w:pPr>
        <w:jc w:val="center"/>
        <w:rPr>
          <w:bCs/>
          <w:sz w:val="24"/>
          <w:szCs w:val="24"/>
        </w:rPr>
      </w:pPr>
      <w:r w:rsidRPr="00490203">
        <w:rPr>
          <w:bCs/>
          <w:sz w:val="24"/>
          <w:szCs w:val="24"/>
        </w:rPr>
        <w:t>Būvdarbu veik</w:t>
      </w:r>
      <w:r>
        <w:rPr>
          <w:bCs/>
          <w:sz w:val="24"/>
          <w:szCs w:val="24"/>
        </w:rPr>
        <w:t>šana Rojas novada domes va</w:t>
      </w:r>
      <w:r w:rsidRPr="00490203">
        <w:rPr>
          <w:bCs/>
          <w:sz w:val="24"/>
          <w:szCs w:val="24"/>
        </w:rPr>
        <w:t>jadzībām</w:t>
      </w:r>
    </w:p>
    <w:p w14:paraId="12C16BEC" w14:textId="77777777" w:rsidR="005805F9" w:rsidRPr="0046327F" w:rsidRDefault="005805F9" w:rsidP="005805F9">
      <w:pPr>
        <w:rPr>
          <w:color w:val="FF0000"/>
          <w:sz w:val="22"/>
          <w:szCs w:val="22"/>
          <w:lang w:val="lv-LV"/>
        </w:rPr>
      </w:pPr>
    </w:p>
    <w:p w14:paraId="2155EB6B" w14:textId="3DCA0FF0" w:rsidR="005805F9" w:rsidRDefault="005805F9" w:rsidP="005805F9">
      <w:pPr>
        <w:rPr>
          <w:color w:val="FF0000"/>
          <w:sz w:val="22"/>
          <w:szCs w:val="22"/>
          <w:lang w:val="lv-LV"/>
        </w:rPr>
      </w:pPr>
    </w:p>
    <w:p w14:paraId="0BD23532" w14:textId="3F7B2F31" w:rsidR="005B3E11" w:rsidRDefault="005B3E11" w:rsidP="005805F9">
      <w:pPr>
        <w:rPr>
          <w:color w:val="FF0000"/>
          <w:sz w:val="22"/>
          <w:szCs w:val="22"/>
          <w:lang w:val="lv-LV"/>
        </w:rPr>
      </w:pPr>
    </w:p>
    <w:p w14:paraId="73CE4FBA" w14:textId="34FC744B" w:rsidR="005B3E11" w:rsidRDefault="005B3E11" w:rsidP="005805F9">
      <w:pPr>
        <w:rPr>
          <w:color w:val="FF0000"/>
          <w:sz w:val="22"/>
          <w:szCs w:val="22"/>
          <w:lang w:val="lv-LV"/>
        </w:rPr>
      </w:pPr>
    </w:p>
    <w:p w14:paraId="54063996" w14:textId="2695C24E" w:rsidR="005B3E11" w:rsidRDefault="005B3E11" w:rsidP="005805F9">
      <w:pPr>
        <w:rPr>
          <w:color w:val="FF0000"/>
          <w:sz w:val="22"/>
          <w:szCs w:val="22"/>
          <w:lang w:val="lv-LV"/>
        </w:rPr>
      </w:pPr>
    </w:p>
    <w:p w14:paraId="5A4BF184" w14:textId="0545594A" w:rsidR="005B3E11" w:rsidRDefault="005B3E11" w:rsidP="005805F9">
      <w:pPr>
        <w:rPr>
          <w:color w:val="FF0000"/>
          <w:sz w:val="22"/>
          <w:szCs w:val="22"/>
          <w:lang w:val="lv-LV"/>
        </w:rPr>
      </w:pPr>
    </w:p>
    <w:p w14:paraId="507F25BA" w14:textId="77777777" w:rsidR="005B3E11" w:rsidRPr="0046327F" w:rsidRDefault="005B3E11" w:rsidP="005805F9">
      <w:pPr>
        <w:rPr>
          <w:color w:val="FF0000"/>
          <w:sz w:val="22"/>
          <w:szCs w:val="22"/>
          <w:lang w:val="lv-LV"/>
        </w:rPr>
      </w:pPr>
    </w:p>
    <w:p w14:paraId="54E4B26F" w14:textId="77777777" w:rsidR="005805F9" w:rsidRPr="0046327F" w:rsidRDefault="005805F9" w:rsidP="005805F9">
      <w:pPr>
        <w:rPr>
          <w:color w:val="FF0000"/>
          <w:sz w:val="22"/>
          <w:szCs w:val="22"/>
          <w:lang w:val="lv-LV"/>
        </w:rPr>
      </w:pPr>
    </w:p>
    <w:p w14:paraId="649E1DC5" w14:textId="2BCFB73B" w:rsidR="005805F9" w:rsidRDefault="005805F9" w:rsidP="005805F9">
      <w:pPr>
        <w:rPr>
          <w:color w:val="FF0000"/>
          <w:sz w:val="22"/>
          <w:szCs w:val="22"/>
          <w:lang w:val="lv-LV"/>
        </w:rPr>
      </w:pPr>
    </w:p>
    <w:p w14:paraId="1B450669" w14:textId="4213AA6F" w:rsidR="005B3E11" w:rsidRPr="005B3E11" w:rsidRDefault="005B3E11" w:rsidP="005805F9">
      <w:pPr>
        <w:rPr>
          <w:sz w:val="22"/>
          <w:szCs w:val="22"/>
          <w:lang w:val="lv-LV"/>
        </w:rPr>
      </w:pPr>
    </w:p>
    <w:p w14:paraId="077E3853" w14:textId="0A033378" w:rsidR="005B3E11" w:rsidRPr="005B3E11" w:rsidRDefault="005B3E11" w:rsidP="005805F9">
      <w:pPr>
        <w:rPr>
          <w:sz w:val="22"/>
          <w:szCs w:val="22"/>
          <w:lang w:val="lv-LV"/>
        </w:rPr>
      </w:pPr>
    </w:p>
    <w:p w14:paraId="37DA3D43" w14:textId="77777777" w:rsidR="005B3E11" w:rsidRPr="005B3E11" w:rsidRDefault="005B3E11" w:rsidP="005805F9">
      <w:pPr>
        <w:rPr>
          <w:sz w:val="22"/>
          <w:szCs w:val="22"/>
          <w:lang w:val="lv-LV"/>
        </w:rPr>
      </w:pPr>
    </w:p>
    <w:p w14:paraId="20E8F96B" w14:textId="4E94380E" w:rsidR="005805F9" w:rsidRPr="005B3E11" w:rsidRDefault="005B3E11" w:rsidP="005460B2">
      <w:pPr>
        <w:tabs>
          <w:tab w:val="left" w:pos="0"/>
          <w:tab w:val="left" w:pos="3600"/>
        </w:tabs>
        <w:ind w:left="284" w:right="-6" w:hanging="284"/>
        <w:jc w:val="center"/>
        <w:rPr>
          <w:sz w:val="24"/>
          <w:szCs w:val="24"/>
          <w:lang w:val="lv-LV"/>
        </w:rPr>
      </w:pPr>
      <w:r w:rsidRPr="005B3E11">
        <w:rPr>
          <w:sz w:val="24"/>
          <w:szCs w:val="24"/>
          <w:lang w:val="lv-LV"/>
        </w:rPr>
        <w:t>Roja</w:t>
      </w:r>
    </w:p>
    <w:p w14:paraId="155EF794" w14:textId="1FCBA9E0" w:rsidR="005E111A" w:rsidRPr="007F404B" w:rsidRDefault="005805F9" w:rsidP="007F404B">
      <w:pPr>
        <w:tabs>
          <w:tab w:val="left" w:pos="0"/>
          <w:tab w:val="left" w:pos="3600"/>
        </w:tabs>
        <w:ind w:left="284" w:right="-6" w:hanging="284"/>
        <w:jc w:val="center"/>
        <w:rPr>
          <w:sz w:val="24"/>
          <w:szCs w:val="24"/>
          <w:lang w:val="lv-LV"/>
        </w:rPr>
      </w:pPr>
      <w:r w:rsidRPr="005B3E11">
        <w:rPr>
          <w:sz w:val="24"/>
          <w:szCs w:val="24"/>
          <w:lang w:val="lv-LV"/>
        </w:rPr>
        <w:t>201</w:t>
      </w:r>
      <w:r w:rsidR="005B3E11" w:rsidRPr="005B3E11">
        <w:rPr>
          <w:sz w:val="24"/>
          <w:szCs w:val="24"/>
          <w:lang w:val="lv-LV"/>
        </w:rPr>
        <w:t>8</w:t>
      </w:r>
      <w:r w:rsidR="000B5A16" w:rsidRPr="005B3E11">
        <w:rPr>
          <w:sz w:val="22"/>
          <w:szCs w:val="22"/>
          <w:lang w:val="lv-LV"/>
        </w:rPr>
        <w:br w:type="page"/>
      </w:r>
    </w:p>
    <w:p w14:paraId="54010671" w14:textId="77777777" w:rsidR="005805F9" w:rsidRPr="006C6ADA" w:rsidRDefault="005805F9" w:rsidP="00EA60F1">
      <w:pPr>
        <w:tabs>
          <w:tab w:val="left" w:pos="0"/>
          <w:tab w:val="left" w:pos="3600"/>
        </w:tabs>
        <w:ind w:right="-6"/>
        <w:jc w:val="center"/>
        <w:rPr>
          <w:color w:val="FF0000"/>
          <w:sz w:val="24"/>
          <w:szCs w:val="24"/>
          <w:lang w:val="lv-LV"/>
        </w:rPr>
      </w:pPr>
    </w:p>
    <w:p w14:paraId="4660F517" w14:textId="77777777" w:rsidR="00B672D6" w:rsidRPr="006C6ADA" w:rsidRDefault="00810C79" w:rsidP="00CA5870">
      <w:pPr>
        <w:pStyle w:val="vv1"/>
        <w:rPr>
          <w:sz w:val="24"/>
          <w:szCs w:val="24"/>
        </w:rPr>
      </w:pPr>
      <w:bookmarkStart w:id="0" w:name="_Toc447118439"/>
      <w:r w:rsidRPr="006C6ADA">
        <w:rPr>
          <w:sz w:val="24"/>
          <w:szCs w:val="24"/>
        </w:rPr>
        <w:t>VISPĀRĪGĀ INFORMĀCIJA</w:t>
      </w:r>
      <w:bookmarkEnd w:id="0"/>
    </w:p>
    <w:p w14:paraId="10A75D9B" w14:textId="77777777" w:rsidR="00B672D6" w:rsidRPr="006C6ADA" w:rsidRDefault="00B672D6" w:rsidP="00B672D6">
      <w:pPr>
        <w:pStyle w:val="v1"/>
        <w:tabs>
          <w:tab w:val="clear" w:pos="0"/>
          <w:tab w:val="clear" w:pos="3600"/>
        </w:tabs>
        <w:ind w:left="720" w:firstLine="0"/>
        <w:jc w:val="left"/>
        <w:rPr>
          <w:sz w:val="24"/>
          <w:szCs w:val="24"/>
        </w:rPr>
      </w:pPr>
    </w:p>
    <w:p w14:paraId="55B8A930" w14:textId="71F5F031" w:rsidR="00810C79" w:rsidRPr="006C6ADA" w:rsidRDefault="00C07793" w:rsidP="006C6ADA">
      <w:pPr>
        <w:numPr>
          <w:ilvl w:val="1"/>
          <w:numId w:val="1"/>
        </w:numPr>
        <w:tabs>
          <w:tab w:val="clear" w:pos="360"/>
          <w:tab w:val="left" w:pos="-180"/>
        </w:tabs>
        <w:ind w:left="426" w:hanging="426"/>
        <w:jc w:val="both"/>
        <w:rPr>
          <w:b/>
          <w:noProof/>
          <w:sz w:val="24"/>
          <w:szCs w:val="24"/>
          <w:lang w:val="lv-LV"/>
        </w:rPr>
      </w:pPr>
      <w:r>
        <w:rPr>
          <w:b/>
          <w:noProof/>
          <w:sz w:val="24"/>
          <w:szCs w:val="24"/>
          <w:lang w:val="lv-LV"/>
        </w:rPr>
        <w:t>Iepir</w:t>
      </w:r>
      <w:r w:rsidR="00C2390D" w:rsidRPr="006C6ADA">
        <w:rPr>
          <w:b/>
          <w:noProof/>
          <w:sz w:val="24"/>
          <w:szCs w:val="24"/>
          <w:lang w:val="lv-LV"/>
        </w:rPr>
        <w:t>kuma identifikācijas numurs un nomenklatūras numurs</w:t>
      </w:r>
      <w:r w:rsidR="0027024F" w:rsidRPr="006C6ADA">
        <w:rPr>
          <w:b/>
          <w:noProof/>
          <w:sz w:val="24"/>
          <w:szCs w:val="24"/>
          <w:lang w:val="lv-LV"/>
        </w:rPr>
        <w:t xml:space="preserve"> </w:t>
      </w:r>
    </w:p>
    <w:p w14:paraId="283F69FC" w14:textId="53DB55F8" w:rsidR="00810C79" w:rsidRPr="006C6ADA" w:rsidRDefault="00F82D74" w:rsidP="00C2390D">
      <w:pPr>
        <w:numPr>
          <w:ilvl w:val="12"/>
          <w:numId w:val="0"/>
        </w:numPr>
        <w:tabs>
          <w:tab w:val="left" w:pos="-180"/>
        </w:tabs>
        <w:ind w:left="851" w:hanging="142"/>
        <w:jc w:val="both"/>
        <w:rPr>
          <w:noProof/>
          <w:sz w:val="24"/>
          <w:szCs w:val="24"/>
          <w:lang w:val="lv-LV"/>
        </w:rPr>
      </w:pPr>
      <w:r w:rsidRPr="006C6ADA">
        <w:rPr>
          <w:noProof/>
          <w:sz w:val="24"/>
          <w:szCs w:val="24"/>
          <w:lang w:val="lv-LV"/>
        </w:rPr>
        <w:t xml:space="preserve"> </w:t>
      </w:r>
      <w:r w:rsidR="005E111A" w:rsidRPr="006C6ADA">
        <w:rPr>
          <w:noProof/>
          <w:sz w:val="24"/>
          <w:szCs w:val="24"/>
          <w:lang w:val="lv-LV"/>
        </w:rPr>
        <w:t xml:space="preserve"> </w:t>
      </w:r>
      <w:r w:rsidR="00596808" w:rsidRPr="006C6ADA">
        <w:rPr>
          <w:noProof/>
          <w:sz w:val="24"/>
          <w:szCs w:val="24"/>
          <w:lang w:val="lv-LV"/>
        </w:rPr>
        <w:t>ID Nr.</w:t>
      </w:r>
      <w:r w:rsidR="005B3E11" w:rsidRPr="006C6ADA">
        <w:rPr>
          <w:noProof/>
          <w:sz w:val="24"/>
          <w:szCs w:val="24"/>
          <w:lang w:val="lv-LV"/>
        </w:rPr>
        <w:t>RND2018/1/EST-LAT</w:t>
      </w:r>
    </w:p>
    <w:p w14:paraId="23D1B055" w14:textId="3A650F80" w:rsidR="00E02A2E" w:rsidRPr="006C6ADA" w:rsidRDefault="00D76D1E" w:rsidP="0004050C">
      <w:pPr>
        <w:spacing w:after="120"/>
        <w:ind w:left="851" w:hanging="284"/>
        <w:jc w:val="both"/>
        <w:rPr>
          <w:noProof/>
          <w:sz w:val="24"/>
          <w:szCs w:val="24"/>
          <w:lang w:val="lv-LV"/>
        </w:rPr>
      </w:pPr>
      <w:r w:rsidRPr="006C6ADA">
        <w:rPr>
          <w:noProof/>
          <w:sz w:val="24"/>
          <w:szCs w:val="24"/>
          <w:lang w:val="lv-LV"/>
        </w:rPr>
        <w:t xml:space="preserve"> </w:t>
      </w:r>
      <w:r w:rsidR="00C2390D" w:rsidRPr="006C6ADA">
        <w:rPr>
          <w:noProof/>
          <w:sz w:val="24"/>
          <w:szCs w:val="24"/>
          <w:lang w:val="lv-LV"/>
        </w:rPr>
        <w:t xml:space="preserve">   </w:t>
      </w:r>
      <w:r w:rsidR="005B3E11" w:rsidRPr="006C6ADA">
        <w:rPr>
          <w:noProof/>
          <w:sz w:val="24"/>
          <w:szCs w:val="24"/>
          <w:lang w:val="lv-LV"/>
        </w:rPr>
        <w:t>CPV kods – 4523</w:t>
      </w:r>
      <w:r w:rsidR="00641F40">
        <w:rPr>
          <w:noProof/>
          <w:sz w:val="24"/>
          <w:szCs w:val="24"/>
          <w:lang w:val="lv-LV"/>
        </w:rPr>
        <w:t xml:space="preserve"> </w:t>
      </w:r>
      <w:r w:rsidR="005B3E11" w:rsidRPr="006C6ADA">
        <w:rPr>
          <w:noProof/>
          <w:sz w:val="24"/>
          <w:szCs w:val="24"/>
          <w:lang w:val="lv-LV"/>
        </w:rPr>
        <w:t>3220-7 (ceļu seguma būvdarbi)</w:t>
      </w:r>
      <w:r w:rsidR="005E111A" w:rsidRPr="006C6ADA">
        <w:rPr>
          <w:noProof/>
          <w:sz w:val="24"/>
          <w:szCs w:val="24"/>
          <w:lang w:val="lv-LV"/>
        </w:rPr>
        <w:t>.</w:t>
      </w:r>
    </w:p>
    <w:p w14:paraId="3E6660CE" w14:textId="77777777" w:rsidR="00810C79" w:rsidRPr="006C6ADA" w:rsidRDefault="005D42E2" w:rsidP="006C6ADA">
      <w:pPr>
        <w:numPr>
          <w:ilvl w:val="1"/>
          <w:numId w:val="1"/>
        </w:numPr>
        <w:tabs>
          <w:tab w:val="clear" w:pos="360"/>
        </w:tabs>
        <w:ind w:left="426" w:hanging="426"/>
        <w:jc w:val="both"/>
        <w:rPr>
          <w:b/>
          <w:noProof/>
          <w:sz w:val="24"/>
          <w:szCs w:val="24"/>
          <w:lang w:val="lv-LV"/>
        </w:rPr>
      </w:pPr>
      <w:r w:rsidRPr="006C6ADA">
        <w:rPr>
          <w:b/>
          <w:noProof/>
          <w:sz w:val="24"/>
          <w:szCs w:val="24"/>
          <w:lang w:val="lv-LV"/>
        </w:rPr>
        <w:t>P</w:t>
      </w:r>
      <w:r w:rsidR="00C2390D" w:rsidRPr="006C6ADA">
        <w:rPr>
          <w:b/>
          <w:noProof/>
          <w:sz w:val="24"/>
          <w:szCs w:val="24"/>
          <w:lang w:val="lv-LV"/>
        </w:rPr>
        <w:t>asūtītāja nosaukums, adrese un rekvizīti</w:t>
      </w:r>
      <w:r w:rsidR="00A974E8" w:rsidRPr="006C6ADA">
        <w:rPr>
          <w:b/>
          <w:noProof/>
          <w:sz w:val="24"/>
          <w:szCs w:val="24"/>
          <w:lang w:val="lv-LV"/>
        </w:rPr>
        <w:t xml:space="preserve"> </w:t>
      </w:r>
    </w:p>
    <w:p w14:paraId="0D72DA1F" w14:textId="77777777" w:rsidR="005B3E11" w:rsidRPr="006C6ADA" w:rsidRDefault="005B3E11" w:rsidP="005B3E11">
      <w:pPr>
        <w:ind w:left="851" w:hanging="142"/>
        <w:jc w:val="both"/>
        <w:rPr>
          <w:noProof/>
          <w:sz w:val="24"/>
          <w:szCs w:val="24"/>
          <w:lang w:val="lv-LV"/>
        </w:rPr>
      </w:pPr>
      <w:r w:rsidRPr="006C6ADA">
        <w:rPr>
          <w:noProof/>
          <w:sz w:val="24"/>
          <w:szCs w:val="24"/>
          <w:lang w:val="lv-LV"/>
        </w:rPr>
        <w:t>Rojas novada dome</w:t>
      </w:r>
    </w:p>
    <w:p w14:paraId="0A26930F" w14:textId="77777777" w:rsidR="005B3E11" w:rsidRPr="006C6ADA" w:rsidRDefault="005B3E11" w:rsidP="005B3E11">
      <w:pPr>
        <w:ind w:left="851" w:hanging="142"/>
        <w:jc w:val="both"/>
        <w:rPr>
          <w:noProof/>
          <w:sz w:val="24"/>
          <w:szCs w:val="24"/>
          <w:lang w:val="lv-LV"/>
        </w:rPr>
      </w:pPr>
      <w:r w:rsidRPr="006C6ADA">
        <w:rPr>
          <w:noProof/>
          <w:sz w:val="24"/>
          <w:szCs w:val="24"/>
          <w:lang w:val="lv-LV"/>
        </w:rPr>
        <w:t>Pasūtītāja rekvizīti:</w:t>
      </w:r>
    </w:p>
    <w:p w14:paraId="04E457FB" w14:textId="77777777" w:rsidR="005B3E11" w:rsidRPr="006C6ADA" w:rsidRDefault="005B3E11" w:rsidP="005B3E11">
      <w:pPr>
        <w:ind w:left="851" w:hanging="142"/>
        <w:jc w:val="both"/>
        <w:rPr>
          <w:noProof/>
          <w:sz w:val="24"/>
          <w:szCs w:val="24"/>
          <w:lang w:val="lv-LV"/>
        </w:rPr>
      </w:pPr>
      <w:r w:rsidRPr="006C6ADA">
        <w:rPr>
          <w:noProof/>
          <w:sz w:val="24"/>
          <w:szCs w:val="24"/>
          <w:lang w:val="lv-LV"/>
        </w:rPr>
        <w:t>Vienotais reģistrācijas Nr. 90002644930</w:t>
      </w:r>
    </w:p>
    <w:p w14:paraId="470FEE22" w14:textId="77777777" w:rsidR="005B3E11" w:rsidRPr="006C6ADA" w:rsidRDefault="005B3E11" w:rsidP="005B3E11">
      <w:pPr>
        <w:ind w:left="851" w:hanging="142"/>
        <w:jc w:val="both"/>
        <w:rPr>
          <w:noProof/>
          <w:sz w:val="24"/>
          <w:szCs w:val="24"/>
          <w:lang w:val="lv-LV"/>
        </w:rPr>
      </w:pPr>
      <w:r w:rsidRPr="006C6ADA">
        <w:rPr>
          <w:noProof/>
          <w:sz w:val="24"/>
          <w:szCs w:val="24"/>
          <w:lang w:val="lv-LV"/>
        </w:rPr>
        <w:t xml:space="preserve">Adrese: Zvejnieku iela 3, Roja, Rojas novads, LV - 3264 </w:t>
      </w:r>
    </w:p>
    <w:p w14:paraId="492F5FCC" w14:textId="77777777" w:rsidR="005B3E11" w:rsidRPr="006C6ADA" w:rsidRDefault="005B3E11" w:rsidP="005B3E11">
      <w:pPr>
        <w:ind w:left="851" w:hanging="142"/>
        <w:jc w:val="both"/>
        <w:rPr>
          <w:noProof/>
          <w:sz w:val="24"/>
          <w:szCs w:val="24"/>
          <w:lang w:val="lv-LV"/>
        </w:rPr>
      </w:pPr>
      <w:r w:rsidRPr="006C6ADA">
        <w:rPr>
          <w:noProof/>
          <w:sz w:val="24"/>
          <w:szCs w:val="24"/>
          <w:lang w:val="lv-LV"/>
        </w:rPr>
        <w:t>Tālruņa Nr.: 63220840</w:t>
      </w:r>
    </w:p>
    <w:p w14:paraId="397AFFF5" w14:textId="77777777" w:rsidR="005B3E11" w:rsidRPr="006C6ADA" w:rsidRDefault="005B3E11" w:rsidP="005B3E11">
      <w:pPr>
        <w:ind w:left="851" w:hanging="142"/>
        <w:jc w:val="both"/>
        <w:rPr>
          <w:noProof/>
          <w:sz w:val="24"/>
          <w:szCs w:val="24"/>
          <w:lang w:val="lv-LV"/>
        </w:rPr>
      </w:pPr>
      <w:r w:rsidRPr="006C6ADA">
        <w:rPr>
          <w:noProof/>
          <w:sz w:val="24"/>
          <w:szCs w:val="24"/>
          <w:lang w:val="lv-LV"/>
        </w:rPr>
        <w:t>Faksa Nr.: 63232054</w:t>
      </w:r>
    </w:p>
    <w:p w14:paraId="29E4DEAB" w14:textId="3D2D0F8B" w:rsidR="00764B11" w:rsidRPr="006C6ADA" w:rsidRDefault="005B3E11" w:rsidP="005B3E11">
      <w:pPr>
        <w:ind w:left="851" w:hanging="142"/>
        <w:jc w:val="both"/>
        <w:rPr>
          <w:noProof/>
          <w:sz w:val="24"/>
          <w:szCs w:val="24"/>
          <w:lang w:val="lv-LV"/>
        </w:rPr>
      </w:pPr>
      <w:r w:rsidRPr="006C6ADA">
        <w:rPr>
          <w:noProof/>
          <w:sz w:val="24"/>
          <w:szCs w:val="24"/>
          <w:lang w:val="lv-LV"/>
        </w:rPr>
        <w:t>E-pasta adrese: roja@roja.lv</w:t>
      </w:r>
      <w:r w:rsidR="00764B11" w:rsidRPr="006C6ADA">
        <w:rPr>
          <w:noProof/>
          <w:sz w:val="24"/>
          <w:szCs w:val="24"/>
          <w:lang w:val="lv-LV"/>
        </w:rPr>
        <w:t>.</w:t>
      </w:r>
    </w:p>
    <w:p w14:paraId="4C3F16AB" w14:textId="101B5EF2" w:rsidR="00810C79" w:rsidRPr="006C6ADA" w:rsidRDefault="00C07793" w:rsidP="006C6ADA">
      <w:pPr>
        <w:numPr>
          <w:ilvl w:val="1"/>
          <w:numId w:val="1"/>
        </w:numPr>
        <w:tabs>
          <w:tab w:val="clear" w:pos="360"/>
          <w:tab w:val="left" w:pos="709"/>
        </w:tabs>
        <w:ind w:left="426" w:hanging="426"/>
        <w:jc w:val="both"/>
        <w:rPr>
          <w:b/>
          <w:noProof/>
          <w:sz w:val="24"/>
          <w:szCs w:val="24"/>
          <w:lang w:val="lv-LV"/>
        </w:rPr>
      </w:pPr>
      <w:r>
        <w:rPr>
          <w:b/>
          <w:noProof/>
          <w:sz w:val="24"/>
          <w:szCs w:val="24"/>
          <w:lang w:val="lv-LV"/>
        </w:rPr>
        <w:t>Iepir</w:t>
      </w:r>
      <w:r w:rsidR="00C2390D" w:rsidRPr="006C6ADA">
        <w:rPr>
          <w:b/>
          <w:noProof/>
          <w:sz w:val="24"/>
          <w:szCs w:val="24"/>
          <w:lang w:val="lv-LV"/>
        </w:rPr>
        <w:t>kuma priekšmets</w:t>
      </w:r>
    </w:p>
    <w:p w14:paraId="2B558214" w14:textId="6F7D2167" w:rsidR="00000D29" w:rsidRPr="006C6ADA" w:rsidRDefault="005B3E11" w:rsidP="0004050C">
      <w:pPr>
        <w:spacing w:after="120"/>
        <w:ind w:left="709"/>
        <w:jc w:val="both"/>
        <w:rPr>
          <w:noProof/>
          <w:sz w:val="24"/>
          <w:szCs w:val="24"/>
          <w:lang w:val="lv-LV"/>
        </w:rPr>
      </w:pPr>
      <w:r w:rsidRPr="006C6ADA">
        <w:rPr>
          <w:noProof/>
          <w:sz w:val="24"/>
          <w:szCs w:val="24"/>
          <w:lang w:val="lv-LV"/>
        </w:rPr>
        <w:t xml:space="preserve">Operatīvā transporta piekļuves vietas pārbūve Rojas novadā </w:t>
      </w:r>
      <w:r w:rsidR="00000D29" w:rsidRPr="006C6ADA">
        <w:rPr>
          <w:noProof/>
          <w:sz w:val="24"/>
          <w:szCs w:val="24"/>
          <w:lang w:val="lv-LV"/>
        </w:rPr>
        <w:t>saskaņā ar tehniskajām specifikācijām</w:t>
      </w:r>
      <w:r w:rsidR="00FD1DA1" w:rsidRPr="006C6ADA">
        <w:rPr>
          <w:noProof/>
          <w:sz w:val="24"/>
          <w:szCs w:val="24"/>
          <w:lang w:val="lv-LV"/>
        </w:rPr>
        <w:t xml:space="preserve"> </w:t>
      </w:r>
      <w:r w:rsidR="00000D29" w:rsidRPr="006C6ADA">
        <w:rPr>
          <w:noProof/>
          <w:sz w:val="24"/>
          <w:szCs w:val="24"/>
          <w:lang w:val="lv-LV"/>
        </w:rPr>
        <w:t xml:space="preserve"> </w:t>
      </w:r>
      <w:r w:rsidR="00FD1DA1" w:rsidRPr="006C6ADA">
        <w:rPr>
          <w:noProof/>
          <w:sz w:val="24"/>
          <w:szCs w:val="24"/>
          <w:lang w:val="lv-LV"/>
        </w:rPr>
        <w:t xml:space="preserve">Publiskā </w:t>
      </w:r>
      <w:r w:rsidR="00C07793">
        <w:rPr>
          <w:noProof/>
          <w:sz w:val="24"/>
          <w:szCs w:val="24"/>
          <w:lang w:val="lv-LV"/>
        </w:rPr>
        <w:t>Iepir</w:t>
      </w:r>
      <w:r w:rsidR="00CA40CD" w:rsidRPr="006C6ADA">
        <w:rPr>
          <w:noProof/>
          <w:sz w:val="24"/>
          <w:szCs w:val="24"/>
          <w:lang w:val="lv-LV"/>
        </w:rPr>
        <w:t>kuma likuma</w:t>
      </w:r>
      <w:r w:rsidR="00C26666" w:rsidRPr="006C6ADA">
        <w:rPr>
          <w:noProof/>
          <w:sz w:val="24"/>
          <w:szCs w:val="24"/>
          <w:lang w:val="lv-LV"/>
        </w:rPr>
        <w:t xml:space="preserve"> (turpmāk  – PIL) </w:t>
      </w:r>
      <w:r w:rsidR="00CA40CD" w:rsidRPr="006C6ADA">
        <w:rPr>
          <w:noProof/>
          <w:sz w:val="24"/>
          <w:szCs w:val="24"/>
          <w:lang w:val="lv-LV"/>
        </w:rPr>
        <w:t xml:space="preserve">9.panta  izsludinātā </w:t>
      </w:r>
      <w:r w:rsidR="00C07793">
        <w:rPr>
          <w:noProof/>
          <w:sz w:val="24"/>
          <w:szCs w:val="24"/>
          <w:lang w:val="lv-LV"/>
        </w:rPr>
        <w:t>Iepir</w:t>
      </w:r>
      <w:r w:rsidR="00CA40CD" w:rsidRPr="006C6ADA">
        <w:rPr>
          <w:noProof/>
          <w:sz w:val="24"/>
          <w:szCs w:val="24"/>
          <w:lang w:val="lv-LV"/>
        </w:rPr>
        <w:t xml:space="preserve">kuma  </w:t>
      </w:r>
      <w:r w:rsidR="000B1B51" w:rsidRPr="006C6ADA">
        <w:rPr>
          <w:noProof/>
          <w:sz w:val="24"/>
          <w:szCs w:val="24"/>
          <w:lang w:val="lv-LV"/>
        </w:rPr>
        <w:t xml:space="preserve"> </w:t>
      </w:r>
      <w:r w:rsidR="00331C04">
        <w:rPr>
          <w:noProof/>
          <w:sz w:val="24"/>
          <w:szCs w:val="24"/>
          <w:lang w:val="lv-LV"/>
        </w:rPr>
        <w:t>Noliku</w:t>
      </w:r>
      <w:r w:rsidR="00000D29" w:rsidRPr="006C6ADA">
        <w:rPr>
          <w:noProof/>
          <w:sz w:val="24"/>
          <w:szCs w:val="24"/>
          <w:lang w:val="lv-LV"/>
        </w:rPr>
        <w:t xml:space="preserve">ma </w:t>
      </w:r>
      <w:r w:rsidR="00502326" w:rsidRPr="006C6ADA">
        <w:rPr>
          <w:noProof/>
          <w:sz w:val="24"/>
          <w:szCs w:val="24"/>
          <w:lang w:val="lv-LV"/>
        </w:rPr>
        <w:t xml:space="preserve">(turpmāk – </w:t>
      </w:r>
      <w:r w:rsidR="00331C04">
        <w:rPr>
          <w:noProof/>
          <w:sz w:val="24"/>
          <w:szCs w:val="24"/>
          <w:lang w:val="lv-LV"/>
        </w:rPr>
        <w:t>Noliku</w:t>
      </w:r>
      <w:r w:rsidR="00502326" w:rsidRPr="006C6ADA">
        <w:rPr>
          <w:noProof/>
          <w:sz w:val="24"/>
          <w:szCs w:val="24"/>
          <w:lang w:val="lv-LV"/>
        </w:rPr>
        <w:t xml:space="preserve">ma) </w:t>
      </w:r>
      <w:r w:rsidR="00000D29" w:rsidRPr="006C6ADA">
        <w:rPr>
          <w:noProof/>
          <w:sz w:val="24"/>
          <w:szCs w:val="24"/>
          <w:lang w:val="lv-LV"/>
        </w:rPr>
        <w:t>1.pielikumā.</w:t>
      </w:r>
    </w:p>
    <w:p w14:paraId="0A6BF895" w14:textId="77777777" w:rsidR="00D716A3" w:rsidRPr="006C6ADA" w:rsidRDefault="00810C79" w:rsidP="006C6ADA">
      <w:pPr>
        <w:numPr>
          <w:ilvl w:val="1"/>
          <w:numId w:val="1"/>
        </w:numPr>
        <w:tabs>
          <w:tab w:val="clear" w:pos="360"/>
        </w:tabs>
        <w:ind w:left="426" w:hanging="426"/>
        <w:jc w:val="both"/>
        <w:rPr>
          <w:b/>
          <w:noProof/>
          <w:sz w:val="24"/>
          <w:szCs w:val="24"/>
          <w:lang w:val="lv-LV"/>
        </w:rPr>
      </w:pPr>
      <w:r w:rsidRPr="006C6ADA">
        <w:rPr>
          <w:b/>
          <w:noProof/>
          <w:sz w:val="24"/>
          <w:szCs w:val="24"/>
          <w:lang w:val="lv-LV"/>
        </w:rPr>
        <w:t>P</w:t>
      </w:r>
      <w:r w:rsidR="00C2390D" w:rsidRPr="006C6ADA">
        <w:rPr>
          <w:b/>
          <w:noProof/>
          <w:sz w:val="24"/>
          <w:szCs w:val="24"/>
          <w:lang w:val="lv-LV"/>
        </w:rPr>
        <w:t>iedāvājums iesniegšanas un atvēršanas vieta, datums, laiks un kārtība</w:t>
      </w:r>
    </w:p>
    <w:p w14:paraId="6B2C3242" w14:textId="2AB5F176" w:rsidR="00D716A3" w:rsidRDefault="00810C79" w:rsidP="006C6ADA">
      <w:pPr>
        <w:numPr>
          <w:ilvl w:val="2"/>
          <w:numId w:val="1"/>
        </w:numPr>
        <w:tabs>
          <w:tab w:val="num" w:pos="993"/>
        </w:tabs>
        <w:spacing w:after="120"/>
        <w:ind w:left="709" w:hanging="283"/>
        <w:jc w:val="both"/>
        <w:rPr>
          <w:noProof/>
          <w:sz w:val="24"/>
          <w:szCs w:val="24"/>
          <w:lang w:val="lv-LV"/>
        </w:rPr>
      </w:pPr>
      <w:r w:rsidRPr="006C6ADA">
        <w:rPr>
          <w:noProof/>
          <w:sz w:val="24"/>
          <w:szCs w:val="24"/>
          <w:lang w:val="lv-LV"/>
        </w:rPr>
        <w:t>Atbilstoši</w:t>
      </w:r>
      <w:r w:rsidR="005F6842" w:rsidRPr="006C6ADA">
        <w:rPr>
          <w:noProof/>
          <w:sz w:val="24"/>
          <w:szCs w:val="24"/>
          <w:lang w:val="lv-LV"/>
        </w:rPr>
        <w:t xml:space="preserve"> šī </w:t>
      </w:r>
      <w:r w:rsidR="00331C04">
        <w:rPr>
          <w:noProof/>
          <w:sz w:val="24"/>
          <w:szCs w:val="24"/>
          <w:lang w:val="lv-LV"/>
        </w:rPr>
        <w:t>Noliku</w:t>
      </w:r>
      <w:r w:rsidR="005F6842" w:rsidRPr="006C6ADA">
        <w:rPr>
          <w:noProof/>
          <w:sz w:val="24"/>
          <w:szCs w:val="24"/>
          <w:lang w:val="lv-LV"/>
        </w:rPr>
        <w:t xml:space="preserve">ma prasībām </w:t>
      </w:r>
      <w:r w:rsidR="003E241E">
        <w:rPr>
          <w:noProof/>
          <w:sz w:val="24"/>
          <w:szCs w:val="24"/>
          <w:lang w:val="lv-LV"/>
        </w:rPr>
        <w:t>Pretend</w:t>
      </w:r>
      <w:r w:rsidRPr="006C6ADA">
        <w:rPr>
          <w:noProof/>
          <w:sz w:val="24"/>
          <w:szCs w:val="24"/>
          <w:lang w:val="lv-LV"/>
        </w:rPr>
        <w:t xml:space="preserve">ents iesniedz savu piedāvājumu, kas ir noformēts tā, lai </w:t>
      </w:r>
      <w:r w:rsidRPr="00B55779">
        <w:rPr>
          <w:noProof/>
          <w:sz w:val="24"/>
          <w:szCs w:val="24"/>
          <w:lang w:val="lv-LV"/>
        </w:rPr>
        <w:t xml:space="preserve">piedāvājumā iekļautā informācija nebūtu pieejama līdz piedāvājumu atvēršanas brīdim. Piedāvājumu iesniedz personīgi </w:t>
      </w:r>
      <w:r w:rsidR="009013D8" w:rsidRPr="00B55779">
        <w:rPr>
          <w:b/>
          <w:noProof/>
          <w:sz w:val="24"/>
          <w:szCs w:val="24"/>
          <w:lang w:val="lv-LV"/>
        </w:rPr>
        <w:t xml:space="preserve">līdz </w:t>
      </w:r>
      <w:r w:rsidR="00BA4571" w:rsidRPr="00B55779">
        <w:rPr>
          <w:b/>
          <w:noProof/>
          <w:sz w:val="24"/>
          <w:szCs w:val="24"/>
          <w:lang w:val="lv-LV"/>
        </w:rPr>
        <w:t>201</w:t>
      </w:r>
      <w:r w:rsidR="005B3E11" w:rsidRPr="00B55779">
        <w:rPr>
          <w:b/>
          <w:noProof/>
          <w:sz w:val="24"/>
          <w:szCs w:val="24"/>
          <w:lang w:val="lv-LV"/>
        </w:rPr>
        <w:t>8</w:t>
      </w:r>
      <w:r w:rsidR="00BA4571" w:rsidRPr="00B55779">
        <w:rPr>
          <w:b/>
          <w:noProof/>
          <w:sz w:val="24"/>
          <w:szCs w:val="24"/>
          <w:lang w:val="lv-LV"/>
        </w:rPr>
        <w:t xml:space="preserve">.gada </w:t>
      </w:r>
      <w:r w:rsidR="00B55779" w:rsidRPr="00B55779">
        <w:rPr>
          <w:b/>
          <w:noProof/>
          <w:sz w:val="24"/>
          <w:szCs w:val="24"/>
          <w:lang w:val="lv-LV"/>
        </w:rPr>
        <w:t>15</w:t>
      </w:r>
      <w:r w:rsidR="00657DC6" w:rsidRPr="00B55779">
        <w:rPr>
          <w:b/>
          <w:noProof/>
          <w:sz w:val="24"/>
          <w:szCs w:val="24"/>
          <w:lang w:val="lv-LV"/>
        </w:rPr>
        <w:t>.</w:t>
      </w:r>
      <w:r w:rsidR="00B55779" w:rsidRPr="00B55779">
        <w:rPr>
          <w:b/>
          <w:noProof/>
          <w:sz w:val="24"/>
          <w:szCs w:val="24"/>
          <w:lang w:val="lv-LV"/>
        </w:rPr>
        <w:t>februārī</w:t>
      </w:r>
      <w:r w:rsidR="00115BDA" w:rsidRPr="00B55779">
        <w:rPr>
          <w:b/>
          <w:noProof/>
          <w:sz w:val="24"/>
          <w:szCs w:val="24"/>
          <w:lang w:val="lv-LV"/>
        </w:rPr>
        <w:t xml:space="preserve"> </w:t>
      </w:r>
      <w:r w:rsidR="00A24819" w:rsidRPr="00B55779">
        <w:rPr>
          <w:b/>
          <w:noProof/>
          <w:sz w:val="24"/>
          <w:szCs w:val="24"/>
          <w:lang w:val="lv-LV"/>
        </w:rPr>
        <w:t>plkst.</w:t>
      </w:r>
      <w:r w:rsidR="005B3E11" w:rsidRPr="00B55779">
        <w:rPr>
          <w:b/>
          <w:noProof/>
          <w:sz w:val="24"/>
          <w:szCs w:val="24"/>
          <w:lang w:val="lv-LV"/>
        </w:rPr>
        <w:t>1</w:t>
      </w:r>
      <w:r w:rsidR="00B55779" w:rsidRPr="00B55779">
        <w:rPr>
          <w:b/>
          <w:noProof/>
          <w:sz w:val="24"/>
          <w:szCs w:val="24"/>
          <w:lang w:val="lv-LV"/>
        </w:rPr>
        <w:t>1</w:t>
      </w:r>
      <w:r w:rsidR="005B3E11" w:rsidRPr="00B55779">
        <w:rPr>
          <w:b/>
          <w:noProof/>
          <w:sz w:val="24"/>
          <w:szCs w:val="24"/>
          <w:lang w:val="lv-LV"/>
        </w:rPr>
        <w:t>.</w:t>
      </w:r>
      <w:r w:rsidR="005B3E11" w:rsidRPr="00B55779">
        <w:rPr>
          <w:b/>
          <w:noProof/>
          <w:sz w:val="24"/>
          <w:szCs w:val="24"/>
          <w:vertAlign w:val="superscript"/>
          <w:lang w:val="lv-LV"/>
        </w:rPr>
        <w:t>00</w:t>
      </w:r>
      <w:r w:rsidR="006322BB" w:rsidRPr="00B55779">
        <w:rPr>
          <w:b/>
          <w:noProof/>
          <w:sz w:val="24"/>
          <w:szCs w:val="24"/>
          <w:lang w:val="lv-LV"/>
        </w:rPr>
        <w:t xml:space="preserve"> </w:t>
      </w:r>
      <w:r w:rsidR="005B3E11" w:rsidRPr="00B55779">
        <w:rPr>
          <w:noProof/>
          <w:sz w:val="24"/>
          <w:szCs w:val="24"/>
          <w:lang w:val="lv-LV"/>
        </w:rPr>
        <w:t>Zvejnieku ielā 3, Rojā, Rojas novadā, LV -3264</w:t>
      </w:r>
      <w:r w:rsidRPr="00B55779">
        <w:rPr>
          <w:noProof/>
          <w:sz w:val="24"/>
          <w:szCs w:val="24"/>
          <w:lang w:val="lv-LV"/>
        </w:rPr>
        <w:t>,</w:t>
      </w:r>
      <w:r w:rsidR="00CA40CD" w:rsidRPr="00B55779">
        <w:rPr>
          <w:noProof/>
          <w:sz w:val="24"/>
          <w:szCs w:val="24"/>
          <w:lang w:val="lv-LV"/>
        </w:rPr>
        <w:t xml:space="preserve"> </w:t>
      </w:r>
      <w:r w:rsidR="00C07793" w:rsidRPr="00B55779">
        <w:rPr>
          <w:noProof/>
          <w:sz w:val="24"/>
          <w:szCs w:val="24"/>
          <w:lang w:val="lv-LV"/>
        </w:rPr>
        <w:t>Iepir</w:t>
      </w:r>
      <w:r w:rsidR="00CA40CD" w:rsidRPr="00B55779">
        <w:rPr>
          <w:noProof/>
          <w:sz w:val="24"/>
          <w:szCs w:val="24"/>
          <w:lang w:val="lv-LV"/>
        </w:rPr>
        <w:t>kumu</w:t>
      </w:r>
      <w:r w:rsidRPr="00B55779">
        <w:rPr>
          <w:noProof/>
          <w:sz w:val="24"/>
          <w:szCs w:val="24"/>
          <w:lang w:val="lv-LV"/>
        </w:rPr>
        <w:t xml:space="preserve"> </w:t>
      </w:r>
      <w:r w:rsidR="00CA40CD" w:rsidRPr="00B55779">
        <w:rPr>
          <w:noProof/>
          <w:sz w:val="24"/>
          <w:szCs w:val="24"/>
          <w:lang w:val="lv-LV"/>
        </w:rPr>
        <w:t xml:space="preserve">komisijas </w:t>
      </w:r>
      <w:r w:rsidR="005F6842" w:rsidRPr="00B55779">
        <w:rPr>
          <w:noProof/>
          <w:sz w:val="24"/>
          <w:szCs w:val="24"/>
          <w:lang w:val="lv-LV"/>
        </w:rPr>
        <w:t xml:space="preserve"> s</w:t>
      </w:r>
      <w:r w:rsidRPr="00B55779">
        <w:rPr>
          <w:noProof/>
          <w:sz w:val="24"/>
          <w:szCs w:val="24"/>
          <w:lang w:val="lv-LV"/>
        </w:rPr>
        <w:t xml:space="preserve">ekretārei vai atsūta pa pastu. Pasta </w:t>
      </w:r>
      <w:r w:rsidRPr="006C6ADA">
        <w:rPr>
          <w:noProof/>
          <w:sz w:val="24"/>
          <w:szCs w:val="24"/>
          <w:lang w:val="lv-LV"/>
        </w:rPr>
        <w:t xml:space="preserve">sūtījumam jābūt nogādātam </w:t>
      </w:r>
      <w:r w:rsidR="00CA40CD" w:rsidRPr="006C6ADA">
        <w:rPr>
          <w:noProof/>
          <w:sz w:val="24"/>
          <w:szCs w:val="24"/>
          <w:lang w:val="lv-LV"/>
        </w:rPr>
        <w:t>norādītajā adres</w:t>
      </w:r>
      <w:r w:rsidR="003E241E">
        <w:rPr>
          <w:noProof/>
          <w:sz w:val="24"/>
          <w:szCs w:val="24"/>
          <w:lang w:val="lv-LV"/>
        </w:rPr>
        <w:t>ē</w:t>
      </w:r>
      <w:r w:rsidR="00CA40CD" w:rsidRPr="006C6ADA">
        <w:rPr>
          <w:noProof/>
          <w:sz w:val="24"/>
          <w:szCs w:val="24"/>
          <w:lang w:val="lv-LV"/>
        </w:rPr>
        <w:t xml:space="preserve"> </w:t>
      </w:r>
      <w:r w:rsidRPr="006C6ADA">
        <w:rPr>
          <w:noProof/>
          <w:sz w:val="24"/>
          <w:szCs w:val="24"/>
          <w:lang w:val="lv-LV"/>
        </w:rPr>
        <w:t xml:space="preserve"> līdz </w:t>
      </w:r>
      <w:r w:rsidR="005F6842" w:rsidRPr="006C6ADA">
        <w:rPr>
          <w:noProof/>
          <w:sz w:val="24"/>
          <w:szCs w:val="24"/>
          <w:lang w:val="lv-LV"/>
        </w:rPr>
        <w:t>minētajam</w:t>
      </w:r>
      <w:r w:rsidRPr="006C6ADA">
        <w:rPr>
          <w:noProof/>
          <w:sz w:val="24"/>
          <w:szCs w:val="24"/>
          <w:lang w:val="lv-LV"/>
        </w:rPr>
        <w:t xml:space="preserve"> </w:t>
      </w:r>
      <w:r w:rsidR="005F6842" w:rsidRPr="006C6ADA">
        <w:rPr>
          <w:noProof/>
          <w:sz w:val="24"/>
          <w:szCs w:val="24"/>
          <w:lang w:val="lv-LV"/>
        </w:rPr>
        <w:t>datumam</w:t>
      </w:r>
      <w:r w:rsidRPr="006C6ADA">
        <w:rPr>
          <w:noProof/>
          <w:sz w:val="24"/>
          <w:szCs w:val="24"/>
          <w:lang w:val="lv-LV"/>
        </w:rPr>
        <w:t>. Piedāvājum</w:t>
      </w:r>
      <w:r w:rsidR="00CA40CD" w:rsidRPr="006C6ADA">
        <w:rPr>
          <w:noProof/>
          <w:sz w:val="24"/>
          <w:szCs w:val="24"/>
          <w:lang w:val="lv-LV"/>
        </w:rPr>
        <w:t>i</w:t>
      </w:r>
      <w:r w:rsidRPr="006C6ADA">
        <w:rPr>
          <w:noProof/>
          <w:sz w:val="24"/>
          <w:szCs w:val="24"/>
          <w:lang w:val="lv-LV"/>
        </w:rPr>
        <w:t>, kas ie</w:t>
      </w:r>
      <w:r w:rsidR="00B3458B" w:rsidRPr="006C6ADA">
        <w:rPr>
          <w:noProof/>
          <w:sz w:val="24"/>
          <w:szCs w:val="24"/>
          <w:lang w:val="lv-LV"/>
        </w:rPr>
        <w:t>sniegt</w:t>
      </w:r>
      <w:r w:rsidR="00CA40CD" w:rsidRPr="006C6ADA">
        <w:rPr>
          <w:noProof/>
          <w:sz w:val="24"/>
          <w:szCs w:val="24"/>
          <w:lang w:val="lv-LV"/>
        </w:rPr>
        <w:t>i</w:t>
      </w:r>
      <w:r w:rsidR="00B3458B" w:rsidRPr="006C6ADA">
        <w:rPr>
          <w:noProof/>
          <w:sz w:val="24"/>
          <w:szCs w:val="24"/>
          <w:lang w:val="lv-LV"/>
        </w:rPr>
        <w:t xml:space="preserve"> vai iesūtīt</w:t>
      </w:r>
      <w:r w:rsidR="00CA40CD" w:rsidRPr="006C6ADA">
        <w:rPr>
          <w:noProof/>
          <w:sz w:val="24"/>
          <w:szCs w:val="24"/>
          <w:lang w:val="lv-LV"/>
        </w:rPr>
        <w:t>i</w:t>
      </w:r>
      <w:r w:rsidR="00B3458B" w:rsidRPr="006C6ADA">
        <w:rPr>
          <w:noProof/>
          <w:sz w:val="24"/>
          <w:szCs w:val="24"/>
          <w:lang w:val="lv-LV"/>
        </w:rPr>
        <w:t xml:space="preserve"> pēc minētā termiņa, tiek</w:t>
      </w:r>
      <w:r w:rsidRPr="006C6ADA">
        <w:rPr>
          <w:noProof/>
          <w:sz w:val="24"/>
          <w:szCs w:val="24"/>
          <w:lang w:val="lv-LV"/>
        </w:rPr>
        <w:t xml:space="preserve"> neatvērt</w:t>
      </w:r>
      <w:r w:rsidR="00CA40CD" w:rsidRPr="006C6ADA">
        <w:rPr>
          <w:noProof/>
          <w:sz w:val="24"/>
          <w:szCs w:val="24"/>
          <w:lang w:val="lv-LV"/>
        </w:rPr>
        <w:t>i</w:t>
      </w:r>
      <w:r w:rsidRPr="006C6ADA">
        <w:rPr>
          <w:noProof/>
          <w:sz w:val="24"/>
          <w:szCs w:val="24"/>
          <w:lang w:val="lv-LV"/>
        </w:rPr>
        <w:t xml:space="preserve"> atdot</w:t>
      </w:r>
      <w:r w:rsidR="00CA40CD" w:rsidRPr="006C6ADA">
        <w:rPr>
          <w:noProof/>
          <w:sz w:val="24"/>
          <w:szCs w:val="24"/>
          <w:lang w:val="lv-LV"/>
        </w:rPr>
        <w:t>i</w:t>
      </w:r>
      <w:r w:rsidRPr="006C6ADA">
        <w:rPr>
          <w:noProof/>
          <w:sz w:val="24"/>
          <w:szCs w:val="24"/>
          <w:lang w:val="lv-LV"/>
        </w:rPr>
        <w:t xml:space="preserve"> </w:t>
      </w:r>
      <w:r w:rsidR="00B3458B" w:rsidRPr="006C6ADA">
        <w:rPr>
          <w:noProof/>
          <w:sz w:val="24"/>
          <w:szCs w:val="24"/>
          <w:lang w:val="lv-LV"/>
        </w:rPr>
        <w:t>vai nosūtīt</w:t>
      </w:r>
      <w:r w:rsidR="003E241E">
        <w:rPr>
          <w:noProof/>
          <w:sz w:val="24"/>
          <w:szCs w:val="24"/>
          <w:lang w:val="lv-LV"/>
        </w:rPr>
        <w:t>i</w:t>
      </w:r>
      <w:r w:rsidR="00B3458B" w:rsidRPr="006C6ADA">
        <w:rPr>
          <w:noProof/>
          <w:sz w:val="24"/>
          <w:szCs w:val="24"/>
          <w:lang w:val="lv-LV"/>
        </w:rPr>
        <w:t xml:space="preserve"> </w:t>
      </w:r>
      <w:r w:rsidRPr="006C6ADA">
        <w:rPr>
          <w:noProof/>
          <w:sz w:val="24"/>
          <w:szCs w:val="24"/>
          <w:lang w:val="lv-LV"/>
        </w:rPr>
        <w:t>atpakaļ iesniedzējam.</w:t>
      </w:r>
    </w:p>
    <w:p w14:paraId="627F9366" w14:textId="40822C3D" w:rsidR="00114059" w:rsidRPr="009204D4" w:rsidRDefault="009204D4" w:rsidP="009204D4">
      <w:pPr>
        <w:tabs>
          <w:tab w:val="num" w:pos="993"/>
        </w:tabs>
        <w:spacing w:after="120"/>
        <w:jc w:val="both"/>
        <w:rPr>
          <w:b/>
          <w:noProof/>
          <w:sz w:val="24"/>
          <w:szCs w:val="24"/>
          <w:lang w:val="lv-LV"/>
        </w:rPr>
      </w:pPr>
      <w:r w:rsidRPr="009204D4">
        <w:rPr>
          <w:b/>
          <w:noProof/>
          <w:sz w:val="24"/>
          <w:szCs w:val="24"/>
          <w:lang w:val="lv-LV"/>
        </w:rPr>
        <w:t xml:space="preserve">1.5. </w:t>
      </w:r>
      <w:r w:rsidR="00114059" w:rsidRPr="009204D4">
        <w:rPr>
          <w:b/>
          <w:noProof/>
          <w:sz w:val="24"/>
          <w:szCs w:val="24"/>
          <w:lang w:val="lv-LV"/>
        </w:rPr>
        <w:t xml:space="preserve">Piedāvājums nodrošinājums, tā veids un samaksas kārtība </w:t>
      </w:r>
    </w:p>
    <w:p w14:paraId="53468985" w14:textId="356DE0DB" w:rsidR="00114059" w:rsidRPr="006C6ADA" w:rsidRDefault="009204D4" w:rsidP="009204D4">
      <w:pPr>
        <w:spacing w:after="120"/>
        <w:ind w:left="426"/>
        <w:jc w:val="both"/>
        <w:rPr>
          <w:noProof/>
          <w:sz w:val="24"/>
          <w:szCs w:val="24"/>
          <w:lang w:val="lv-LV"/>
        </w:rPr>
      </w:pPr>
      <w:r w:rsidRPr="009204D4">
        <w:rPr>
          <w:noProof/>
          <w:sz w:val="24"/>
          <w:szCs w:val="24"/>
          <w:lang w:val="lv-LV"/>
        </w:rPr>
        <w:t>1.5.1.</w:t>
      </w:r>
      <w:r w:rsidR="00114059" w:rsidRPr="006C6ADA">
        <w:rPr>
          <w:b/>
          <w:noProof/>
          <w:sz w:val="24"/>
          <w:szCs w:val="24"/>
          <w:lang w:val="lv-LV"/>
        </w:rPr>
        <w:t xml:space="preserve"> </w:t>
      </w:r>
      <w:r w:rsidR="00114059" w:rsidRPr="006C6ADA">
        <w:rPr>
          <w:noProof/>
          <w:sz w:val="24"/>
          <w:szCs w:val="24"/>
          <w:lang w:val="lv-LV"/>
        </w:rPr>
        <w:t>Piedāvājuma nodrošinājums –</w:t>
      </w:r>
      <w:r w:rsidR="00114059" w:rsidRPr="006C6ADA">
        <w:rPr>
          <w:b/>
          <w:noProof/>
          <w:sz w:val="24"/>
          <w:szCs w:val="24"/>
          <w:lang w:val="lv-LV"/>
        </w:rPr>
        <w:t xml:space="preserve"> </w:t>
      </w:r>
      <w:r w:rsidR="00114059" w:rsidRPr="006C6ADA">
        <w:rPr>
          <w:noProof/>
          <w:sz w:val="24"/>
          <w:szCs w:val="24"/>
          <w:lang w:val="lv-LV"/>
        </w:rPr>
        <w:t xml:space="preserve"> EUR 2000 (divi tūkstoši</w:t>
      </w:r>
      <w:r w:rsidR="005B3E11" w:rsidRPr="006C6ADA">
        <w:rPr>
          <w:noProof/>
          <w:sz w:val="24"/>
          <w:szCs w:val="24"/>
          <w:lang w:val="lv-LV"/>
        </w:rPr>
        <w:t xml:space="preserve"> euro un 00 euro centi</w:t>
      </w:r>
      <w:r w:rsidR="00114059" w:rsidRPr="006C6ADA">
        <w:rPr>
          <w:noProof/>
          <w:sz w:val="24"/>
          <w:szCs w:val="24"/>
          <w:lang w:val="lv-LV"/>
        </w:rPr>
        <w:t xml:space="preserve"> ).</w:t>
      </w:r>
    </w:p>
    <w:p w14:paraId="7FB1DCCA" w14:textId="65A079E8" w:rsidR="00901067" w:rsidRPr="006C6ADA" w:rsidRDefault="00114059" w:rsidP="00114059">
      <w:pPr>
        <w:spacing w:after="120"/>
        <w:ind w:left="709" w:hanging="142"/>
        <w:jc w:val="both"/>
        <w:rPr>
          <w:noProof/>
          <w:sz w:val="24"/>
          <w:szCs w:val="24"/>
          <w:lang w:val="lv-LV"/>
        </w:rPr>
      </w:pPr>
      <w:r w:rsidRPr="006C6ADA">
        <w:rPr>
          <w:noProof/>
          <w:color w:val="FF0000"/>
          <w:sz w:val="24"/>
          <w:szCs w:val="24"/>
          <w:lang w:val="lv-LV"/>
        </w:rPr>
        <w:tab/>
      </w:r>
      <w:r w:rsidR="003E241E">
        <w:rPr>
          <w:noProof/>
          <w:sz w:val="24"/>
          <w:szCs w:val="24"/>
          <w:lang w:val="lv-LV"/>
        </w:rPr>
        <w:t>Pretend</w:t>
      </w:r>
      <w:r w:rsidRPr="006C6ADA">
        <w:rPr>
          <w:noProof/>
          <w:sz w:val="24"/>
          <w:szCs w:val="24"/>
          <w:lang w:val="lv-LV"/>
        </w:rPr>
        <w:t xml:space="preserve">ents kopā ar piedāvājumu iesniedz piedāvājuma </w:t>
      </w:r>
      <w:r w:rsidRPr="00E226DB">
        <w:rPr>
          <w:noProof/>
          <w:sz w:val="24"/>
          <w:szCs w:val="24"/>
          <w:lang w:val="lv-LV"/>
        </w:rPr>
        <w:t xml:space="preserve">nodrošinājumu kā bankas garantiju atsevišķa dokumenta veidā saskaņā ar paraugformu </w:t>
      </w:r>
      <w:r w:rsidR="00331C04">
        <w:rPr>
          <w:noProof/>
          <w:sz w:val="24"/>
          <w:szCs w:val="24"/>
          <w:lang w:val="lv-LV"/>
        </w:rPr>
        <w:t>Noliku</w:t>
      </w:r>
      <w:r w:rsidRPr="00E226DB">
        <w:rPr>
          <w:noProof/>
          <w:sz w:val="24"/>
          <w:szCs w:val="24"/>
          <w:lang w:val="lv-LV"/>
        </w:rPr>
        <w:t xml:space="preserve">ma  </w:t>
      </w:r>
      <w:r w:rsidR="00E226DB" w:rsidRPr="00E226DB">
        <w:rPr>
          <w:noProof/>
          <w:sz w:val="24"/>
          <w:szCs w:val="24"/>
          <w:lang w:val="lv-LV"/>
        </w:rPr>
        <w:t>5</w:t>
      </w:r>
      <w:r w:rsidRPr="00E226DB">
        <w:rPr>
          <w:noProof/>
          <w:sz w:val="24"/>
          <w:szCs w:val="24"/>
          <w:lang w:val="lv-LV"/>
        </w:rPr>
        <w:t xml:space="preserve">.pielikumā vai iesniedz apdrošināšanas polisi par noteikto naudas summu. Apdrošināšanas </w:t>
      </w:r>
      <w:r w:rsidRPr="006C6ADA">
        <w:rPr>
          <w:noProof/>
          <w:sz w:val="24"/>
          <w:szCs w:val="24"/>
          <w:lang w:val="lv-LV"/>
        </w:rPr>
        <w:t xml:space="preserve">prēmijai jābūt samaksātai par visu polisē noteikto apdrošināšanas summu uz piedāvājuma iesniegšanas brīdi. Piedāvājumā iesniedzams samaksu apliecinošs dokuments. Piedāvājuma nodrošinājums (bankas garantija vai apdrošināšanas polise) un samaksu apliecinošs dokuments, ja iesniedz apdrošināšanas polisi, jāievieto </w:t>
      </w:r>
      <w:r w:rsidR="00331C04">
        <w:rPr>
          <w:noProof/>
          <w:sz w:val="24"/>
          <w:szCs w:val="24"/>
          <w:lang w:val="lv-LV"/>
        </w:rPr>
        <w:t>Noliku</w:t>
      </w:r>
      <w:r w:rsidRPr="006C6ADA">
        <w:rPr>
          <w:noProof/>
          <w:sz w:val="24"/>
          <w:szCs w:val="24"/>
          <w:lang w:val="lv-LV"/>
        </w:rPr>
        <w:t xml:space="preserve">ma 1.6.1.1.apakšpunktā minētajā </w:t>
      </w:r>
      <w:r w:rsidR="003E241E">
        <w:rPr>
          <w:noProof/>
          <w:sz w:val="24"/>
          <w:szCs w:val="24"/>
          <w:lang w:val="lv-LV"/>
        </w:rPr>
        <w:t>Pretend</w:t>
      </w:r>
      <w:r w:rsidRPr="006C6ADA">
        <w:rPr>
          <w:noProof/>
          <w:sz w:val="24"/>
          <w:szCs w:val="24"/>
          <w:lang w:val="lv-LV"/>
        </w:rPr>
        <w:t>enta piedāvājuma aploksnē.</w:t>
      </w:r>
    </w:p>
    <w:p w14:paraId="7F7FD138" w14:textId="1E6401ED" w:rsidR="00114059" w:rsidRDefault="00114059" w:rsidP="009204D4">
      <w:pPr>
        <w:pStyle w:val="Sarakstarindkopa"/>
        <w:numPr>
          <w:ilvl w:val="2"/>
          <w:numId w:val="42"/>
        </w:numPr>
        <w:tabs>
          <w:tab w:val="left" w:pos="1134"/>
        </w:tabs>
        <w:spacing w:after="120"/>
        <w:ind w:hanging="294"/>
        <w:jc w:val="both"/>
        <w:rPr>
          <w:noProof/>
          <w:sz w:val="24"/>
          <w:szCs w:val="24"/>
          <w:lang w:val="lv-LV"/>
        </w:rPr>
      </w:pPr>
      <w:r w:rsidRPr="009204D4">
        <w:rPr>
          <w:noProof/>
          <w:sz w:val="24"/>
          <w:szCs w:val="24"/>
          <w:lang w:val="lv-LV"/>
        </w:rPr>
        <w:t>Piedāvājuma nodrošinājuma termiņš – seši mēneši, skaitot no piedāvājumu atvēršanas dienas.</w:t>
      </w:r>
    </w:p>
    <w:p w14:paraId="658A440F" w14:textId="4FE20563" w:rsidR="00114059" w:rsidRPr="009204D4" w:rsidRDefault="00114059" w:rsidP="009204D4">
      <w:pPr>
        <w:pStyle w:val="Sarakstarindkopa"/>
        <w:numPr>
          <w:ilvl w:val="2"/>
          <w:numId w:val="42"/>
        </w:numPr>
        <w:tabs>
          <w:tab w:val="left" w:pos="1134"/>
        </w:tabs>
        <w:spacing w:after="120"/>
        <w:ind w:hanging="294"/>
        <w:jc w:val="both"/>
        <w:rPr>
          <w:noProof/>
          <w:sz w:val="24"/>
          <w:szCs w:val="24"/>
          <w:lang w:val="lv-LV"/>
        </w:rPr>
      </w:pPr>
      <w:r w:rsidRPr="009204D4">
        <w:rPr>
          <w:noProof/>
          <w:sz w:val="24"/>
          <w:szCs w:val="24"/>
          <w:lang w:val="lv-LV"/>
        </w:rPr>
        <w:t>Piedāvājuma nodrošinājums ir spēkā īsākajā no šādiem termiņiem:</w:t>
      </w:r>
    </w:p>
    <w:p w14:paraId="0461D0E4" w14:textId="4D76DEF6" w:rsidR="00114059" w:rsidRPr="006C6ADA" w:rsidRDefault="00C07793" w:rsidP="00114059">
      <w:pPr>
        <w:numPr>
          <w:ilvl w:val="0"/>
          <w:numId w:val="30"/>
        </w:numPr>
        <w:spacing w:after="120"/>
        <w:ind w:left="993" w:hanging="284"/>
        <w:jc w:val="both"/>
        <w:textAlignment w:val="auto"/>
        <w:rPr>
          <w:noProof/>
          <w:sz w:val="24"/>
          <w:szCs w:val="24"/>
          <w:lang w:val="lv-LV"/>
        </w:rPr>
      </w:pPr>
      <w:r>
        <w:rPr>
          <w:noProof/>
          <w:sz w:val="24"/>
          <w:szCs w:val="24"/>
          <w:lang w:val="lv-LV"/>
        </w:rPr>
        <w:t>Iepir</w:t>
      </w:r>
      <w:r w:rsidR="00114059" w:rsidRPr="006C6ADA">
        <w:rPr>
          <w:noProof/>
          <w:sz w:val="24"/>
          <w:szCs w:val="24"/>
          <w:lang w:val="lv-LV"/>
        </w:rPr>
        <w:t>kuma prodedūras dokumentos  noteiktajā piedāvājuma nodrošinājuma spēkā esības termiņā;</w:t>
      </w:r>
    </w:p>
    <w:p w14:paraId="37975B59" w14:textId="31225E46" w:rsidR="00114059" w:rsidRPr="006C6ADA" w:rsidRDefault="00114059" w:rsidP="00114059">
      <w:pPr>
        <w:spacing w:after="120"/>
        <w:ind w:left="927" w:hanging="218"/>
        <w:jc w:val="both"/>
        <w:textAlignment w:val="auto"/>
        <w:rPr>
          <w:noProof/>
          <w:sz w:val="24"/>
          <w:szCs w:val="24"/>
          <w:lang w:val="lv-LV"/>
        </w:rPr>
      </w:pPr>
      <w:r w:rsidRPr="006C6ADA">
        <w:rPr>
          <w:noProof/>
          <w:sz w:val="24"/>
          <w:szCs w:val="24"/>
          <w:lang w:val="lv-LV"/>
        </w:rPr>
        <w:t xml:space="preserve">2) ja </w:t>
      </w:r>
      <w:r w:rsidR="00C07793">
        <w:rPr>
          <w:noProof/>
          <w:sz w:val="24"/>
          <w:szCs w:val="24"/>
          <w:lang w:val="lv-LV"/>
        </w:rPr>
        <w:t>Iepir</w:t>
      </w:r>
      <w:r w:rsidRPr="006C6ADA">
        <w:rPr>
          <w:noProof/>
          <w:sz w:val="24"/>
          <w:szCs w:val="24"/>
          <w:lang w:val="lv-LV"/>
        </w:rPr>
        <w:t xml:space="preserve">kuma procedūras dokumentos ir noteikts, ka </w:t>
      </w:r>
      <w:r w:rsidR="003E241E">
        <w:rPr>
          <w:noProof/>
          <w:sz w:val="24"/>
          <w:szCs w:val="24"/>
          <w:lang w:val="lv-LV"/>
        </w:rPr>
        <w:t>Pretend</w:t>
      </w:r>
      <w:r w:rsidRPr="006C6ADA">
        <w:rPr>
          <w:noProof/>
          <w:sz w:val="24"/>
          <w:szCs w:val="24"/>
          <w:lang w:val="lv-LV"/>
        </w:rPr>
        <w:t xml:space="preserve">ents, kuram piešķirtas līguma slēgšanas tiesības, pēc </w:t>
      </w:r>
      <w:r w:rsidR="00C07793">
        <w:rPr>
          <w:noProof/>
          <w:sz w:val="24"/>
          <w:szCs w:val="24"/>
          <w:lang w:val="lv-LV"/>
        </w:rPr>
        <w:t>Iepir</w:t>
      </w:r>
      <w:r w:rsidRPr="006C6ADA">
        <w:rPr>
          <w:noProof/>
          <w:sz w:val="24"/>
          <w:szCs w:val="24"/>
          <w:lang w:val="lv-LV"/>
        </w:rPr>
        <w:t>kuma līguma noslēgšanas iesniedz saistību izpildes nodrošinājumu – līdz dienai, kad izraudzītais</w:t>
      </w:r>
      <w:r w:rsidR="00B53F70" w:rsidRPr="006C6ADA">
        <w:rPr>
          <w:noProof/>
          <w:sz w:val="24"/>
          <w:szCs w:val="24"/>
          <w:lang w:val="lv-LV"/>
        </w:rPr>
        <w:t xml:space="preserve"> </w:t>
      </w:r>
      <w:r w:rsidR="003E241E">
        <w:rPr>
          <w:noProof/>
          <w:sz w:val="24"/>
          <w:szCs w:val="24"/>
          <w:lang w:val="lv-LV"/>
        </w:rPr>
        <w:t>Pretend</w:t>
      </w:r>
      <w:r w:rsidRPr="006C6ADA">
        <w:rPr>
          <w:noProof/>
          <w:sz w:val="24"/>
          <w:szCs w:val="24"/>
          <w:lang w:val="lv-LV"/>
        </w:rPr>
        <w:t>ents iesniedz šādu saistību izpildes nodrošinājumu</w:t>
      </w:r>
      <w:r w:rsidR="006C6ADA">
        <w:rPr>
          <w:noProof/>
          <w:sz w:val="24"/>
          <w:szCs w:val="24"/>
          <w:lang w:val="lv-LV"/>
        </w:rPr>
        <w:t>;</w:t>
      </w:r>
      <w:r w:rsidRPr="006C6ADA">
        <w:rPr>
          <w:noProof/>
          <w:sz w:val="24"/>
          <w:szCs w:val="24"/>
          <w:lang w:val="lv-LV"/>
        </w:rPr>
        <w:t xml:space="preserve">  </w:t>
      </w:r>
    </w:p>
    <w:p w14:paraId="514A5872" w14:textId="644C243A" w:rsidR="00901067" w:rsidRDefault="00114059" w:rsidP="00114059">
      <w:pPr>
        <w:spacing w:after="120"/>
        <w:ind w:left="851" w:hanging="142"/>
        <w:jc w:val="both"/>
        <w:textAlignment w:val="auto"/>
        <w:rPr>
          <w:noProof/>
          <w:sz w:val="24"/>
          <w:szCs w:val="24"/>
          <w:lang w:val="lv-LV"/>
        </w:rPr>
      </w:pPr>
      <w:r w:rsidRPr="006C6ADA">
        <w:rPr>
          <w:noProof/>
          <w:sz w:val="24"/>
          <w:szCs w:val="24"/>
          <w:lang w:val="lv-LV"/>
        </w:rPr>
        <w:t xml:space="preserve">3) līdz </w:t>
      </w:r>
      <w:r w:rsidR="00C07793">
        <w:rPr>
          <w:noProof/>
          <w:sz w:val="24"/>
          <w:szCs w:val="24"/>
          <w:lang w:val="lv-LV"/>
        </w:rPr>
        <w:t>Iepir</w:t>
      </w:r>
      <w:r w:rsidRPr="006C6ADA">
        <w:rPr>
          <w:noProof/>
          <w:sz w:val="24"/>
          <w:szCs w:val="24"/>
          <w:lang w:val="lv-LV"/>
        </w:rPr>
        <w:t>kuma līguma noslēgšanai.</w:t>
      </w:r>
    </w:p>
    <w:p w14:paraId="1EC517C8" w14:textId="6EB900CD" w:rsidR="00114059" w:rsidRPr="006C6ADA" w:rsidRDefault="009204D4" w:rsidP="009204D4">
      <w:pPr>
        <w:spacing w:after="120"/>
        <w:ind w:left="709" w:hanging="283"/>
        <w:jc w:val="both"/>
        <w:textAlignment w:val="auto"/>
        <w:rPr>
          <w:noProof/>
          <w:sz w:val="24"/>
          <w:szCs w:val="24"/>
          <w:lang w:val="lv-LV"/>
        </w:rPr>
      </w:pPr>
      <w:r>
        <w:rPr>
          <w:noProof/>
          <w:sz w:val="24"/>
          <w:szCs w:val="24"/>
          <w:lang w:val="lv-LV"/>
        </w:rPr>
        <w:t xml:space="preserve">1.5.4. </w:t>
      </w:r>
      <w:r w:rsidR="00114059" w:rsidRPr="006C6ADA">
        <w:rPr>
          <w:noProof/>
          <w:sz w:val="24"/>
          <w:szCs w:val="24"/>
          <w:lang w:val="lv-LV"/>
        </w:rPr>
        <w:t xml:space="preserve">Nodrošinājuma devējs izmaksā pasūtītājam vai pasūtītājs ietur </w:t>
      </w:r>
      <w:r w:rsidR="003E241E">
        <w:rPr>
          <w:noProof/>
          <w:sz w:val="24"/>
          <w:szCs w:val="24"/>
          <w:lang w:val="lv-LV"/>
        </w:rPr>
        <w:t>Pretend</w:t>
      </w:r>
      <w:r w:rsidR="00114059" w:rsidRPr="006C6ADA">
        <w:rPr>
          <w:noProof/>
          <w:sz w:val="24"/>
          <w:szCs w:val="24"/>
          <w:lang w:val="lv-LV"/>
        </w:rPr>
        <w:t>enta iemaksāto piedāvājuma nodrošinājuma  summu ja:</w:t>
      </w:r>
    </w:p>
    <w:p w14:paraId="0A2E0FD4" w14:textId="53EAE552" w:rsidR="00114059" w:rsidRPr="006C6ADA" w:rsidRDefault="00114059" w:rsidP="00114059">
      <w:pPr>
        <w:spacing w:after="120"/>
        <w:ind w:left="709" w:hanging="709"/>
        <w:jc w:val="both"/>
        <w:textAlignment w:val="auto"/>
        <w:rPr>
          <w:noProof/>
          <w:sz w:val="24"/>
          <w:szCs w:val="24"/>
          <w:lang w:val="lv-LV"/>
        </w:rPr>
      </w:pPr>
      <w:r w:rsidRPr="006C6ADA">
        <w:rPr>
          <w:noProof/>
          <w:sz w:val="24"/>
          <w:szCs w:val="24"/>
          <w:lang w:val="lv-LV"/>
        </w:rPr>
        <w:t xml:space="preserve">              1)  </w:t>
      </w:r>
      <w:r w:rsidR="003E241E">
        <w:rPr>
          <w:noProof/>
          <w:sz w:val="24"/>
          <w:szCs w:val="24"/>
          <w:lang w:val="lv-LV"/>
        </w:rPr>
        <w:t>Pretend</w:t>
      </w:r>
      <w:r w:rsidRPr="006C6ADA">
        <w:rPr>
          <w:noProof/>
          <w:sz w:val="24"/>
          <w:szCs w:val="24"/>
          <w:lang w:val="lv-LV"/>
        </w:rPr>
        <w:t>ents atsauc savu piedāvājumu, kamēr ir spēkā piedāvājuma nodrošinājums</w:t>
      </w:r>
      <w:r w:rsidR="006C6ADA">
        <w:rPr>
          <w:noProof/>
          <w:sz w:val="24"/>
          <w:szCs w:val="24"/>
          <w:lang w:val="lv-LV"/>
        </w:rPr>
        <w:t>;</w:t>
      </w:r>
    </w:p>
    <w:p w14:paraId="2421E606" w14:textId="59F9FF02" w:rsidR="00114059" w:rsidRPr="006C6ADA" w:rsidRDefault="00114059" w:rsidP="00114059">
      <w:pPr>
        <w:spacing w:after="120"/>
        <w:ind w:left="709" w:hanging="709"/>
        <w:jc w:val="both"/>
        <w:textAlignment w:val="auto"/>
        <w:rPr>
          <w:noProof/>
          <w:sz w:val="24"/>
          <w:szCs w:val="24"/>
          <w:lang w:val="lv-LV"/>
        </w:rPr>
      </w:pPr>
      <w:r w:rsidRPr="006C6ADA">
        <w:rPr>
          <w:noProof/>
          <w:sz w:val="24"/>
          <w:szCs w:val="24"/>
          <w:lang w:val="lv-LV"/>
        </w:rPr>
        <w:lastRenderedPageBreak/>
        <w:t xml:space="preserve">             </w:t>
      </w:r>
      <w:r w:rsidR="00901067" w:rsidRPr="006C6ADA">
        <w:rPr>
          <w:noProof/>
          <w:sz w:val="24"/>
          <w:szCs w:val="24"/>
          <w:lang w:val="lv-LV"/>
        </w:rPr>
        <w:t xml:space="preserve"> </w:t>
      </w:r>
      <w:r w:rsidRPr="006C6ADA">
        <w:rPr>
          <w:noProof/>
          <w:sz w:val="24"/>
          <w:szCs w:val="24"/>
          <w:lang w:val="lv-LV"/>
        </w:rPr>
        <w:t xml:space="preserve">2) </w:t>
      </w:r>
      <w:r w:rsidR="003E241E">
        <w:rPr>
          <w:noProof/>
          <w:sz w:val="24"/>
          <w:szCs w:val="24"/>
          <w:lang w:val="lv-LV"/>
        </w:rPr>
        <w:t>Pretend</w:t>
      </w:r>
      <w:r w:rsidRPr="006C6ADA">
        <w:rPr>
          <w:noProof/>
          <w:sz w:val="24"/>
          <w:szCs w:val="24"/>
          <w:lang w:val="lv-LV"/>
        </w:rPr>
        <w:t xml:space="preserve">ents, kuram piešķirtas līguma slēgšanas tiesības   neparaksta </w:t>
      </w:r>
      <w:r w:rsidR="00C07793">
        <w:rPr>
          <w:noProof/>
          <w:sz w:val="24"/>
          <w:szCs w:val="24"/>
          <w:lang w:val="lv-LV"/>
        </w:rPr>
        <w:t>Iepir</w:t>
      </w:r>
      <w:r w:rsidRPr="006C6ADA">
        <w:rPr>
          <w:noProof/>
          <w:sz w:val="24"/>
          <w:szCs w:val="24"/>
          <w:lang w:val="lv-LV"/>
        </w:rPr>
        <w:t>kuma līgumu noteiktajā termiņā</w:t>
      </w:r>
      <w:r w:rsidR="006C6ADA">
        <w:rPr>
          <w:noProof/>
          <w:sz w:val="24"/>
          <w:szCs w:val="24"/>
          <w:lang w:val="lv-LV"/>
        </w:rPr>
        <w:t>;</w:t>
      </w:r>
    </w:p>
    <w:p w14:paraId="1BC857F6" w14:textId="5F41CF1C" w:rsidR="00901067" w:rsidRDefault="00114059" w:rsidP="00114059">
      <w:pPr>
        <w:spacing w:after="120"/>
        <w:ind w:left="709" w:hanging="709"/>
        <w:jc w:val="both"/>
        <w:textAlignment w:val="auto"/>
        <w:rPr>
          <w:noProof/>
          <w:sz w:val="24"/>
          <w:szCs w:val="24"/>
          <w:lang w:val="lv-LV"/>
        </w:rPr>
      </w:pPr>
      <w:r w:rsidRPr="006C6ADA">
        <w:rPr>
          <w:noProof/>
          <w:sz w:val="24"/>
          <w:szCs w:val="24"/>
          <w:lang w:val="lv-LV"/>
        </w:rPr>
        <w:t xml:space="preserve">         </w:t>
      </w:r>
      <w:r w:rsidR="00901067" w:rsidRPr="006C6ADA">
        <w:rPr>
          <w:noProof/>
          <w:sz w:val="24"/>
          <w:szCs w:val="24"/>
          <w:lang w:val="lv-LV"/>
        </w:rPr>
        <w:t xml:space="preserve">    </w:t>
      </w:r>
      <w:r w:rsidRPr="006C6ADA">
        <w:rPr>
          <w:noProof/>
          <w:sz w:val="24"/>
          <w:szCs w:val="24"/>
          <w:lang w:val="lv-LV"/>
        </w:rPr>
        <w:t xml:space="preserve"> 3) </w:t>
      </w:r>
      <w:r w:rsidR="003E241E">
        <w:rPr>
          <w:noProof/>
          <w:sz w:val="24"/>
          <w:szCs w:val="24"/>
          <w:lang w:val="lv-LV"/>
        </w:rPr>
        <w:t>Pretend</w:t>
      </w:r>
      <w:r w:rsidRPr="006C6ADA">
        <w:rPr>
          <w:noProof/>
          <w:sz w:val="24"/>
          <w:szCs w:val="24"/>
          <w:lang w:val="lv-LV"/>
        </w:rPr>
        <w:t xml:space="preserve">ents, kuram piešķirtas līguma slēgšanas tiesības,  pasūtītāja noteiktajā termiņā nav iesniedzis tam </w:t>
      </w:r>
      <w:r w:rsidR="00C07793">
        <w:rPr>
          <w:noProof/>
          <w:sz w:val="24"/>
          <w:szCs w:val="24"/>
          <w:lang w:val="lv-LV"/>
        </w:rPr>
        <w:t>Iepir</w:t>
      </w:r>
      <w:r w:rsidRPr="006C6ADA">
        <w:rPr>
          <w:noProof/>
          <w:sz w:val="24"/>
          <w:szCs w:val="24"/>
          <w:lang w:val="lv-LV"/>
        </w:rPr>
        <w:t xml:space="preserve">kuma procedūras dokumentos un </w:t>
      </w:r>
      <w:r w:rsidR="00C07793">
        <w:rPr>
          <w:noProof/>
          <w:sz w:val="24"/>
          <w:szCs w:val="24"/>
          <w:lang w:val="lv-LV"/>
        </w:rPr>
        <w:t>Iepir</w:t>
      </w:r>
      <w:r w:rsidRPr="006C6ADA">
        <w:rPr>
          <w:noProof/>
          <w:sz w:val="24"/>
          <w:szCs w:val="24"/>
          <w:lang w:val="lv-LV"/>
        </w:rPr>
        <w:t>kuma līgumā paredzēto saistību izpildes nodrošinājumu</w:t>
      </w:r>
      <w:r w:rsidR="006C6ADA">
        <w:rPr>
          <w:noProof/>
          <w:sz w:val="24"/>
          <w:szCs w:val="24"/>
          <w:lang w:val="lv-LV"/>
        </w:rPr>
        <w:t>.</w:t>
      </w:r>
    </w:p>
    <w:p w14:paraId="092E0034" w14:textId="6D9672B8" w:rsidR="00114059" w:rsidRPr="006C6ADA" w:rsidRDefault="009204D4" w:rsidP="009204D4">
      <w:pPr>
        <w:spacing w:after="120"/>
        <w:ind w:left="709" w:hanging="283"/>
        <w:jc w:val="both"/>
        <w:textAlignment w:val="auto"/>
        <w:rPr>
          <w:noProof/>
          <w:sz w:val="24"/>
          <w:szCs w:val="24"/>
          <w:lang w:val="lv-LV"/>
        </w:rPr>
      </w:pPr>
      <w:r>
        <w:rPr>
          <w:noProof/>
          <w:sz w:val="24"/>
          <w:szCs w:val="24"/>
          <w:lang w:val="lv-LV"/>
        </w:rPr>
        <w:t xml:space="preserve">1.5.5. </w:t>
      </w:r>
      <w:r w:rsidR="00114059" w:rsidRPr="006C6ADA">
        <w:rPr>
          <w:noProof/>
          <w:sz w:val="24"/>
          <w:szCs w:val="24"/>
          <w:lang w:val="lv-LV"/>
        </w:rPr>
        <w:t xml:space="preserve">Piedāvājuma nodrošinājuma izmaksas kārtībai pēc apdrošināšanas polises jābūt analoģiskai paraugformā noteiktajiem noteikumiem </w:t>
      </w:r>
      <w:r w:rsidR="00331C04">
        <w:rPr>
          <w:noProof/>
          <w:sz w:val="24"/>
          <w:szCs w:val="24"/>
          <w:lang w:val="lv-LV"/>
        </w:rPr>
        <w:t>Noliku</w:t>
      </w:r>
      <w:r w:rsidR="00114059" w:rsidRPr="00E226DB">
        <w:rPr>
          <w:noProof/>
          <w:sz w:val="24"/>
          <w:szCs w:val="24"/>
          <w:lang w:val="lv-LV"/>
        </w:rPr>
        <w:t xml:space="preserve">ma </w:t>
      </w:r>
      <w:r w:rsidR="00E226DB" w:rsidRPr="00E226DB">
        <w:rPr>
          <w:noProof/>
          <w:sz w:val="24"/>
          <w:szCs w:val="24"/>
          <w:lang w:val="lv-LV"/>
        </w:rPr>
        <w:t>5</w:t>
      </w:r>
      <w:r w:rsidR="00114059" w:rsidRPr="00E226DB">
        <w:rPr>
          <w:noProof/>
          <w:sz w:val="24"/>
          <w:szCs w:val="24"/>
          <w:lang w:val="lv-LV"/>
        </w:rPr>
        <w:t xml:space="preserve">.pielikumā. </w:t>
      </w:r>
      <w:r w:rsidR="00114059" w:rsidRPr="006C6ADA">
        <w:rPr>
          <w:noProof/>
          <w:sz w:val="24"/>
          <w:szCs w:val="24"/>
          <w:lang w:val="lv-LV"/>
        </w:rPr>
        <w:t xml:space="preserve">Ja apdrošināšanas polisē paredzētie noteikumi ierobežo vai izslēdz nodrošinājuma summas izmaksu </w:t>
      </w:r>
      <w:r w:rsidR="00331C04">
        <w:rPr>
          <w:noProof/>
          <w:sz w:val="24"/>
          <w:szCs w:val="24"/>
          <w:lang w:val="lv-LV"/>
        </w:rPr>
        <w:t>Noliku</w:t>
      </w:r>
      <w:r w:rsidR="00114059" w:rsidRPr="006C6ADA">
        <w:rPr>
          <w:noProof/>
          <w:sz w:val="24"/>
          <w:szCs w:val="24"/>
          <w:lang w:val="lv-LV"/>
        </w:rPr>
        <w:t xml:space="preserve">ma 1.5.4.punktā noteiktajos gadījumos, tad polise uzskatāma par neatbilstošu </w:t>
      </w:r>
      <w:r w:rsidR="00331C04">
        <w:rPr>
          <w:noProof/>
          <w:sz w:val="24"/>
          <w:szCs w:val="24"/>
          <w:lang w:val="lv-LV"/>
        </w:rPr>
        <w:t>Noliku</w:t>
      </w:r>
      <w:r w:rsidR="00114059" w:rsidRPr="006C6ADA">
        <w:rPr>
          <w:noProof/>
          <w:sz w:val="24"/>
          <w:szCs w:val="24"/>
          <w:lang w:val="lv-LV"/>
        </w:rPr>
        <w:t>mā noteiktajām prasībām.</w:t>
      </w:r>
    </w:p>
    <w:p w14:paraId="16C3007B" w14:textId="77777777" w:rsidR="001E44D2" w:rsidRPr="006C6ADA" w:rsidRDefault="00810C79" w:rsidP="009204D4">
      <w:pPr>
        <w:numPr>
          <w:ilvl w:val="1"/>
          <w:numId w:val="42"/>
        </w:numPr>
        <w:tabs>
          <w:tab w:val="left" w:pos="284"/>
        </w:tabs>
        <w:spacing w:after="120"/>
        <w:ind w:left="567" w:right="-6" w:hanging="567"/>
        <w:jc w:val="both"/>
        <w:rPr>
          <w:b/>
          <w:noProof/>
          <w:sz w:val="24"/>
          <w:szCs w:val="24"/>
          <w:lang w:val="lv-LV"/>
        </w:rPr>
      </w:pPr>
      <w:r w:rsidRPr="006C6ADA">
        <w:rPr>
          <w:b/>
          <w:noProof/>
          <w:sz w:val="24"/>
          <w:szCs w:val="24"/>
          <w:lang w:val="lv-LV"/>
        </w:rPr>
        <w:t>P</w:t>
      </w:r>
      <w:r w:rsidR="00C2390D" w:rsidRPr="006C6ADA">
        <w:rPr>
          <w:b/>
          <w:noProof/>
          <w:sz w:val="24"/>
          <w:szCs w:val="24"/>
          <w:lang w:val="lv-LV"/>
        </w:rPr>
        <w:t>iedāvājuma noformēšanas un iesniegšanas prasības</w:t>
      </w:r>
    </w:p>
    <w:p w14:paraId="51F6344B" w14:textId="3E5B917C" w:rsidR="00E3352B" w:rsidRPr="009204D4" w:rsidRDefault="003E241E" w:rsidP="009204D4">
      <w:pPr>
        <w:pStyle w:val="Sarakstarindkopa"/>
        <w:numPr>
          <w:ilvl w:val="2"/>
          <w:numId w:val="43"/>
        </w:numPr>
        <w:tabs>
          <w:tab w:val="num" w:pos="1276"/>
          <w:tab w:val="right" w:leader="hyphen" w:pos="9072"/>
        </w:tabs>
        <w:spacing w:after="120"/>
        <w:ind w:right="-6" w:hanging="294"/>
        <w:jc w:val="both"/>
        <w:rPr>
          <w:noProof/>
          <w:sz w:val="24"/>
          <w:szCs w:val="24"/>
          <w:lang w:val="lv-LV"/>
        </w:rPr>
      </w:pPr>
      <w:r w:rsidRPr="009204D4">
        <w:rPr>
          <w:noProof/>
          <w:sz w:val="24"/>
          <w:szCs w:val="24"/>
          <w:lang w:val="lv-LV"/>
        </w:rPr>
        <w:t>Pretend</w:t>
      </w:r>
      <w:r w:rsidR="00810C79" w:rsidRPr="009204D4">
        <w:rPr>
          <w:noProof/>
          <w:sz w:val="24"/>
          <w:szCs w:val="24"/>
          <w:lang w:val="lv-LV"/>
        </w:rPr>
        <w:t xml:space="preserve">enta piedāvājumam jābūt sagatavotam </w:t>
      </w:r>
      <w:r w:rsidR="00A70C94" w:rsidRPr="009204D4">
        <w:rPr>
          <w:noProof/>
          <w:sz w:val="24"/>
          <w:szCs w:val="24"/>
          <w:lang w:val="lv-LV"/>
        </w:rPr>
        <w:t>šād</w:t>
      </w:r>
      <w:r w:rsidR="00810C79" w:rsidRPr="009204D4">
        <w:rPr>
          <w:noProof/>
          <w:sz w:val="24"/>
          <w:szCs w:val="24"/>
          <w:lang w:val="lv-LV"/>
        </w:rPr>
        <w:t>i:</w:t>
      </w:r>
    </w:p>
    <w:p w14:paraId="6D40F144" w14:textId="49CCBB83" w:rsidR="00E3352B" w:rsidRPr="006C6ADA" w:rsidRDefault="00810C79" w:rsidP="00350828">
      <w:pPr>
        <w:tabs>
          <w:tab w:val="right" w:leader="hyphen" w:pos="9072"/>
        </w:tabs>
        <w:spacing w:after="120"/>
        <w:ind w:left="709" w:right="-6"/>
        <w:jc w:val="both"/>
        <w:rPr>
          <w:noProof/>
          <w:sz w:val="24"/>
          <w:szCs w:val="24"/>
          <w:lang w:val="lv-LV"/>
        </w:rPr>
      </w:pPr>
      <w:r w:rsidRPr="006C6ADA">
        <w:rPr>
          <w:noProof/>
          <w:sz w:val="24"/>
          <w:szCs w:val="24"/>
          <w:lang w:val="lv-LV"/>
        </w:rPr>
        <w:t xml:space="preserve">Visi </w:t>
      </w:r>
      <w:r w:rsidR="00331C04">
        <w:rPr>
          <w:noProof/>
          <w:sz w:val="24"/>
          <w:szCs w:val="24"/>
          <w:lang w:val="lv-LV"/>
        </w:rPr>
        <w:t>Noliku</w:t>
      </w:r>
      <w:r w:rsidR="00330B9A" w:rsidRPr="006C6ADA">
        <w:rPr>
          <w:noProof/>
          <w:sz w:val="24"/>
          <w:szCs w:val="24"/>
          <w:lang w:val="lv-LV"/>
        </w:rPr>
        <w:t>ma 3.nodaļas 3.2.</w:t>
      </w:r>
      <w:r w:rsidR="00792326" w:rsidRPr="006C6ADA">
        <w:rPr>
          <w:noProof/>
          <w:sz w:val="24"/>
          <w:szCs w:val="24"/>
          <w:lang w:val="lv-LV"/>
        </w:rPr>
        <w:t xml:space="preserve"> </w:t>
      </w:r>
      <w:r w:rsidR="00330B9A" w:rsidRPr="006C6ADA">
        <w:rPr>
          <w:noProof/>
          <w:sz w:val="24"/>
          <w:szCs w:val="24"/>
          <w:lang w:val="lv-LV"/>
        </w:rPr>
        <w:t>-</w:t>
      </w:r>
      <w:r w:rsidR="00D76D1E" w:rsidRPr="006C6ADA">
        <w:rPr>
          <w:noProof/>
          <w:sz w:val="24"/>
          <w:szCs w:val="24"/>
          <w:lang w:val="lv-LV"/>
        </w:rPr>
        <w:t xml:space="preserve"> </w:t>
      </w:r>
      <w:r w:rsidR="00330B9A" w:rsidRPr="006C6ADA">
        <w:rPr>
          <w:noProof/>
          <w:sz w:val="24"/>
          <w:szCs w:val="24"/>
          <w:lang w:val="lv-LV"/>
        </w:rPr>
        <w:t>3.4</w:t>
      </w:r>
      <w:r w:rsidRPr="006C6ADA">
        <w:rPr>
          <w:noProof/>
          <w:sz w:val="24"/>
          <w:szCs w:val="24"/>
          <w:lang w:val="lv-LV"/>
        </w:rPr>
        <w:t xml:space="preserve">.punktos prasītie dokumenti jāiesniedz </w:t>
      </w:r>
      <w:r w:rsidR="00C2390D" w:rsidRPr="006C6ADA">
        <w:rPr>
          <w:noProof/>
          <w:sz w:val="24"/>
          <w:szCs w:val="24"/>
          <w:lang w:val="lv-LV"/>
        </w:rPr>
        <w:t xml:space="preserve">noteiktajā secībā, tos </w:t>
      </w:r>
      <w:r w:rsidRPr="006C6ADA">
        <w:rPr>
          <w:noProof/>
          <w:sz w:val="24"/>
          <w:szCs w:val="24"/>
          <w:lang w:val="lv-LV"/>
        </w:rPr>
        <w:t xml:space="preserve">numurējot un tiem jāatbilst pievienotajam satura rādītājam. Piedāvājuma dokumentiem jābūt cauršūtiem, caurauklojot lapas (auklu gali jāpārlīmē un jāapzīmogo). </w:t>
      </w:r>
      <w:r w:rsidR="00B53F70" w:rsidRPr="006C6ADA">
        <w:rPr>
          <w:noProof/>
          <w:sz w:val="24"/>
          <w:szCs w:val="24"/>
          <w:lang w:val="lv-LV"/>
        </w:rPr>
        <w:t xml:space="preserve">Piedāvājumu, jāiesniedz vienā slēgtā, </w:t>
      </w:r>
      <w:r w:rsidR="003E241E">
        <w:rPr>
          <w:noProof/>
          <w:sz w:val="24"/>
          <w:szCs w:val="24"/>
          <w:lang w:val="lv-LV"/>
        </w:rPr>
        <w:t>Pretend</w:t>
      </w:r>
      <w:r w:rsidR="00B53F70" w:rsidRPr="006C6ADA">
        <w:rPr>
          <w:noProof/>
          <w:sz w:val="24"/>
          <w:szCs w:val="24"/>
          <w:lang w:val="lv-LV"/>
        </w:rPr>
        <w:t xml:space="preserve">enta aizzīmogotā aploksnē ar </w:t>
      </w:r>
      <w:r w:rsidR="003E241E">
        <w:rPr>
          <w:noProof/>
          <w:sz w:val="24"/>
          <w:szCs w:val="24"/>
          <w:lang w:val="lv-LV"/>
        </w:rPr>
        <w:t>Pretend</w:t>
      </w:r>
      <w:r w:rsidR="00B53F70" w:rsidRPr="006C6ADA">
        <w:rPr>
          <w:noProof/>
          <w:sz w:val="24"/>
          <w:szCs w:val="24"/>
          <w:lang w:val="lv-LV"/>
        </w:rPr>
        <w:t>enta parakstu un zīmogu, ja tāds ir</w:t>
      </w:r>
      <w:r w:rsidRPr="006C6ADA">
        <w:rPr>
          <w:noProof/>
          <w:sz w:val="24"/>
          <w:szCs w:val="24"/>
          <w:lang w:val="lv-LV"/>
        </w:rPr>
        <w:t>.</w:t>
      </w:r>
    </w:p>
    <w:p w14:paraId="6F74BD9A" w14:textId="77777777" w:rsidR="0004050C" w:rsidRPr="006C6ADA" w:rsidRDefault="00810C79" w:rsidP="00350828">
      <w:pPr>
        <w:tabs>
          <w:tab w:val="right" w:leader="hyphen" w:pos="9072"/>
        </w:tabs>
        <w:spacing w:after="120"/>
        <w:ind w:left="1985" w:right="-6"/>
        <w:jc w:val="both"/>
        <w:rPr>
          <w:noProof/>
          <w:sz w:val="24"/>
          <w:szCs w:val="24"/>
          <w:lang w:val="lv-LV"/>
        </w:rPr>
      </w:pPr>
      <w:r w:rsidRPr="006C6ADA">
        <w:rPr>
          <w:noProof/>
          <w:sz w:val="24"/>
          <w:szCs w:val="24"/>
          <w:lang w:val="lv-LV"/>
        </w:rPr>
        <w:t>Uz piedāvājuma aploksnes jābūt norādei:</w:t>
      </w:r>
    </w:p>
    <w:p w14:paraId="07B3286B" w14:textId="28DEE0F5" w:rsidR="00810C79" w:rsidRPr="006C6ADA" w:rsidRDefault="00B53F70" w:rsidP="0004050C">
      <w:pPr>
        <w:numPr>
          <w:ilvl w:val="12"/>
          <w:numId w:val="0"/>
        </w:numPr>
        <w:tabs>
          <w:tab w:val="left" w:pos="0"/>
        </w:tabs>
        <w:ind w:left="284" w:right="-6" w:hanging="284"/>
        <w:jc w:val="center"/>
        <w:rPr>
          <w:b/>
          <w:noProof/>
          <w:sz w:val="24"/>
          <w:szCs w:val="24"/>
          <w:lang w:val="lv-LV"/>
        </w:rPr>
      </w:pPr>
      <w:r w:rsidRPr="006C6ADA">
        <w:rPr>
          <w:b/>
          <w:noProof/>
          <w:sz w:val="24"/>
          <w:szCs w:val="24"/>
          <w:lang w:val="lv-LV"/>
        </w:rPr>
        <w:t>ROJAS NOVADA</w:t>
      </w:r>
      <w:r w:rsidR="00810C79" w:rsidRPr="006C6ADA">
        <w:rPr>
          <w:b/>
          <w:noProof/>
          <w:sz w:val="24"/>
          <w:szCs w:val="24"/>
          <w:lang w:val="lv-LV"/>
        </w:rPr>
        <w:t xml:space="preserve"> DOMEI</w:t>
      </w:r>
    </w:p>
    <w:p w14:paraId="00D06946" w14:textId="426C6FFE" w:rsidR="00C26666" w:rsidRPr="00B55779" w:rsidRDefault="00C07793" w:rsidP="0004050C">
      <w:pPr>
        <w:numPr>
          <w:ilvl w:val="12"/>
          <w:numId w:val="0"/>
        </w:numPr>
        <w:tabs>
          <w:tab w:val="left" w:pos="0"/>
        </w:tabs>
        <w:ind w:left="284" w:right="-6" w:hanging="284"/>
        <w:jc w:val="center"/>
        <w:rPr>
          <w:b/>
          <w:noProof/>
          <w:sz w:val="24"/>
          <w:szCs w:val="24"/>
          <w:lang w:val="lv-LV"/>
        </w:rPr>
      </w:pPr>
      <w:r w:rsidRPr="00B55779">
        <w:rPr>
          <w:b/>
          <w:noProof/>
          <w:sz w:val="24"/>
          <w:szCs w:val="24"/>
          <w:lang w:val="lv-LV"/>
        </w:rPr>
        <w:t>Iepir</w:t>
      </w:r>
      <w:r w:rsidR="00C26666" w:rsidRPr="00B55779">
        <w:rPr>
          <w:b/>
          <w:noProof/>
          <w:sz w:val="24"/>
          <w:szCs w:val="24"/>
          <w:lang w:val="lv-LV"/>
        </w:rPr>
        <w:t xml:space="preserve">kumam ar ID </w:t>
      </w:r>
      <w:r w:rsidR="00992B21" w:rsidRPr="00B55779">
        <w:rPr>
          <w:b/>
          <w:noProof/>
          <w:sz w:val="24"/>
          <w:szCs w:val="24"/>
          <w:lang w:val="lv-LV"/>
        </w:rPr>
        <w:t xml:space="preserve">Nr. </w:t>
      </w:r>
      <w:r w:rsidR="00B53F70" w:rsidRPr="00B55779">
        <w:rPr>
          <w:b/>
          <w:noProof/>
          <w:sz w:val="24"/>
          <w:szCs w:val="24"/>
          <w:lang w:val="lv-LV"/>
        </w:rPr>
        <w:t>RND2018/1/EST-LAT</w:t>
      </w:r>
      <w:r w:rsidR="00C26666" w:rsidRPr="00B55779">
        <w:rPr>
          <w:b/>
          <w:noProof/>
          <w:sz w:val="24"/>
          <w:szCs w:val="24"/>
          <w:lang w:val="lv-LV"/>
        </w:rPr>
        <w:t xml:space="preserve"> </w:t>
      </w:r>
    </w:p>
    <w:p w14:paraId="249CD096" w14:textId="5684599C" w:rsidR="00A41F5D" w:rsidRPr="00B55779" w:rsidRDefault="009F2554" w:rsidP="00A41F5D">
      <w:pPr>
        <w:tabs>
          <w:tab w:val="left" w:pos="0"/>
          <w:tab w:val="left" w:pos="3600"/>
        </w:tabs>
        <w:ind w:left="284" w:right="-6" w:hanging="284"/>
        <w:jc w:val="center"/>
        <w:rPr>
          <w:b/>
          <w:noProof/>
          <w:sz w:val="24"/>
          <w:szCs w:val="24"/>
          <w:lang w:val="lv-LV"/>
        </w:rPr>
      </w:pPr>
      <w:r w:rsidRPr="00B55779">
        <w:rPr>
          <w:b/>
          <w:sz w:val="24"/>
          <w:szCs w:val="24"/>
          <w:lang w:val="lv-LV"/>
        </w:rPr>
        <w:t>„</w:t>
      </w:r>
      <w:r w:rsidR="00B53F70" w:rsidRPr="00B55779">
        <w:rPr>
          <w:b/>
          <w:noProof/>
          <w:sz w:val="24"/>
          <w:szCs w:val="24"/>
          <w:lang w:val="lv-LV"/>
        </w:rPr>
        <w:t>Operatīvā transporta piekļuves vietas pārbūve Rojas novadā</w:t>
      </w:r>
      <w:r w:rsidR="00A41F5D" w:rsidRPr="00B55779">
        <w:rPr>
          <w:b/>
          <w:noProof/>
          <w:sz w:val="24"/>
          <w:szCs w:val="24"/>
          <w:lang w:val="lv-LV"/>
        </w:rPr>
        <w:t>”</w:t>
      </w:r>
    </w:p>
    <w:p w14:paraId="1B8853F5" w14:textId="71B05996" w:rsidR="00FC1AE9" w:rsidRPr="00B55779" w:rsidRDefault="001754CF" w:rsidP="0004050C">
      <w:pPr>
        <w:numPr>
          <w:ilvl w:val="12"/>
          <w:numId w:val="0"/>
        </w:numPr>
        <w:tabs>
          <w:tab w:val="left" w:pos="0"/>
        </w:tabs>
        <w:ind w:left="284" w:right="-6" w:hanging="284"/>
        <w:jc w:val="center"/>
        <w:rPr>
          <w:b/>
          <w:noProof/>
          <w:sz w:val="24"/>
          <w:szCs w:val="24"/>
          <w:u w:val="single"/>
          <w:lang w:val="lv-LV"/>
        </w:rPr>
      </w:pPr>
      <w:r w:rsidRPr="00B55779">
        <w:rPr>
          <w:b/>
          <w:noProof/>
          <w:sz w:val="24"/>
          <w:szCs w:val="24"/>
          <w:u w:val="single"/>
          <w:lang w:val="lv-LV"/>
        </w:rPr>
        <w:t xml:space="preserve">Neatvērt līdz </w:t>
      </w:r>
      <w:r w:rsidR="0026690F" w:rsidRPr="00B55779">
        <w:rPr>
          <w:b/>
          <w:noProof/>
          <w:sz w:val="24"/>
          <w:szCs w:val="24"/>
          <w:u w:val="single"/>
          <w:lang w:val="lv-LV"/>
        </w:rPr>
        <w:t>201</w:t>
      </w:r>
      <w:r w:rsidR="00B53F70" w:rsidRPr="00B55779">
        <w:rPr>
          <w:b/>
          <w:noProof/>
          <w:sz w:val="24"/>
          <w:szCs w:val="24"/>
          <w:u w:val="single"/>
          <w:lang w:val="lv-LV"/>
        </w:rPr>
        <w:t>8</w:t>
      </w:r>
      <w:r w:rsidR="0026690F" w:rsidRPr="00B55779">
        <w:rPr>
          <w:b/>
          <w:noProof/>
          <w:sz w:val="24"/>
          <w:szCs w:val="24"/>
          <w:u w:val="single"/>
          <w:lang w:val="lv-LV"/>
        </w:rPr>
        <w:t xml:space="preserve">.gada </w:t>
      </w:r>
      <w:r w:rsidR="00BA4571" w:rsidRPr="00B55779">
        <w:rPr>
          <w:b/>
          <w:noProof/>
          <w:sz w:val="24"/>
          <w:szCs w:val="24"/>
          <w:u w:val="single"/>
          <w:lang w:val="lv-LV"/>
        </w:rPr>
        <w:t xml:space="preserve"> </w:t>
      </w:r>
      <w:r w:rsidR="00B55779" w:rsidRPr="00B55779">
        <w:rPr>
          <w:b/>
          <w:noProof/>
          <w:sz w:val="24"/>
          <w:szCs w:val="24"/>
          <w:u w:val="single"/>
          <w:lang w:val="lv-LV"/>
        </w:rPr>
        <w:t>15</w:t>
      </w:r>
      <w:r w:rsidR="00E923E4" w:rsidRPr="00B55779">
        <w:rPr>
          <w:b/>
          <w:noProof/>
          <w:sz w:val="24"/>
          <w:szCs w:val="24"/>
          <w:u w:val="single"/>
          <w:lang w:val="lv-LV"/>
        </w:rPr>
        <w:t>.</w:t>
      </w:r>
      <w:r w:rsidR="00B55779" w:rsidRPr="00B55779">
        <w:rPr>
          <w:b/>
          <w:noProof/>
          <w:sz w:val="24"/>
          <w:szCs w:val="24"/>
          <w:u w:val="single"/>
          <w:lang w:val="lv-LV"/>
        </w:rPr>
        <w:t>februārim</w:t>
      </w:r>
      <w:r w:rsidR="00251FDB" w:rsidRPr="00B55779">
        <w:rPr>
          <w:b/>
          <w:noProof/>
          <w:sz w:val="24"/>
          <w:szCs w:val="24"/>
          <w:u w:val="single"/>
          <w:lang w:val="lv-LV"/>
        </w:rPr>
        <w:t xml:space="preserve"> </w:t>
      </w:r>
      <w:r w:rsidR="00992B21" w:rsidRPr="00B55779">
        <w:rPr>
          <w:b/>
          <w:noProof/>
          <w:sz w:val="24"/>
          <w:szCs w:val="24"/>
          <w:u w:val="single"/>
          <w:lang w:val="lv-LV"/>
        </w:rPr>
        <w:t xml:space="preserve"> </w:t>
      </w:r>
      <w:r w:rsidR="000D1400" w:rsidRPr="00B55779">
        <w:rPr>
          <w:b/>
          <w:noProof/>
          <w:sz w:val="24"/>
          <w:szCs w:val="24"/>
          <w:u w:val="single"/>
          <w:lang w:val="lv-LV"/>
        </w:rPr>
        <w:t xml:space="preserve">plkst. </w:t>
      </w:r>
      <w:r w:rsidR="00065DF7" w:rsidRPr="00B55779">
        <w:rPr>
          <w:b/>
          <w:noProof/>
          <w:sz w:val="24"/>
          <w:szCs w:val="24"/>
          <w:u w:val="single"/>
          <w:lang w:val="lv-LV"/>
        </w:rPr>
        <w:t>1</w:t>
      </w:r>
      <w:r w:rsidR="00B55779" w:rsidRPr="00B55779">
        <w:rPr>
          <w:b/>
          <w:noProof/>
          <w:sz w:val="24"/>
          <w:szCs w:val="24"/>
          <w:u w:val="single"/>
          <w:lang w:val="lv-LV"/>
        </w:rPr>
        <w:t>1</w:t>
      </w:r>
      <w:r w:rsidR="00B53F70" w:rsidRPr="00B55779">
        <w:rPr>
          <w:b/>
          <w:noProof/>
          <w:sz w:val="24"/>
          <w:szCs w:val="24"/>
          <w:u w:val="single"/>
          <w:lang w:val="lv-LV"/>
        </w:rPr>
        <w:t>.</w:t>
      </w:r>
      <w:r w:rsidR="00B53F70" w:rsidRPr="00B55779">
        <w:rPr>
          <w:b/>
          <w:noProof/>
          <w:sz w:val="24"/>
          <w:szCs w:val="24"/>
          <w:u w:val="single"/>
          <w:vertAlign w:val="superscript"/>
          <w:lang w:val="lv-LV"/>
        </w:rPr>
        <w:t>00</w:t>
      </w:r>
    </w:p>
    <w:p w14:paraId="5809AC87" w14:textId="77777777" w:rsidR="000B4C9A" w:rsidRPr="00B55779" w:rsidRDefault="000B4C9A" w:rsidP="0004050C">
      <w:pPr>
        <w:numPr>
          <w:ilvl w:val="12"/>
          <w:numId w:val="0"/>
        </w:numPr>
        <w:tabs>
          <w:tab w:val="left" w:pos="0"/>
        </w:tabs>
        <w:ind w:left="284" w:right="-6" w:hanging="284"/>
        <w:jc w:val="center"/>
        <w:rPr>
          <w:b/>
          <w:noProof/>
          <w:sz w:val="24"/>
          <w:szCs w:val="24"/>
          <w:u w:val="single"/>
          <w:lang w:val="lv-LV"/>
        </w:rPr>
      </w:pPr>
    </w:p>
    <w:p w14:paraId="062C9EAC" w14:textId="0C4C5653" w:rsidR="001E44D2" w:rsidRPr="006C6ADA" w:rsidRDefault="00810C79" w:rsidP="007F404B">
      <w:pPr>
        <w:spacing w:after="120"/>
        <w:ind w:left="1985" w:right="-6" w:hanging="1985"/>
        <w:jc w:val="both"/>
        <w:rPr>
          <w:noProof/>
          <w:sz w:val="24"/>
          <w:szCs w:val="24"/>
          <w:lang w:val="lv-LV"/>
        </w:rPr>
      </w:pPr>
      <w:r w:rsidRPr="00B55779">
        <w:rPr>
          <w:noProof/>
          <w:sz w:val="24"/>
          <w:szCs w:val="24"/>
          <w:lang w:val="lv-LV"/>
        </w:rPr>
        <w:t xml:space="preserve">Aploksnes otrā pusē jānorāda </w:t>
      </w:r>
      <w:r w:rsidR="003E241E">
        <w:rPr>
          <w:noProof/>
          <w:sz w:val="24"/>
          <w:szCs w:val="24"/>
          <w:lang w:val="lv-LV"/>
        </w:rPr>
        <w:t>Pretend</w:t>
      </w:r>
      <w:r w:rsidRPr="006C6ADA">
        <w:rPr>
          <w:noProof/>
          <w:sz w:val="24"/>
          <w:szCs w:val="24"/>
          <w:lang w:val="lv-LV"/>
        </w:rPr>
        <w:t>enta nosaukums</w:t>
      </w:r>
      <w:r w:rsidR="00992B21" w:rsidRPr="006C6ADA">
        <w:rPr>
          <w:noProof/>
          <w:sz w:val="24"/>
          <w:szCs w:val="24"/>
          <w:lang w:val="lv-LV"/>
        </w:rPr>
        <w:t xml:space="preserve">, </w:t>
      </w:r>
      <w:r w:rsidRPr="006C6ADA">
        <w:rPr>
          <w:noProof/>
          <w:sz w:val="24"/>
          <w:szCs w:val="24"/>
          <w:lang w:val="lv-LV"/>
        </w:rPr>
        <w:t xml:space="preserve"> adrese</w:t>
      </w:r>
      <w:r w:rsidR="00992B21" w:rsidRPr="006C6ADA">
        <w:rPr>
          <w:noProof/>
          <w:sz w:val="24"/>
          <w:szCs w:val="24"/>
          <w:lang w:val="lv-LV"/>
        </w:rPr>
        <w:t>, kontaktinformācija.</w:t>
      </w:r>
    </w:p>
    <w:p w14:paraId="55723F4D" w14:textId="0B83F7AB" w:rsidR="00FA5B7C" w:rsidRPr="006C6ADA" w:rsidRDefault="00FA5B7C" w:rsidP="00AB0DC8">
      <w:pPr>
        <w:ind w:left="1418" w:right="42" w:hanging="709"/>
        <w:jc w:val="both"/>
        <w:rPr>
          <w:sz w:val="24"/>
          <w:szCs w:val="24"/>
        </w:rPr>
      </w:pPr>
      <w:r w:rsidRPr="006C6ADA">
        <w:rPr>
          <w:sz w:val="24"/>
          <w:szCs w:val="24"/>
        </w:rPr>
        <w:t>1</w:t>
      </w:r>
      <w:r w:rsidR="00114059" w:rsidRPr="006C6ADA">
        <w:rPr>
          <w:sz w:val="24"/>
          <w:szCs w:val="24"/>
        </w:rPr>
        <w:t>.</w:t>
      </w:r>
      <w:r w:rsidR="009204D4">
        <w:rPr>
          <w:sz w:val="24"/>
          <w:szCs w:val="24"/>
        </w:rPr>
        <w:t>6</w:t>
      </w:r>
      <w:r w:rsidRPr="006C6ADA">
        <w:rPr>
          <w:sz w:val="24"/>
          <w:szCs w:val="24"/>
        </w:rPr>
        <w:t xml:space="preserve">.2. </w:t>
      </w:r>
      <w:r w:rsidR="00CA1C9D" w:rsidRPr="006C6ADA">
        <w:rPr>
          <w:sz w:val="24"/>
          <w:szCs w:val="24"/>
        </w:rPr>
        <w:t xml:space="preserve"> </w:t>
      </w:r>
      <w:r w:rsidR="003E241E">
        <w:rPr>
          <w:sz w:val="24"/>
          <w:szCs w:val="24"/>
        </w:rPr>
        <w:t>Pretend</w:t>
      </w:r>
      <w:r w:rsidRPr="006C6ADA">
        <w:rPr>
          <w:sz w:val="24"/>
          <w:szCs w:val="24"/>
        </w:rPr>
        <w:t>enta iesniegtā piedāvājuma sastāvs:</w:t>
      </w:r>
    </w:p>
    <w:p w14:paraId="1AF34637" w14:textId="1D1C8702" w:rsidR="00FA5B7C" w:rsidRPr="006C6ADA" w:rsidRDefault="00FA5B7C" w:rsidP="00AB0DC8">
      <w:pPr>
        <w:overflowPunct/>
        <w:autoSpaceDE/>
        <w:autoSpaceDN/>
        <w:adjustRightInd/>
        <w:ind w:left="1418"/>
        <w:jc w:val="both"/>
        <w:textAlignment w:val="auto"/>
        <w:rPr>
          <w:bCs/>
          <w:sz w:val="24"/>
          <w:szCs w:val="24"/>
        </w:rPr>
      </w:pPr>
      <w:r w:rsidRPr="006C6ADA">
        <w:rPr>
          <w:bCs/>
          <w:sz w:val="24"/>
          <w:szCs w:val="24"/>
        </w:rPr>
        <w:t>1.</w:t>
      </w:r>
      <w:r w:rsidR="009204D4">
        <w:rPr>
          <w:bCs/>
          <w:sz w:val="24"/>
          <w:szCs w:val="24"/>
        </w:rPr>
        <w:t>6</w:t>
      </w:r>
      <w:r w:rsidRPr="006C6ADA">
        <w:rPr>
          <w:bCs/>
          <w:sz w:val="24"/>
          <w:szCs w:val="24"/>
        </w:rPr>
        <w:t>.2.</w:t>
      </w:r>
      <w:proofErr w:type="gramStart"/>
      <w:r w:rsidRPr="006C6ADA">
        <w:rPr>
          <w:bCs/>
          <w:sz w:val="24"/>
          <w:szCs w:val="24"/>
        </w:rPr>
        <w:t>1.Pilnvara</w:t>
      </w:r>
      <w:proofErr w:type="gramEnd"/>
      <w:r w:rsidRPr="006C6ADA">
        <w:rPr>
          <w:bCs/>
          <w:sz w:val="24"/>
          <w:szCs w:val="24"/>
        </w:rPr>
        <w:t xml:space="preserve"> vai cits dokuments, kas ļauj piedāvājumu parakstījušai personai uzņemties saistības </w:t>
      </w:r>
      <w:r w:rsidR="003E241E">
        <w:rPr>
          <w:bCs/>
          <w:sz w:val="24"/>
          <w:szCs w:val="24"/>
        </w:rPr>
        <w:t>Pretend</w:t>
      </w:r>
      <w:r w:rsidRPr="006C6ADA">
        <w:rPr>
          <w:bCs/>
          <w:sz w:val="24"/>
          <w:szCs w:val="24"/>
        </w:rPr>
        <w:t>enta vārdā.</w:t>
      </w:r>
    </w:p>
    <w:p w14:paraId="08DA6FDA" w14:textId="50941142" w:rsidR="000531F5" w:rsidRPr="006C6ADA" w:rsidRDefault="000531F5" w:rsidP="00AB0DC8">
      <w:pPr>
        <w:overflowPunct/>
        <w:autoSpaceDE/>
        <w:autoSpaceDN/>
        <w:adjustRightInd/>
        <w:ind w:left="1418"/>
        <w:jc w:val="both"/>
        <w:textAlignment w:val="auto"/>
        <w:rPr>
          <w:bCs/>
          <w:sz w:val="24"/>
          <w:szCs w:val="24"/>
        </w:rPr>
      </w:pPr>
      <w:r w:rsidRPr="006C6ADA">
        <w:rPr>
          <w:bCs/>
          <w:sz w:val="24"/>
          <w:szCs w:val="24"/>
        </w:rPr>
        <w:t>1.</w:t>
      </w:r>
      <w:r w:rsidR="009204D4">
        <w:rPr>
          <w:bCs/>
          <w:sz w:val="24"/>
          <w:szCs w:val="24"/>
        </w:rPr>
        <w:t>6</w:t>
      </w:r>
      <w:r w:rsidRPr="006C6ADA">
        <w:rPr>
          <w:bCs/>
          <w:sz w:val="24"/>
          <w:szCs w:val="24"/>
        </w:rPr>
        <w:t>.2.2. Piedāvājuma nodrošinājums.</w:t>
      </w:r>
    </w:p>
    <w:p w14:paraId="47FD9E6D" w14:textId="33133218" w:rsidR="00AB0DC8" w:rsidRPr="006C6ADA" w:rsidRDefault="00FA5B7C" w:rsidP="00AB0DC8">
      <w:pPr>
        <w:overflowPunct/>
        <w:autoSpaceDE/>
        <w:autoSpaceDN/>
        <w:adjustRightInd/>
        <w:ind w:left="1418"/>
        <w:jc w:val="both"/>
        <w:textAlignment w:val="auto"/>
        <w:rPr>
          <w:bCs/>
          <w:sz w:val="24"/>
          <w:szCs w:val="24"/>
        </w:rPr>
      </w:pPr>
      <w:r w:rsidRPr="006C6ADA">
        <w:rPr>
          <w:sz w:val="24"/>
          <w:szCs w:val="24"/>
        </w:rPr>
        <w:t>1.</w:t>
      </w:r>
      <w:r w:rsidR="009204D4">
        <w:rPr>
          <w:sz w:val="24"/>
          <w:szCs w:val="24"/>
        </w:rPr>
        <w:t>6</w:t>
      </w:r>
      <w:r w:rsidRPr="006C6ADA">
        <w:rPr>
          <w:sz w:val="24"/>
          <w:szCs w:val="24"/>
        </w:rPr>
        <w:t>.2.3. Atlases dokumenti.</w:t>
      </w:r>
    </w:p>
    <w:p w14:paraId="668363FA" w14:textId="513268F0" w:rsidR="00AB0DC8" w:rsidRPr="006C6ADA" w:rsidRDefault="00FA5B7C" w:rsidP="00AB0DC8">
      <w:pPr>
        <w:overflowPunct/>
        <w:autoSpaceDE/>
        <w:autoSpaceDN/>
        <w:adjustRightInd/>
        <w:ind w:left="1418"/>
        <w:jc w:val="both"/>
        <w:textAlignment w:val="auto"/>
        <w:rPr>
          <w:bCs/>
          <w:sz w:val="24"/>
          <w:szCs w:val="24"/>
        </w:rPr>
      </w:pPr>
      <w:r w:rsidRPr="006C6ADA">
        <w:rPr>
          <w:sz w:val="24"/>
          <w:szCs w:val="24"/>
        </w:rPr>
        <w:t>1.</w:t>
      </w:r>
      <w:r w:rsidR="009204D4">
        <w:rPr>
          <w:sz w:val="24"/>
          <w:szCs w:val="24"/>
        </w:rPr>
        <w:t>6</w:t>
      </w:r>
      <w:r w:rsidRPr="006C6ADA">
        <w:rPr>
          <w:sz w:val="24"/>
          <w:szCs w:val="24"/>
        </w:rPr>
        <w:t xml:space="preserve">.2.4. Tehniskais </w:t>
      </w:r>
      <w:r w:rsidRPr="00396E7F">
        <w:rPr>
          <w:sz w:val="24"/>
          <w:szCs w:val="24"/>
        </w:rPr>
        <w:t>piedāvājums (</w:t>
      </w:r>
      <w:proofErr w:type="gramStart"/>
      <w:r w:rsidRPr="00396E7F">
        <w:rPr>
          <w:sz w:val="24"/>
          <w:szCs w:val="24"/>
        </w:rPr>
        <w:t>2.pielikum</w:t>
      </w:r>
      <w:r w:rsidR="003B685B" w:rsidRPr="00396E7F">
        <w:rPr>
          <w:sz w:val="24"/>
          <w:szCs w:val="24"/>
        </w:rPr>
        <w:t>s</w:t>
      </w:r>
      <w:proofErr w:type="gramEnd"/>
      <w:r w:rsidRPr="00396E7F">
        <w:rPr>
          <w:sz w:val="24"/>
          <w:szCs w:val="24"/>
        </w:rPr>
        <w:t>).</w:t>
      </w:r>
    </w:p>
    <w:p w14:paraId="0F682A8E" w14:textId="53993BA4" w:rsidR="00FA5B7C" w:rsidRPr="006C6ADA" w:rsidRDefault="00FA5B7C" w:rsidP="00AB0DC8">
      <w:pPr>
        <w:overflowPunct/>
        <w:autoSpaceDE/>
        <w:autoSpaceDN/>
        <w:adjustRightInd/>
        <w:ind w:left="1418"/>
        <w:jc w:val="both"/>
        <w:textAlignment w:val="auto"/>
        <w:rPr>
          <w:bCs/>
          <w:sz w:val="24"/>
          <w:szCs w:val="24"/>
        </w:rPr>
      </w:pPr>
      <w:r w:rsidRPr="006C6ADA">
        <w:rPr>
          <w:sz w:val="24"/>
          <w:szCs w:val="24"/>
        </w:rPr>
        <w:t>1.</w:t>
      </w:r>
      <w:r w:rsidR="009204D4">
        <w:rPr>
          <w:sz w:val="24"/>
          <w:szCs w:val="24"/>
        </w:rPr>
        <w:t>6</w:t>
      </w:r>
      <w:r w:rsidRPr="006C6ADA">
        <w:rPr>
          <w:sz w:val="24"/>
          <w:szCs w:val="24"/>
        </w:rPr>
        <w:t>.2.5. Finanšu piedāvājums.</w:t>
      </w:r>
    </w:p>
    <w:p w14:paraId="22668EE9" w14:textId="19D29B4A" w:rsidR="00762B2D"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.3. </w:t>
      </w:r>
      <w:r w:rsidR="00762B2D" w:rsidRPr="006C6ADA">
        <w:rPr>
          <w:noProof/>
          <w:sz w:val="24"/>
          <w:szCs w:val="24"/>
          <w:lang w:val="lv-LV"/>
        </w:rPr>
        <w:t>Vis</w:t>
      </w:r>
      <w:r w:rsidRPr="006C6ADA">
        <w:rPr>
          <w:noProof/>
          <w:sz w:val="24"/>
          <w:szCs w:val="24"/>
          <w:lang w:val="lv-LV"/>
        </w:rPr>
        <w:t xml:space="preserve">ām </w:t>
      </w:r>
      <w:r w:rsidR="00762B2D" w:rsidRPr="006C6ADA">
        <w:rPr>
          <w:noProof/>
          <w:sz w:val="24"/>
          <w:szCs w:val="24"/>
          <w:lang w:val="lv-LV"/>
        </w:rPr>
        <w:t xml:space="preserve"> piedāvājuma daļ</w:t>
      </w:r>
      <w:r w:rsidRPr="006C6ADA">
        <w:rPr>
          <w:noProof/>
          <w:sz w:val="24"/>
          <w:szCs w:val="24"/>
          <w:lang w:val="lv-LV"/>
        </w:rPr>
        <w:t>ām</w:t>
      </w:r>
      <w:r w:rsidR="00762B2D" w:rsidRPr="006C6ADA">
        <w:rPr>
          <w:noProof/>
          <w:sz w:val="24"/>
          <w:szCs w:val="24"/>
          <w:lang w:val="lv-LV"/>
        </w:rPr>
        <w:t xml:space="preserve"> </w:t>
      </w:r>
      <w:r w:rsidRPr="006C6ADA">
        <w:rPr>
          <w:noProof/>
          <w:sz w:val="24"/>
          <w:szCs w:val="24"/>
          <w:lang w:val="lv-LV"/>
        </w:rPr>
        <w:t xml:space="preserve">jābūt </w:t>
      </w:r>
      <w:r w:rsidR="00762B2D" w:rsidRPr="006C6ADA">
        <w:rPr>
          <w:noProof/>
          <w:sz w:val="24"/>
          <w:szCs w:val="24"/>
          <w:lang w:val="lv-LV"/>
        </w:rPr>
        <w:t xml:space="preserve"> </w:t>
      </w:r>
      <w:r w:rsidR="004D24D5" w:rsidRPr="006C6ADA">
        <w:rPr>
          <w:noProof/>
          <w:sz w:val="24"/>
          <w:szCs w:val="24"/>
          <w:lang w:val="lv-LV"/>
        </w:rPr>
        <w:t xml:space="preserve">kopā </w:t>
      </w:r>
      <w:r w:rsidR="00762B2D" w:rsidRPr="006C6ADA">
        <w:rPr>
          <w:noProof/>
          <w:sz w:val="24"/>
          <w:szCs w:val="24"/>
          <w:lang w:val="lv-LV"/>
        </w:rPr>
        <w:t>cauršūt</w:t>
      </w:r>
      <w:r w:rsidRPr="006C6ADA">
        <w:rPr>
          <w:noProof/>
          <w:sz w:val="24"/>
          <w:szCs w:val="24"/>
          <w:lang w:val="lv-LV"/>
        </w:rPr>
        <w:t>ām</w:t>
      </w:r>
      <w:r w:rsidR="00762B2D" w:rsidRPr="006C6ADA">
        <w:rPr>
          <w:noProof/>
          <w:sz w:val="24"/>
          <w:szCs w:val="24"/>
          <w:lang w:val="lv-LV"/>
        </w:rPr>
        <w:t xml:space="preserve"> tā, lai dokumentus nebūtu iespējams atdalīt, un ievietotas </w:t>
      </w:r>
      <w:r w:rsidR="00331C04">
        <w:rPr>
          <w:noProof/>
          <w:sz w:val="24"/>
          <w:szCs w:val="24"/>
          <w:lang w:val="lv-LV"/>
        </w:rPr>
        <w:t>Noliku</w:t>
      </w:r>
      <w:r w:rsidR="00762B2D" w:rsidRPr="006C6ADA">
        <w:rPr>
          <w:noProof/>
          <w:sz w:val="24"/>
          <w:szCs w:val="24"/>
          <w:lang w:val="lv-LV"/>
        </w:rPr>
        <w:t xml:space="preserve">ma </w:t>
      </w:r>
      <w:r w:rsidR="005A2F9D" w:rsidRPr="006C6ADA">
        <w:rPr>
          <w:noProof/>
          <w:sz w:val="24"/>
          <w:szCs w:val="24"/>
          <w:lang w:val="lv-LV"/>
        </w:rPr>
        <w:t>1.5.1.</w:t>
      </w:r>
      <w:r w:rsidR="00350828">
        <w:rPr>
          <w:noProof/>
          <w:sz w:val="24"/>
          <w:szCs w:val="24"/>
          <w:lang w:val="lv-LV"/>
        </w:rPr>
        <w:t xml:space="preserve"> punktā</w:t>
      </w:r>
      <w:r w:rsidR="00762B2D" w:rsidRPr="006C6ADA">
        <w:rPr>
          <w:noProof/>
          <w:sz w:val="24"/>
          <w:szCs w:val="24"/>
          <w:lang w:val="lv-LV"/>
        </w:rPr>
        <w:t xml:space="preserve"> minētajā aploksnē. </w:t>
      </w:r>
    </w:p>
    <w:p w14:paraId="1E2CFAA9" w14:textId="418DB7CA" w:rsidR="00E3352B"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.4. </w:t>
      </w:r>
      <w:r w:rsidR="00810C79" w:rsidRPr="006C6ADA">
        <w:rPr>
          <w:noProof/>
          <w:sz w:val="24"/>
          <w:szCs w:val="24"/>
          <w:lang w:val="lv-LV"/>
        </w:rPr>
        <w:t xml:space="preserve">Piedāvājumā iekļautajiem dokumentiem jābūt skaidri salasāmiem, bez labojumiem. Tiem jābūt noformētiem atbilstoši </w:t>
      </w:r>
      <w:r w:rsidR="00331C04">
        <w:rPr>
          <w:noProof/>
          <w:sz w:val="24"/>
          <w:szCs w:val="24"/>
          <w:lang w:val="lv-LV"/>
        </w:rPr>
        <w:t>Noliku</w:t>
      </w:r>
      <w:r w:rsidR="00810C79" w:rsidRPr="006C6ADA">
        <w:rPr>
          <w:noProof/>
          <w:sz w:val="24"/>
          <w:szCs w:val="24"/>
          <w:lang w:val="lv-LV"/>
        </w:rPr>
        <w:t>ma noteikumiem un formu paraugiem.</w:t>
      </w:r>
    </w:p>
    <w:p w14:paraId="3E98E3A9" w14:textId="5D4404F6" w:rsidR="00E3352B"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.5. </w:t>
      </w:r>
      <w:r w:rsidR="00810C79" w:rsidRPr="006C6ADA">
        <w:rPr>
          <w:noProof/>
          <w:sz w:val="24"/>
          <w:szCs w:val="24"/>
          <w:lang w:val="lv-LV"/>
        </w:rPr>
        <w:t xml:space="preserve">Piedāvājums jāsagatavo latviešu valodā. Citā valodā sagatavotiem piedāvājuma dokumentiem jāpievieno </w:t>
      </w:r>
      <w:r w:rsidR="003E241E">
        <w:rPr>
          <w:noProof/>
          <w:sz w:val="24"/>
          <w:szCs w:val="24"/>
          <w:lang w:val="lv-LV"/>
        </w:rPr>
        <w:t>Pretend</w:t>
      </w:r>
      <w:r w:rsidR="00810C79" w:rsidRPr="006C6ADA">
        <w:rPr>
          <w:noProof/>
          <w:sz w:val="24"/>
          <w:szCs w:val="24"/>
          <w:lang w:val="lv-LV"/>
        </w:rPr>
        <w:t>enta apliecināts tulkojums latviešu valodā.</w:t>
      </w:r>
    </w:p>
    <w:p w14:paraId="0A62A210" w14:textId="0F03992E" w:rsidR="00E3352B"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.6. </w:t>
      </w:r>
      <w:r w:rsidR="003E241E">
        <w:rPr>
          <w:noProof/>
          <w:sz w:val="24"/>
          <w:szCs w:val="24"/>
          <w:lang w:val="lv-LV"/>
        </w:rPr>
        <w:t>Pretend</w:t>
      </w:r>
      <w:r w:rsidR="00810C79" w:rsidRPr="006C6ADA">
        <w:rPr>
          <w:noProof/>
          <w:sz w:val="24"/>
          <w:szCs w:val="24"/>
          <w:lang w:val="lv-LV"/>
        </w:rPr>
        <w:t>ents iesniedz parakstītu piedāvājumu. Ja piedāvājumu iesniedz personu grupa, piedāvājumu paraksta visas personas, kas ietilpst personu grupā</w:t>
      </w:r>
      <w:r w:rsidR="007B4845" w:rsidRPr="006C6ADA">
        <w:rPr>
          <w:noProof/>
          <w:sz w:val="24"/>
          <w:szCs w:val="24"/>
          <w:lang w:val="lv-LV"/>
        </w:rPr>
        <w:t>, vai tā persona, kuru pilnvaro personu grupa.</w:t>
      </w:r>
    </w:p>
    <w:p w14:paraId="04F00739" w14:textId="2DF13FC4" w:rsidR="00E3352B"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.7. </w:t>
      </w:r>
      <w:r w:rsidR="00810C79" w:rsidRPr="006C6ADA">
        <w:rPr>
          <w:noProof/>
          <w:sz w:val="24"/>
          <w:szCs w:val="24"/>
          <w:lang w:val="lv-LV"/>
        </w:rPr>
        <w:t>Ja piedāvājumu iesniedz personu grupa vai personālsabiedrība, piedāvājumā papildus norāda personu, kas konkursā pārstāv attiecīgo personu grupu vai personālsabiedrību, kā arī katras personas atbildības sadalījumu, pievienojot piedāvājumam dokumentu, kas apliecina personu grupas vai personālsabiedrības nodibināšanas faktu.</w:t>
      </w:r>
    </w:p>
    <w:p w14:paraId="0751CD28" w14:textId="29BEAA80" w:rsidR="00E3352B" w:rsidRPr="006C6ADA" w:rsidRDefault="00FA5B7C" w:rsidP="00350828">
      <w:pPr>
        <w:spacing w:after="120"/>
        <w:ind w:left="1134" w:right="-6" w:hanging="425"/>
        <w:jc w:val="both"/>
        <w:rPr>
          <w:noProof/>
          <w:sz w:val="24"/>
          <w:szCs w:val="24"/>
          <w:lang w:val="lv-LV"/>
        </w:rPr>
      </w:pPr>
      <w:r w:rsidRPr="006C6ADA">
        <w:rPr>
          <w:noProof/>
          <w:spacing w:val="-2"/>
          <w:sz w:val="24"/>
          <w:szCs w:val="24"/>
          <w:lang w:val="lv-LV"/>
        </w:rPr>
        <w:t>1.</w:t>
      </w:r>
      <w:r w:rsidR="009204D4">
        <w:rPr>
          <w:noProof/>
          <w:spacing w:val="-2"/>
          <w:sz w:val="24"/>
          <w:szCs w:val="24"/>
          <w:lang w:val="lv-LV"/>
        </w:rPr>
        <w:t>6</w:t>
      </w:r>
      <w:r w:rsidRPr="006C6ADA">
        <w:rPr>
          <w:noProof/>
          <w:spacing w:val="-2"/>
          <w:sz w:val="24"/>
          <w:szCs w:val="24"/>
          <w:lang w:val="lv-LV"/>
        </w:rPr>
        <w:t xml:space="preserve">.8. </w:t>
      </w:r>
      <w:r w:rsidR="00810C79" w:rsidRPr="006C6ADA">
        <w:rPr>
          <w:noProof/>
          <w:spacing w:val="-2"/>
          <w:sz w:val="24"/>
          <w:szCs w:val="24"/>
          <w:lang w:val="lv-LV"/>
        </w:rPr>
        <w:t xml:space="preserve">Ja </w:t>
      </w:r>
      <w:r w:rsidR="003E241E">
        <w:rPr>
          <w:noProof/>
          <w:spacing w:val="-2"/>
          <w:sz w:val="24"/>
          <w:szCs w:val="24"/>
          <w:lang w:val="lv-LV"/>
        </w:rPr>
        <w:t>Pretend</w:t>
      </w:r>
      <w:r w:rsidR="00810C79" w:rsidRPr="006C6ADA">
        <w:rPr>
          <w:noProof/>
          <w:spacing w:val="-2"/>
          <w:sz w:val="24"/>
          <w:szCs w:val="24"/>
          <w:lang w:val="lv-LV"/>
        </w:rPr>
        <w:t xml:space="preserve">ents iesniedz dokumentus vai to kopijas, tie jāsagatavo saskaņā ar Dokumentu juridiskā spēka likumu un </w:t>
      </w:r>
      <w:r w:rsidR="00810C79" w:rsidRPr="006C6ADA">
        <w:rPr>
          <w:noProof/>
          <w:sz w:val="24"/>
          <w:szCs w:val="24"/>
          <w:lang w:val="lv-LV"/>
        </w:rPr>
        <w:t xml:space="preserve">Ministru kabineta </w:t>
      </w:r>
      <w:r w:rsidR="00AB1BF9" w:rsidRPr="006C6ADA">
        <w:rPr>
          <w:noProof/>
          <w:sz w:val="24"/>
          <w:szCs w:val="24"/>
          <w:lang w:val="lv-LV"/>
        </w:rPr>
        <w:t xml:space="preserve">2010.gada 28.septembra </w:t>
      </w:r>
      <w:r w:rsidR="00810C79" w:rsidRPr="006C6ADA">
        <w:rPr>
          <w:noProof/>
          <w:sz w:val="24"/>
          <w:szCs w:val="24"/>
          <w:lang w:val="lv-LV"/>
        </w:rPr>
        <w:lastRenderedPageBreak/>
        <w:t>noteikumos Nr.916 „</w:t>
      </w:r>
      <w:r w:rsidR="00810C79" w:rsidRPr="006C6ADA">
        <w:rPr>
          <w:bCs/>
          <w:sz w:val="24"/>
          <w:szCs w:val="24"/>
          <w:lang w:val="lv-LV"/>
        </w:rPr>
        <w:t>Dokumentu izstrādāšanas un noformēšanas kārtība” noteikto kārtību.</w:t>
      </w:r>
      <w:r w:rsidR="00917B71" w:rsidRPr="006C6ADA">
        <w:rPr>
          <w:bCs/>
          <w:sz w:val="24"/>
          <w:szCs w:val="24"/>
          <w:lang w:val="lv-LV"/>
        </w:rPr>
        <w:t xml:space="preserve"> </w:t>
      </w:r>
    </w:p>
    <w:p w14:paraId="68383AE4" w14:textId="10559966" w:rsidR="00E3352B" w:rsidRPr="006C6ADA" w:rsidRDefault="00FA5B7C" w:rsidP="00350828">
      <w:pPr>
        <w:spacing w:after="120"/>
        <w:ind w:left="1134" w:right="-6" w:hanging="425"/>
        <w:jc w:val="both"/>
        <w:rPr>
          <w:noProof/>
          <w:sz w:val="24"/>
          <w:szCs w:val="24"/>
          <w:lang w:val="lv-LV"/>
        </w:rPr>
      </w:pPr>
      <w:r w:rsidRPr="006C6ADA">
        <w:rPr>
          <w:noProof/>
          <w:sz w:val="24"/>
          <w:szCs w:val="24"/>
          <w:lang w:val="lv-LV"/>
        </w:rPr>
        <w:t>1.</w:t>
      </w:r>
      <w:r w:rsidR="009204D4">
        <w:rPr>
          <w:noProof/>
          <w:sz w:val="24"/>
          <w:szCs w:val="24"/>
          <w:lang w:val="lv-LV"/>
        </w:rPr>
        <w:t>6</w:t>
      </w:r>
      <w:r w:rsidRPr="006C6ADA">
        <w:rPr>
          <w:noProof/>
          <w:sz w:val="24"/>
          <w:szCs w:val="24"/>
          <w:lang w:val="lv-LV"/>
        </w:rPr>
        <w:t xml:space="preserve">.9. </w:t>
      </w:r>
      <w:r w:rsidR="00917B71" w:rsidRPr="006C6ADA">
        <w:rPr>
          <w:noProof/>
          <w:sz w:val="24"/>
          <w:szCs w:val="24"/>
          <w:lang w:val="lv-LV"/>
        </w:rPr>
        <w:t xml:space="preserve">Iesniedzot piedāvājumu, </w:t>
      </w:r>
      <w:r w:rsidR="003E241E">
        <w:rPr>
          <w:noProof/>
          <w:sz w:val="24"/>
          <w:szCs w:val="24"/>
          <w:lang w:val="lv-LV"/>
        </w:rPr>
        <w:t>Pretend</w:t>
      </w:r>
      <w:r w:rsidR="00917B71" w:rsidRPr="006C6ADA">
        <w:rPr>
          <w:noProof/>
          <w:sz w:val="24"/>
          <w:szCs w:val="24"/>
          <w:lang w:val="lv-LV"/>
        </w:rPr>
        <w:t>ents ir tiesīgs visu iesniegto dokumentu atvasinājumu un tulkojumu pareizību apliecināt ar vienu apliecinājumu, ja viss piedāvājums ir</w:t>
      </w:r>
      <w:r w:rsidR="00AB1BF9" w:rsidRPr="006C6ADA">
        <w:rPr>
          <w:noProof/>
          <w:sz w:val="24"/>
          <w:szCs w:val="24"/>
          <w:lang w:val="lv-LV"/>
        </w:rPr>
        <w:t xml:space="preserve"> </w:t>
      </w:r>
      <w:r w:rsidR="00917B71" w:rsidRPr="006C6ADA">
        <w:rPr>
          <w:noProof/>
          <w:sz w:val="24"/>
          <w:szCs w:val="24"/>
          <w:lang w:val="lv-LV"/>
        </w:rPr>
        <w:t>caurauklots.</w:t>
      </w:r>
    </w:p>
    <w:p w14:paraId="147C7C45" w14:textId="66371BCA" w:rsidR="009255D1" w:rsidRPr="006C6ADA" w:rsidRDefault="00114059" w:rsidP="00114059">
      <w:pPr>
        <w:keepNext/>
        <w:spacing w:after="120"/>
        <w:ind w:right="-6"/>
        <w:jc w:val="both"/>
        <w:rPr>
          <w:b/>
          <w:noProof/>
          <w:sz w:val="24"/>
          <w:szCs w:val="24"/>
          <w:lang w:val="lv-LV"/>
        </w:rPr>
      </w:pPr>
      <w:r w:rsidRPr="006C6ADA">
        <w:rPr>
          <w:b/>
          <w:noProof/>
          <w:sz w:val="24"/>
          <w:szCs w:val="24"/>
          <w:lang w:val="lv-LV"/>
        </w:rPr>
        <w:t>1.</w:t>
      </w:r>
      <w:r w:rsidR="009204D4">
        <w:rPr>
          <w:b/>
          <w:noProof/>
          <w:sz w:val="24"/>
          <w:szCs w:val="24"/>
          <w:lang w:val="lv-LV"/>
        </w:rPr>
        <w:t>7</w:t>
      </w:r>
      <w:r w:rsidRPr="006C6ADA">
        <w:rPr>
          <w:b/>
          <w:noProof/>
          <w:sz w:val="24"/>
          <w:szCs w:val="24"/>
          <w:lang w:val="lv-LV"/>
        </w:rPr>
        <w:t xml:space="preserve">. </w:t>
      </w:r>
      <w:r w:rsidR="00FA5B7C" w:rsidRPr="006C6ADA">
        <w:rPr>
          <w:b/>
          <w:noProof/>
          <w:sz w:val="24"/>
          <w:szCs w:val="24"/>
          <w:lang w:val="lv-LV"/>
        </w:rPr>
        <w:t xml:space="preserve"> </w:t>
      </w:r>
      <w:r w:rsidR="00331C04">
        <w:rPr>
          <w:b/>
          <w:noProof/>
          <w:sz w:val="24"/>
          <w:szCs w:val="24"/>
          <w:lang w:val="lv-LV"/>
        </w:rPr>
        <w:t>Noliku</w:t>
      </w:r>
      <w:r w:rsidR="00C2390D" w:rsidRPr="006C6ADA">
        <w:rPr>
          <w:b/>
          <w:noProof/>
          <w:sz w:val="24"/>
          <w:szCs w:val="24"/>
          <w:lang w:val="lv-LV"/>
        </w:rPr>
        <w:t>ma pieejamība</w:t>
      </w:r>
      <w:r w:rsidR="00D76D1E" w:rsidRPr="006C6ADA">
        <w:rPr>
          <w:b/>
          <w:noProof/>
          <w:sz w:val="24"/>
          <w:szCs w:val="24"/>
          <w:lang w:val="lv-LV"/>
        </w:rPr>
        <w:t xml:space="preserve"> </w:t>
      </w:r>
      <w:r w:rsidR="00C2390D" w:rsidRPr="006C6ADA">
        <w:rPr>
          <w:b/>
          <w:noProof/>
          <w:sz w:val="24"/>
          <w:szCs w:val="24"/>
          <w:lang w:val="lv-LV"/>
        </w:rPr>
        <w:t xml:space="preserve"> un papildus informācijas saņemšana</w:t>
      </w:r>
    </w:p>
    <w:p w14:paraId="336A6649" w14:textId="534B96E9" w:rsidR="00AB0DC8" w:rsidRPr="006C6ADA" w:rsidRDefault="00114059" w:rsidP="00350828">
      <w:pPr>
        <w:keepNext/>
        <w:ind w:right="-6"/>
        <w:jc w:val="both"/>
        <w:rPr>
          <w:noProof/>
          <w:sz w:val="24"/>
          <w:szCs w:val="24"/>
          <w:lang w:val="lv-LV"/>
        </w:rPr>
      </w:pPr>
      <w:r w:rsidRPr="006C6ADA">
        <w:rPr>
          <w:noProof/>
          <w:sz w:val="24"/>
          <w:szCs w:val="24"/>
          <w:lang w:val="lv-LV"/>
        </w:rPr>
        <w:t>1.</w:t>
      </w:r>
      <w:r w:rsidR="009204D4">
        <w:rPr>
          <w:noProof/>
          <w:sz w:val="24"/>
          <w:szCs w:val="24"/>
          <w:lang w:val="lv-LV"/>
        </w:rPr>
        <w:t>7</w:t>
      </w:r>
      <w:r w:rsidRPr="006C6ADA">
        <w:rPr>
          <w:noProof/>
          <w:sz w:val="24"/>
          <w:szCs w:val="24"/>
          <w:lang w:val="lv-LV"/>
        </w:rPr>
        <w:t xml:space="preserve">.1. </w:t>
      </w:r>
      <w:r w:rsidR="00810C79" w:rsidRPr="006C6ADA">
        <w:rPr>
          <w:noProof/>
          <w:sz w:val="24"/>
          <w:szCs w:val="24"/>
          <w:lang w:val="lv-LV"/>
        </w:rPr>
        <w:t xml:space="preserve">Sākot ar šī </w:t>
      </w:r>
      <w:r w:rsidR="00C07793">
        <w:rPr>
          <w:noProof/>
          <w:sz w:val="24"/>
          <w:szCs w:val="24"/>
          <w:lang w:val="lv-LV"/>
        </w:rPr>
        <w:t>Iepir</w:t>
      </w:r>
      <w:r w:rsidR="00810C79" w:rsidRPr="006C6ADA">
        <w:rPr>
          <w:noProof/>
          <w:sz w:val="24"/>
          <w:szCs w:val="24"/>
          <w:lang w:val="lv-LV"/>
        </w:rPr>
        <w:t xml:space="preserve">kuma izsludināšanas brīdi, visi ieinteresētie </w:t>
      </w:r>
      <w:r w:rsidR="00331C04">
        <w:rPr>
          <w:noProof/>
          <w:sz w:val="24"/>
          <w:szCs w:val="24"/>
          <w:lang w:val="lv-LV"/>
        </w:rPr>
        <w:t>Pretendenti</w:t>
      </w:r>
      <w:r w:rsidR="00810C79" w:rsidRPr="006C6ADA">
        <w:rPr>
          <w:noProof/>
          <w:sz w:val="24"/>
          <w:szCs w:val="24"/>
          <w:lang w:val="lv-LV"/>
        </w:rPr>
        <w:t xml:space="preserve"> </w:t>
      </w:r>
      <w:r w:rsidR="00D76D1E" w:rsidRPr="006C6ADA">
        <w:rPr>
          <w:noProof/>
          <w:sz w:val="24"/>
          <w:szCs w:val="24"/>
          <w:lang w:val="lv-LV"/>
        </w:rPr>
        <w:t xml:space="preserve"> var </w:t>
      </w:r>
      <w:r w:rsidR="00810C79" w:rsidRPr="006C6ADA">
        <w:rPr>
          <w:noProof/>
          <w:sz w:val="24"/>
          <w:szCs w:val="24"/>
          <w:lang w:val="lv-LV"/>
        </w:rPr>
        <w:t xml:space="preserve"> skatīt </w:t>
      </w:r>
      <w:r w:rsidR="00331C04">
        <w:rPr>
          <w:noProof/>
          <w:sz w:val="24"/>
          <w:szCs w:val="24"/>
          <w:lang w:val="lv-LV"/>
        </w:rPr>
        <w:t>Noliku</w:t>
      </w:r>
      <w:r w:rsidR="00D76D1E" w:rsidRPr="006C6ADA">
        <w:rPr>
          <w:noProof/>
          <w:sz w:val="24"/>
          <w:szCs w:val="24"/>
          <w:lang w:val="lv-LV"/>
        </w:rPr>
        <w:t xml:space="preserve">mu </w:t>
      </w:r>
      <w:r w:rsidR="00810C79" w:rsidRPr="006C6ADA">
        <w:rPr>
          <w:noProof/>
          <w:sz w:val="24"/>
          <w:szCs w:val="24"/>
          <w:lang w:val="lv-LV"/>
        </w:rPr>
        <w:t xml:space="preserve"> elektroniski </w:t>
      </w:r>
      <w:r w:rsidR="00901067" w:rsidRPr="006C6ADA">
        <w:rPr>
          <w:noProof/>
          <w:sz w:val="24"/>
          <w:szCs w:val="24"/>
          <w:lang w:val="lv-LV"/>
        </w:rPr>
        <w:t>Rojas novada</w:t>
      </w:r>
      <w:r w:rsidR="00810C79" w:rsidRPr="006C6ADA">
        <w:rPr>
          <w:noProof/>
          <w:sz w:val="24"/>
          <w:szCs w:val="24"/>
          <w:lang w:val="lv-LV"/>
        </w:rPr>
        <w:t xml:space="preserve"> domes mājas lapā: http://</w:t>
      </w:r>
      <w:hyperlink r:id="rId9" w:history="1">
        <w:r w:rsidR="00901067" w:rsidRPr="006C6ADA">
          <w:rPr>
            <w:rStyle w:val="Hipersaite"/>
            <w:noProof/>
            <w:color w:val="auto"/>
            <w:sz w:val="24"/>
            <w:szCs w:val="24"/>
            <w:u w:val="none"/>
            <w:lang w:val="lv-LV"/>
          </w:rPr>
          <w:t>www.roja.lv</w:t>
        </w:r>
      </w:hyperlink>
      <w:r w:rsidR="00810C79" w:rsidRPr="006C6ADA">
        <w:rPr>
          <w:noProof/>
          <w:sz w:val="24"/>
          <w:szCs w:val="24"/>
          <w:lang w:val="lv-LV"/>
        </w:rPr>
        <w:t xml:space="preserve"> </w:t>
      </w:r>
      <w:r w:rsidR="00062DD5" w:rsidRPr="006C6ADA">
        <w:rPr>
          <w:noProof/>
          <w:sz w:val="24"/>
          <w:szCs w:val="24"/>
          <w:lang w:val="lv-LV"/>
        </w:rPr>
        <w:t xml:space="preserve">– </w:t>
      </w:r>
      <w:r w:rsidR="00476AB4" w:rsidRPr="006C6ADA">
        <w:rPr>
          <w:noProof/>
          <w:sz w:val="24"/>
          <w:szCs w:val="24"/>
          <w:lang w:val="lv-LV"/>
        </w:rPr>
        <w:t xml:space="preserve"> sadaļā</w:t>
      </w:r>
      <w:r w:rsidR="00901067" w:rsidRPr="006C6ADA">
        <w:rPr>
          <w:noProof/>
          <w:sz w:val="24"/>
          <w:szCs w:val="24"/>
          <w:lang w:val="lv-LV"/>
        </w:rPr>
        <w:t xml:space="preserve">, </w:t>
      </w:r>
      <w:r w:rsidR="00062DD5" w:rsidRPr="006C6ADA">
        <w:rPr>
          <w:noProof/>
          <w:sz w:val="24"/>
          <w:szCs w:val="24"/>
          <w:lang w:val="lv-LV"/>
        </w:rPr>
        <w:t xml:space="preserve"> </w:t>
      </w:r>
      <w:r w:rsidR="00C07793">
        <w:rPr>
          <w:noProof/>
          <w:sz w:val="24"/>
          <w:szCs w:val="24"/>
          <w:lang w:val="lv-LV"/>
        </w:rPr>
        <w:t>Iepir</w:t>
      </w:r>
      <w:r w:rsidR="00062DD5" w:rsidRPr="006C6ADA">
        <w:rPr>
          <w:noProof/>
          <w:sz w:val="24"/>
          <w:szCs w:val="24"/>
          <w:lang w:val="lv-LV"/>
        </w:rPr>
        <w:t>kumi</w:t>
      </w:r>
      <w:r w:rsidR="00476AB4" w:rsidRPr="006C6ADA">
        <w:rPr>
          <w:noProof/>
          <w:sz w:val="24"/>
          <w:szCs w:val="24"/>
          <w:lang w:val="lv-LV"/>
        </w:rPr>
        <w:t>.</w:t>
      </w:r>
      <w:r w:rsidR="00810C79" w:rsidRPr="006C6ADA">
        <w:rPr>
          <w:noProof/>
          <w:sz w:val="24"/>
          <w:szCs w:val="24"/>
          <w:lang w:val="lv-LV"/>
        </w:rPr>
        <w:t xml:space="preserve"> </w:t>
      </w:r>
    </w:p>
    <w:p w14:paraId="3B6010A1" w14:textId="71773DA0" w:rsidR="00901067" w:rsidRPr="006C6ADA" w:rsidRDefault="00C07793" w:rsidP="00350828">
      <w:pPr>
        <w:pStyle w:val="Sarakstarindkopa"/>
        <w:keepNext/>
        <w:ind w:left="0" w:right="-6"/>
        <w:jc w:val="both"/>
        <w:rPr>
          <w:noProof/>
          <w:sz w:val="24"/>
          <w:szCs w:val="24"/>
          <w:lang w:val="lv-LV"/>
        </w:rPr>
      </w:pPr>
      <w:r>
        <w:rPr>
          <w:noProof/>
          <w:sz w:val="24"/>
          <w:szCs w:val="24"/>
          <w:lang w:val="lv-LV"/>
        </w:rPr>
        <w:t>Iepir</w:t>
      </w:r>
      <w:r w:rsidR="00901067" w:rsidRPr="006C6ADA">
        <w:rPr>
          <w:noProof/>
          <w:sz w:val="24"/>
          <w:szCs w:val="24"/>
          <w:lang w:val="lv-LV"/>
        </w:rPr>
        <w:t xml:space="preserve">kuma komisijas noteiktā kontaktpersona: Ligita Šnore, Rojas novada domes </w:t>
      </w:r>
      <w:r>
        <w:rPr>
          <w:noProof/>
          <w:sz w:val="24"/>
          <w:szCs w:val="24"/>
          <w:lang w:val="lv-LV"/>
        </w:rPr>
        <w:t>Iepir</w:t>
      </w:r>
      <w:r w:rsidR="00901067" w:rsidRPr="006C6ADA">
        <w:rPr>
          <w:noProof/>
          <w:sz w:val="24"/>
          <w:szCs w:val="24"/>
          <w:lang w:val="lv-LV"/>
        </w:rPr>
        <w:t xml:space="preserve">kuma komisijas locekle/sekretāre, tāl.63220840, e-pasts: ligita.snore@roja.lv. </w:t>
      </w:r>
    </w:p>
    <w:p w14:paraId="521A45AF" w14:textId="7C8FC7A5" w:rsidR="00AB0DC8" w:rsidRPr="006C6ADA" w:rsidRDefault="00114059" w:rsidP="00350828">
      <w:pPr>
        <w:pStyle w:val="Sarakstarindkopa"/>
        <w:keepNext/>
        <w:ind w:left="0" w:right="-6"/>
        <w:jc w:val="both"/>
        <w:rPr>
          <w:noProof/>
          <w:sz w:val="24"/>
          <w:szCs w:val="24"/>
          <w:lang w:val="lv-LV"/>
        </w:rPr>
      </w:pPr>
      <w:r w:rsidRPr="006C6ADA">
        <w:rPr>
          <w:sz w:val="24"/>
          <w:szCs w:val="24"/>
          <w:lang w:val="lv-LV" w:eastAsia="lv-LV"/>
        </w:rPr>
        <w:t>1.</w:t>
      </w:r>
      <w:r w:rsidR="009204D4">
        <w:rPr>
          <w:sz w:val="24"/>
          <w:szCs w:val="24"/>
          <w:lang w:val="lv-LV" w:eastAsia="lv-LV"/>
        </w:rPr>
        <w:t>7</w:t>
      </w:r>
      <w:r w:rsidRPr="006C6ADA">
        <w:rPr>
          <w:sz w:val="24"/>
          <w:szCs w:val="24"/>
          <w:lang w:val="lv-LV" w:eastAsia="lv-LV"/>
        </w:rPr>
        <w:t xml:space="preserve">.2. </w:t>
      </w:r>
      <w:r w:rsidR="00810C79" w:rsidRPr="006C6ADA">
        <w:rPr>
          <w:sz w:val="24"/>
          <w:szCs w:val="24"/>
          <w:lang w:val="lv-LV" w:eastAsia="lv-LV"/>
        </w:rPr>
        <w:t xml:space="preserve">Papildus informāciju Pasūtītājs nosūta </w:t>
      </w:r>
      <w:r w:rsidR="00331C04">
        <w:rPr>
          <w:sz w:val="24"/>
          <w:szCs w:val="24"/>
          <w:lang w:val="lv-LV" w:eastAsia="lv-LV"/>
        </w:rPr>
        <w:t>Pretendentam</w:t>
      </w:r>
      <w:r w:rsidR="00810C79" w:rsidRPr="006C6ADA">
        <w:rPr>
          <w:sz w:val="24"/>
          <w:szCs w:val="24"/>
          <w:lang w:val="lv-LV" w:eastAsia="lv-LV"/>
        </w:rPr>
        <w:t xml:space="preserve">, kas uzdevis jautājumu, un vienlaikus to ievieto mājas lapā internetā, kurā ir pieejams šis </w:t>
      </w:r>
      <w:r w:rsidR="00331C04">
        <w:rPr>
          <w:sz w:val="24"/>
          <w:szCs w:val="24"/>
          <w:lang w:val="lv-LV" w:eastAsia="lv-LV"/>
        </w:rPr>
        <w:t>Noliku</w:t>
      </w:r>
      <w:r w:rsidR="00810C79" w:rsidRPr="006C6ADA">
        <w:rPr>
          <w:sz w:val="24"/>
          <w:szCs w:val="24"/>
          <w:lang w:val="lv-LV" w:eastAsia="lv-LV"/>
        </w:rPr>
        <w:t xml:space="preserve">ms – </w:t>
      </w:r>
      <w:hyperlink r:id="rId10" w:history="1">
        <w:r w:rsidR="00901067" w:rsidRPr="006C6ADA">
          <w:rPr>
            <w:rStyle w:val="Hipersaite"/>
            <w:color w:val="auto"/>
            <w:sz w:val="24"/>
            <w:szCs w:val="24"/>
            <w:u w:val="none"/>
            <w:lang w:val="lv-LV" w:eastAsia="lv-LV"/>
          </w:rPr>
          <w:t>http://www.roja.lv</w:t>
        </w:r>
      </w:hyperlink>
      <w:r w:rsidR="00810C79" w:rsidRPr="006C6ADA">
        <w:rPr>
          <w:sz w:val="24"/>
          <w:szCs w:val="24"/>
          <w:lang w:val="lv-LV" w:eastAsia="lv-LV"/>
        </w:rPr>
        <w:t xml:space="preserve"> – </w:t>
      </w:r>
      <w:r w:rsidR="00901067" w:rsidRPr="006C6ADA">
        <w:rPr>
          <w:sz w:val="24"/>
          <w:szCs w:val="24"/>
          <w:lang w:val="lv-LV" w:eastAsia="lv-LV"/>
        </w:rPr>
        <w:t xml:space="preserve">sadaļā, </w:t>
      </w:r>
      <w:r w:rsidR="00C07793">
        <w:rPr>
          <w:sz w:val="24"/>
          <w:szCs w:val="24"/>
          <w:lang w:val="lv-LV" w:eastAsia="lv-LV"/>
        </w:rPr>
        <w:t>Iepir</w:t>
      </w:r>
      <w:r w:rsidR="00255CCF" w:rsidRPr="006C6ADA">
        <w:rPr>
          <w:sz w:val="24"/>
          <w:szCs w:val="24"/>
          <w:lang w:val="lv-LV" w:eastAsia="lv-LV"/>
        </w:rPr>
        <w:t>kumi, informācijā norādot arī uzdoto jautājumu.</w:t>
      </w:r>
    </w:p>
    <w:p w14:paraId="4AFCA605" w14:textId="1F3CF8E2" w:rsidR="00810C79" w:rsidRDefault="00114059" w:rsidP="00350828">
      <w:pPr>
        <w:keepNext/>
        <w:ind w:right="-6"/>
        <w:jc w:val="both"/>
        <w:rPr>
          <w:noProof/>
          <w:sz w:val="24"/>
          <w:szCs w:val="24"/>
          <w:lang w:val="lv-LV"/>
        </w:rPr>
      </w:pPr>
      <w:r w:rsidRPr="006C6ADA">
        <w:rPr>
          <w:noProof/>
          <w:sz w:val="24"/>
          <w:szCs w:val="24"/>
          <w:lang w:val="lv-LV"/>
        </w:rPr>
        <w:t>1.</w:t>
      </w:r>
      <w:r w:rsidR="009204D4">
        <w:rPr>
          <w:noProof/>
          <w:sz w:val="24"/>
          <w:szCs w:val="24"/>
          <w:lang w:val="lv-LV"/>
        </w:rPr>
        <w:t>7.</w:t>
      </w:r>
      <w:r w:rsidRPr="006C6ADA">
        <w:rPr>
          <w:noProof/>
          <w:sz w:val="24"/>
          <w:szCs w:val="24"/>
          <w:lang w:val="lv-LV"/>
        </w:rPr>
        <w:t xml:space="preserve">3. </w:t>
      </w:r>
      <w:r w:rsidR="00894A2D" w:rsidRPr="006C6ADA">
        <w:rPr>
          <w:noProof/>
          <w:sz w:val="24"/>
          <w:szCs w:val="24"/>
          <w:lang w:val="lv-LV"/>
        </w:rPr>
        <w:t xml:space="preserve">Ja ieinteresētais </w:t>
      </w:r>
      <w:r w:rsidR="00331C04">
        <w:rPr>
          <w:noProof/>
          <w:sz w:val="24"/>
          <w:szCs w:val="24"/>
          <w:lang w:val="lv-LV"/>
        </w:rPr>
        <w:t>Pretendents</w:t>
      </w:r>
      <w:r w:rsidR="00894A2D" w:rsidRPr="006C6ADA">
        <w:rPr>
          <w:noProof/>
          <w:sz w:val="24"/>
          <w:szCs w:val="24"/>
          <w:lang w:val="lv-LV"/>
        </w:rPr>
        <w:t xml:space="preserve"> ir laikus pieprasījis papildu</w:t>
      </w:r>
      <w:r w:rsidR="00476AB4" w:rsidRPr="006C6ADA">
        <w:rPr>
          <w:noProof/>
          <w:sz w:val="24"/>
          <w:szCs w:val="24"/>
          <w:lang w:val="lv-LV"/>
        </w:rPr>
        <w:t>s</w:t>
      </w:r>
      <w:r w:rsidR="00894A2D" w:rsidRPr="006C6ADA">
        <w:rPr>
          <w:noProof/>
          <w:sz w:val="24"/>
          <w:szCs w:val="24"/>
          <w:lang w:val="lv-LV"/>
        </w:rPr>
        <w:t xml:space="preserve"> informāciju par šī </w:t>
      </w:r>
      <w:r w:rsidR="00C07793">
        <w:rPr>
          <w:noProof/>
          <w:sz w:val="24"/>
          <w:szCs w:val="24"/>
          <w:lang w:val="lv-LV"/>
        </w:rPr>
        <w:t>Iepir</w:t>
      </w:r>
      <w:r w:rsidR="00894A2D" w:rsidRPr="006C6ADA">
        <w:rPr>
          <w:noProof/>
          <w:sz w:val="24"/>
          <w:szCs w:val="24"/>
          <w:lang w:val="lv-LV"/>
        </w:rPr>
        <w:t xml:space="preserve">kuma </w:t>
      </w:r>
      <w:r w:rsidR="00331C04">
        <w:rPr>
          <w:noProof/>
          <w:sz w:val="24"/>
          <w:szCs w:val="24"/>
          <w:lang w:val="lv-LV"/>
        </w:rPr>
        <w:t>Noliku</w:t>
      </w:r>
      <w:r w:rsidR="00476AB4" w:rsidRPr="006C6ADA">
        <w:rPr>
          <w:noProof/>
          <w:sz w:val="24"/>
          <w:szCs w:val="24"/>
          <w:lang w:val="lv-LV"/>
        </w:rPr>
        <w:t>mā</w:t>
      </w:r>
      <w:r w:rsidR="00894A2D" w:rsidRPr="006C6ADA">
        <w:rPr>
          <w:noProof/>
          <w:sz w:val="24"/>
          <w:szCs w:val="24"/>
          <w:lang w:val="lv-LV"/>
        </w:rPr>
        <w:t xml:space="preserve"> iekļautajām </w:t>
      </w:r>
      <w:r w:rsidR="00476AB4" w:rsidRPr="006C6ADA">
        <w:rPr>
          <w:noProof/>
          <w:sz w:val="24"/>
          <w:szCs w:val="24"/>
          <w:lang w:val="lv-LV"/>
        </w:rPr>
        <w:t xml:space="preserve"> </w:t>
      </w:r>
      <w:r w:rsidR="00894A2D" w:rsidRPr="00331C04">
        <w:rPr>
          <w:noProof/>
          <w:sz w:val="24"/>
          <w:szCs w:val="24"/>
          <w:lang w:val="lv-LV"/>
        </w:rPr>
        <w:t xml:space="preserve">prasībām, </w:t>
      </w:r>
      <w:r w:rsidR="00331C04" w:rsidRPr="00331C04">
        <w:rPr>
          <w:noProof/>
          <w:sz w:val="24"/>
          <w:szCs w:val="24"/>
          <w:lang w:val="lv-LV"/>
        </w:rPr>
        <w:t>P</w:t>
      </w:r>
      <w:r w:rsidR="00894A2D" w:rsidRPr="00331C04">
        <w:rPr>
          <w:noProof/>
          <w:sz w:val="24"/>
          <w:szCs w:val="24"/>
          <w:lang w:val="lv-LV"/>
        </w:rPr>
        <w:t xml:space="preserve">asūtītājs to sniedz </w:t>
      </w:r>
      <w:r w:rsidR="00476AB4" w:rsidRPr="00331C04">
        <w:rPr>
          <w:noProof/>
          <w:sz w:val="24"/>
          <w:szCs w:val="24"/>
          <w:lang w:val="lv-LV"/>
        </w:rPr>
        <w:t xml:space="preserve">triju darbdienu </w:t>
      </w:r>
      <w:r w:rsidR="00894A2D" w:rsidRPr="00331C04">
        <w:rPr>
          <w:noProof/>
          <w:sz w:val="24"/>
          <w:szCs w:val="24"/>
          <w:lang w:val="lv-LV"/>
        </w:rPr>
        <w:t xml:space="preserve"> laikā, bet ne vēlāk kā </w:t>
      </w:r>
      <w:r w:rsidR="00476AB4" w:rsidRPr="00331C04">
        <w:rPr>
          <w:noProof/>
          <w:sz w:val="24"/>
          <w:szCs w:val="24"/>
          <w:lang w:val="lv-LV"/>
        </w:rPr>
        <w:t xml:space="preserve">četras </w:t>
      </w:r>
      <w:r w:rsidR="00894A2D" w:rsidRPr="00331C04">
        <w:rPr>
          <w:noProof/>
          <w:sz w:val="24"/>
          <w:szCs w:val="24"/>
          <w:lang w:val="lv-LV"/>
        </w:rPr>
        <w:t xml:space="preserve"> dienas pirms piedāvājumu iesniegšanas termiņa </w:t>
      </w:r>
      <w:r w:rsidR="00894A2D" w:rsidRPr="006C6ADA">
        <w:rPr>
          <w:noProof/>
          <w:sz w:val="24"/>
          <w:szCs w:val="24"/>
          <w:lang w:val="lv-LV"/>
        </w:rPr>
        <w:t>beigām.</w:t>
      </w:r>
    </w:p>
    <w:p w14:paraId="38135DD0" w14:textId="77777777" w:rsidR="00350828" w:rsidRPr="006C6ADA" w:rsidRDefault="00350828" w:rsidP="00350828">
      <w:pPr>
        <w:keepNext/>
        <w:ind w:right="-6"/>
        <w:jc w:val="both"/>
        <w:rPr>
          <w:noProof/>
          <w:sz w:val="24"/>
          <w:szCs w:val="24"/>
          <w:lang w:val="lv-LV"/>
        </w:rPr>
      </w:pPr>
    </w:p>
    <w:p w14:paraId="37CC8645" w14:textId="37CEA016" w:rsidR="00810C79" w:rsidRPr="006C6ADA" w:rsidRDefault="00810C79" w:rsidP="00CA5870">
      <w:pPr>
        <w:pStyle w:val="vv1"/>
        <w:rPr>
          <w:sz w:val="24"/>
          <w:szCs w:val="24"/>
        </w:rPr>
      </w:pPr>
      <w:bookmarkStart w:id="1" w:name="_Toc447118440"/>
      <w:r w:rsidRPr="006C6ADA">
        <w:rPr>
          <w:sz w:val="24"/>
          <w:szCs w:val="24"/>
        </w:rPr>
        <w:t xml:space="preserve">INFORMĀCIJA PAR </w:t>
      </w:r>
      <w:r w:rsidR="00C07793">
        <w:rPr>
          <w:sz w:val="24"/>
          <w:szCs w:val="24"/>
        </w:rPr>
        <w:t>IEPIR</w:t>
      </w:r>
      <w:r w:rsidRPr="006C6ADA">
        <w:rPr>
          <w:sz w:val="24"/>
          <w:szCs w:val="24"/>
        </w:rPr>
        <w:t>KUMA PRIEKŠMETU</w:t>
      </w:r>
      <w:bookmarkEnd w:id="1"/>
    </w:p>
    <w:p w14:paraId="29AFD971" w14:textId="096767FD" w:rsidR="00810C79" w:rsidRPr="006C6ADA" w:rsidRDefault="00C07793" w:rsidP="00CF3CEA">
      <w:pPr>
        <w:numPr>
          <w:ilvl w:val="1"/>
          <w:numId w:val="4"/>
        </w:numPr>
        <w:ind w:right="-6"/>
        <w:jc w:val="both"/>
        <w:rPr>
          <w:b/>
          <w:noProof/>
          <w:sz w:val="24"/>
          <w:szCs w:val="24"/>
          <w:lang w:val="lv-LV"/>
        </w:rPr>
      </w:pPr>
      <w:r>
        <w:rPr>
          <w:b/>
          <w:noProof/>
          <w:sz w:val="24"/>
          <w:szCs w:val="24"/>
          <w:lang w:val="lv-LV"/>
        </w:rPr>
        <w:t>Iepir</w:t>
      </w:r>
      <w:r w:rsidR="00C2390D" w:rsidRPr="006C6ADA">
        <w:rPr>
          <w:b/>
          <w:noProof/>
          <w:sz w:val="24"/>
          <w:szCs w:val="24"/>
          <w:lang w:val="lv-LV"/>
        </w:rPr>
        <w:t>kuma priekšmeta apraksts</w:t>
      </w:r>
    </w:p>
    <w:p w14:paraId="5A3589F5" w14:textId="103304B8" w:rsidR="0004050C" w:rsidRPr="006C6ADA" w:rsidRDefault="00C07793" w:rsidP="00350828">
      <w:pPr>
        <w:tabs>
          <w:tab w:val="left" w:pos="-142"/>
          <w:tab w:val="left" w:pos="426"/>
        </w:tabs>
        <w:spacing w:after="120"/>
        <w:ind w:right="-6"/>
        <w:jc w:val="both"/>
        <w:rPr>
          <w:noProof/>
          <w:sz w:val="24"/>
          <w:szCs w:val="24"/>
          <w:lang w:val="lv-LV"/>
        </w:rPr>
      </w:pPr>
      <w:r>
        <w:rPr>
          <w:noProof/>
          <w:sz w:val="24"/>
          <w:szCs w:val="24"/>
          <w:lang w:val="lv-LV"/>
        </w:rPr>
        <w:t>Iepir</w:t>
      </w:r>
      <w:r w:rsidR="00DB1615" w:rsidRPr="006C6ADA">
        <w:rPr>
          <w:noProof/>
          <w:sz w:val="24"/>
          <w:szCs w:val="24"/>
          <w:lang w:val="lv-LV"/>
        </w:rPr>
        <w:t xml:space="preserve">kuma priekšmets ir „Operatīvā transporta piekļuves vietas pārbūve Rojas novadā”, atbilstoši Tehniskajai specifikācijai, darbu daudzumu sarakstam un atbilstoši </w:t>
      </w:r>
      <w:bookmarkStart w:id="2" w:name="_Hlk505089600"/>
      <w:bookmarkStart w:id="3" w:name="_Hlk505087537"/>
      <w:r w:rsidR="00DB1615" w:rsidRPr="006C6ADA">
        <w:rPr>
          <w:noProof/>
          <w:sz w:val="24"/>
          <w:szCs w:val="24"/>
          <w:lang w:val="lv-LV"/>
        </w:rPr>
        <w:t>IK “P.Alkšņa projektu grupa” 2017.gadā izstrādātajam būvprojektam</w:t>
      </w:r>
      <w:bookmarkEnd w:id="2"/>
      <w:r w:rsidR="00DB1615" w:rsidRPr="006C6ADA">
        <w:rPr>
          <w:noProof/>
          <w:sz w:val="24"/>
          <w:szCs w:val="24"/>
          <w:lang w:val="lv-LV"/>
        </w:rPr>
        <w:t xml:space="preserve">. </w:t>
      </w:r>
    </w:p>
    <w:bookmarkEnd w:id="3"/>
    <w:p w14:paraId="52FA67E6" w14:textId="77777777" w:rsidR="0004050C" w:rsidRPr="006C6ADA" w:rsidRDefault="0004050C" w:rsidP="00CF3CEA">
      <w:pPr>
        <w:numPr>
          <w:ilvl w:val="1"/>
          <w:numId w:val="4"/>
        </w:numPr>
        <w:tabs>
          <w:tab w:val="left" w:pos="-142"/>
          <w:tab w:val="left" w:pos="426"/>
        </w:tabs>
        <w:ind w:left="0" w:right="-6" w:firstLine="0"/>
        <w:jc w:val="both"/>
        <w:rPr>
          <w:b/>
          <w:noProof/>
          <w:sz w:val="24"/>
          <w:szCs w:val="24"/>
          <w:lang w:val="lv-LV"/>
        </w:rPr>
      </w:pPr>
      <w:r w:rsidRPr="006C6ADA">
        <w:rPr>
          <w:noProof/>
          <w:sz w:val="24"/>
          <w:szCs w:val="24"/>
          <w:lang w:val="lv-LV"/>
        </w:rPr>
        <w:t xml:space="preserve"> </w:t>
      </w:r>
      <w:r w:rsidRPr="006C6ADA">
        <w:rPr>
          <w:noProof/>
          <w:sz w:val="24"/>
          <w:szCs w:val="24"/>
          <w:lang w:val="lv-LV"/>
        </w:rPr>
        <w:tab/>
      </w:r>
      <w:r w:rsidR="00A12428" w:rsidRPr="006C6ADA">
        <w:rPr>
          <w:b/>
          <w:noProof/>
          <w:sz w:val="24"/>
          <w:szCs w:val="24"/>
          <w:lang w:val="lv-LV"/>
        </w:rPr>
        <w:t>Līguma izpildes laiks un vieta</w:t>
      </w:r>
    </w:p>
    <w:p w14:paraId="4BADD9A1" w14:textId="05CB597C" w:rsidR="00DB1615" w:rsidRPr="006C6ADA" w:rsidRDefault="00DB1615" w:rsidP="001C4742">
      <w:pPr>
        <w:pStyle w:val="Pamatteksts"/>
        <w:tabs>
          <w:tab w:val="num" w:pos="1276"/>
        </w:tabs>
        <w:ind w:right="0"/>
        <w:jc w:val="both"/>
        <w:rPr>
          <w:sz w:val="24"/>
          <w:szCs w:val="24"/>
        </w:rPr>
      </w:pPr>
      <w:r w:rsidRPr="006C6ADA">
        <w:rPr>
          <w:sz w:val="24"/>
          <w:szCs w:val="24"/>
        </w:rPr>
        <w:t xml:space="preserve">Paredzamā līguma izpildes vieta </w:t>
      </w:r>
      <w:bookmarkStart w:id="4" w:name="_Hlk505091712"/>
      <w:r w:rsidRPr="006C6ADA">
        <w:rPr>
          <w:sz w:val="24"/>
          <w:szCs w:val="24"/>
        </w:rPr>
        <w:t xml:space="preserve">Rojas novada nekustamā īpašuma “Valsts mežs Melnsils” (kadastra Nr.8882 001 0025) zemes vienībā ar kadastra apzīmējumu 8882 003 0058 un nekustamā īpašuma “Atpūtas vieta Pūrciemā” (kadastra Nr.8882 003 0146) zemes vienība ar kadastra apzīmējumu 8882 003 0146.  </w:t>
      </w:r>
      <w:bookmarkEnd w:id="4"/>
    </w:p>
    <w:p w14:paraId="7E8A8B84" w14:textId="768EE1F4" w:rsidR="00C41616" w:rsidRPr="006C6ADA" w:rsidRDefault="00DB1615" w:rsidP="00DB1615">
      <w:pPr>
        <w:overflowPunct/>
        <w:autoSpaceDE/>
        <w:autoSpaceDN/>
        <w:adjustRightInd/>
        <w:jc w:val="both"/>
        <w:textAlignment w:val="auto"/>
        <w:rPr>
          <w:sz w:val="24"/>
          <w:szCs w:val="24"/>
          <w:lang w:val="lv-LV"/>
        </w:rPr>
      </w:pPr>
      <w:r w:rsidRPr="006C6ADA">
        <w:rPr>
          <w:sz w:val="24"/>
          <w:szCs w:val="24"/>
          <w:lang w:val="lv-LV"/>
        </w:rPr>
        <w:t>Maksimālais izpildes laiks 2 (divi) mēneši no līguma noslēgšanas dienas.</w:t>
      </w:r>
    </w:p>
    <w:p w14:paraId="62341B1E" w14:textId="14926573" w:rsidR="0004050C" w:rsidRPr="006C6ADA" w:rsidRDefault="00122B0A" w:rsidP="00115BDA">
      <w:pPr>
        <w:tabs>
          <w:tab w:val="left" w:pos="-142"/>
          <w:tab w:val="left" w:pos="284"/>
        </w:tabs>
        <w:ind w:left="709" w:right="-6" w:hanging="142"/>
        <w:jc w:val="both"/>
        <w:rPr>
          <w:noProof/>
          <w:color w:val="FF0000"/>
          <w:sz w:val="24"/>
          <w:szCs w:val="24"/>
          <w:lang w:val="lv-LV"/>
        </w:rPr>
      </w:pPr>
      <w:r w:rsidRPr="006C6ADA">
        <w:rPr>
          <w:noProof/>
          <w:color w:val="FF0000"/>
          <w:sz w:val="24"/>
          <w:szCs w:val="24"/>
          <w:lang w:val="lv-LV"/>
        </w:rPr>
        <w:t xml:space="preserve">  </w:t>
      </w:r>
    </w:p>
    <w:p w14:paraId="3BAECBB6" w14:textId="7483C0C3" w:rsidR="002B3FF2" w:rsidRPr="00350828" w:rsidRDefault="002B3FF2" w:rsidP="00350828">
      <w:pPr>
        <w:pStyle w:val="vv1"/>
        <w:rPr>
          <w:sz w:val="24"/>
          <w:szCs w:val="24"/>
        </w:rPr>
      </w:pPr>
      <w:bookmarkStart w:id="5" w:name="_Toc447118441"/>
      <w:r w:rsidRPr="006C6ADA">
        <w:rPr>
          <w:sz w:val="24"/>
          <w:szCs w:val="24"/>
        </w:rPr>
        <w:t xml:space="preserve">PRASĪBAS </w:t>
      </w:r>
      <w:r w:rsidR="003E241E">
        <w:rPr>
          <w:sz w:val="24"/>
          <w:szCs w:val="24"/>
        </w:rPr>
        <w:t>PRETEND</w:t>
      </w:r>
      <w:r w:rsidRPr="006C6ADA">
        <w:rPr>
          <w:sz w:val="24"/>
          <w:szCs w:val="24"/>
        </w:rPr>
        <w:t>ENTIEM</w:t>
      </w:r>
      <w:bookmarkEnd w:id="5"/>
    </w:p>
    <w:p w14:paraId="3BC9DE35" w14:textId="77777777" w:rsidR="000B5A16" w:rsidRPr="006C6ADA" w:rsidRDefault="000B5A16" w:rsidP="00CF3CEA">
      <w:pPr>
        <w:pStyle w:val="Sarakstarindkopa"/>
        <w:numPr>
          <w:ilvl w:val="0"/>
          <w:numId w:val="4"/>
        </w:numPr>
        <w:spacing w:after="120"/>
        <w:ind w:right="-6"/>
        <w:jc w:val="both"/>
        <w:rPr>
          <w:b/>
          <w:noProof/>
          <w:vanish/>
          <w:color w:val="FF0000"/>
          <w:sz w:val="24"/>
          <w:szCs w:val="24"/>
          <w:lang w:val="lv-LV"/>
        </w:rPr>
      </w:pPr>
    </w:p>
    <w:p w14:paraId="4A5E6FF8" w14:textId="701065E4" w:rsidR="002B3FF2" w:rsidRPr="006C6ADA" w:rsidRDefault="002B3FF2" w:rsidP="00CF3CEA">
      <w:pPr>
        <w:pStyle w:val="v1"/>
        <w:numPr>
          <w:ilvl w:val="1"/>
          <w:numId w:val="4"/>
        </w:numPr>
        <w:tabs>
          <w:tab w:val="clear" w:pos="0"/>
          <w:tab w:val="clear" w:pos="3600"/>
        </w:tabs>
        <w:spacing w:after="120"/>
        <w:jc w:val="both"/>
        <w:rPr>
          <w:sz w:val="24"/>
          <w:szCs w:val="24"/>
        </w:rPr>
      </w:pPr>
      <w:r w:rsidRPr="006C6ADA">
        <w:rPr>
          <w:sz w:val="24"/>
          <w:szCs w:val="24"/>
        </w:rPr>
        <w:t xml:space="preserve">Nosacījumi </w:t>
      </w:r>
      <w:r w:rsidR="003E241E">
        <w:rPr>
          <w:sz w:val="24"/>
          <w:szCs w:val="24"/>
        </w:rPr>
        <w:t>Pretend</w:t>
      </w:r>
      <w:r w:rsidRPr="006C6ADA">
        <w:rPr>
          <w:sz w:val="24"/>
          <w:szCs w:val="24"/>
        </w:rPr>
        <w:t xml:space="preserve">enta dalībai </w:t>
      </w:r>
      <w:r w:rsidR="00467A8C" w:rsidRPr="006C6ADA">
        <w:rPr>
          <w:sz w:val="24"/>
          <w:szCs w:val="24"/>
        </w:rPr>
        <w:t xml:space="preserve"> atbilstoši PIL 9. panta kārtīb</w:t>
      </w:r>
      <w:r w:rsidR="00CA1C9D" w:rsidRPr="006C6ADA">
        <w:rPr>
          <w:sz w:val="24"/>
          <w:szCs w:val="24"/>
        </w:rPr>
        <w:t>ai:</w:t>
      </w:r>
    </w:p>
    <w:p w14:paraId="23FA5955" w14:textId="6B459035" w:rsidR="002B3FF2" w:rsidRPr="006C6ADA" w:rsidRDefault="003E241E" w:rsidP="00350828">
      <w:pPr>
        <w:pStyle w:val="v1"/>
        <w:numPr>
          <w:ilvl w:val="2"/>
          <w:numId w:val="4"/>
        </w:numPr>
        <w:tabs>
          <w:tab w:val="clear" w:pos="0"/>
          <w:tab w:val="clear" w:pos="3600"/>
        </w:tabs>
        <w:spacing w:after="120"/>
        <w:ind w:left="1134" w:hanging="567"/>
        <w:jc w:val="both"/>
        <w:rPr>
          <w:b w:val="0"/>
          <w:sz w:val="24"/>
          <w:szCs w:val="24"/>
        </w:rPr>
      </w:pPr>
      <w:r>
        <w:rPr>
          <w:b w:val="0"/>
          <w:sz w:val="24"/>
          <w:szCs w:val="24"/>
        </w:rPr>
        <w:t>Pretend</w:t>
      </w:r>
      <w:r w:rsidR="002B3FF2" w:rsidRPr="006C6ADA">
        <w:rPr>
          <w:b w:val="0"/>
          <w:sz w:val="24"/>
          <w:szCs w:val="24"/>
        </w:rPr>
        <w:t xml:space="preserve">ents ir reģistrēts atbilstoši attiecīgās </w:t>
      </w:r>
      <w:r w:rsidR="009B7EDA" w:rsidRPr="006C6ADA">
        <w:rPr>
          <w:b w:val="0"/>
          <w:sz w:val="24"/>
          <w:szCs w:val="24"/>
        </w:rPr>
        <w:t xml:space="preserve">(izcelsmes) </w:t>
      </w:r>
      <w:r w:rsidR="002B3FF2" w:rsidRPr="006C6ADA">
        <w:rPr>
          <w:b w:val="0"/>
          <w:sz w:val="24"/>
          <w:szCs w:val="24"/>
        </w:rPr>
        <w:t xml:space="preserve">valsts </w:t>
      </w:r>
      <w:r w:rsidR="009B7EDA" w:rsidRPr="006C6ADA">
        <w:rPr>
          <w:b w:val="0"/>
          <w:sz w:val="24"/>
          <w:szCs w:val="24"/>
        </w:rPr>
        <w:t xml:space="preserve">atbilstošo </w:t>
      </w:r>
      <w:r w:rsidR="002B3FF2" w:rsidRPr="006C6ADA">
        <w:rPr>
          <w:b w:val="0"/>
          <w:sz w:val="24"/>
          <w:szCs w:val="24"/>
        </w:rPr>
        <w:t>normatīvo aktu prasībām;</w:t>
      </w:r>
    </w:p>
    <w:p w14:paraId="5641DC5B" w14:textId="0EDEC053" w:rsidR="002B3FF2" w:rsidRPr="006C6ADA" w:rsidRDefault="002B3FF2" w:rsidP="00350828">
      <w:pPr>
        <w:pStyle w:val="v1"/>
        <w:numPr>
          <w:ilvl w:val="2"/>
          <w:numId w:val="4"/>
        </w:numPr>
        <w:tabs>
          <w:tab w:val="clear" w:pos="0"/>
          <w:tab w:val="clear" w:pos="3600"/>
        </w:tabs>
        <w:spacing w:after="120"/>
        <w:ind w:left="1134" w:hanging="567"/>
        <w:jc w:val="both"/>
        <w:rPr>
          <w:b w:val="0"/>
          <w:sz w:val="24"/>
          <w:szCs w:val="24"/>
        </w:rPr>
      </w:pPr>
      <w:r w:rsidRPr="006C6ADA">
        <w:rPr>
          <w:b w:val="0"/>
          <w:sz w:val="24"/>
          <w:szCs w:val="24"/>
        </w:rPr>
        <w:t xml:space="preserve">Uz </w:t>
      </w:r>
      <w:r w:rsidR="003E241E">
        <w:rPr>
          <w:b w:val="0"/>
          <w:sz w:val="24"/>
          <w:szCs w:val="24"/>
        </w:rPr>
        <w:t>Pretend</w:t>
      </w:r>
      <w:r w:rsidRPr="006C6ADA">
        <w:rPr>
          <w:b w:val="0"/>
          <w:sz w:val="24"/>
          <w:szCs w:val="24"/>
        </w:rPr>
        <w:t xml:space="preserve">entu neattiecas </w:t>
      </w:r>
      <w:r w:rsidR="005A7EAB" w:rsidRPr="006C6ADA">
        <w:rPr>
          <w:b w:val="0"/>
          <w:sz w:val="24"/>
          <w:szCs w:val="24"/>
        </w:rPr>
        <w:t>PIL</w:t>
      </w:r>
      <w:r w:rsidRPr="006C6ADA">
        <w:rPr>
          <w:b w:val="0"/>
          <w:sz w:val="24"/>
          <w:szCs w:val="24"/>
        </w:rPr>
        <w:t xml:space="preserve"> </w:t>
      </w:r>
      <w:r w:rsidR="00467A8C" w:rsidRPr="006C6ADA">
        <w:rPr>
          <w:b w:val="0"/>
          <w:sz w:val="24"/>
          <w:szCs w:val="24"/>
        </w:rPr>
        <w:t>9.panta 8.daļā</w:t>
      </w:r>
      <w:r w:rsidRPr="006C6ADA">
        <w:rPr>
          <w:b w:val="0"/>
          <w:sz w:val="24"/>
          <w:szCs w:val="24"/>
        </w:rPr>
        <w:t xml:space="preserve"> </w:t>
      </w:r>
      <w:r w:rsidR="00CA1C9D" w:rsidRPr="006C6ADA">
        <w:rPr>
          <w:b w:val="0"/>
          <w:sz w:val="24"/>
          <w:szCs w:val="24"/>
        </w:rPr>
        <w:t xml:space="preserve"> noteiktie </w:t>
      </w:r>
      <w:r w:rsidRPr="006C6ADA">
        <w:rPr>
          <w:b w:val="0"/>
          <w:sz w:val="24"/>
          <w:szCs w:val="24"/>
        </w:rPr>
        <w:t>izslēgšanas nosacījumi</w:t>
      </w:r>
      <w:r w:rsidR="00350828">
        <w:rPr>
          <w:b w:val="0"/>
          <w:sz w:val="24"/>
          <w:szCs w:val="24"/>
        </w:rPr>
        <w:t>.</w:t>
      </w:r>
    </w:p>
    <w:p w14:paraId="37AF7E07" w14:textId="11706E65" w:rsidR="00901754" w:rsidRPr="00E526CE" w:rsidRDefault="00723AE9" w:rsidP="0018763D">
      <w:pPr>
        <w:rPr>
          <w:sz w:val="24"/>
          <w:szCs w:val="24"/>
          <w:u w:val="single"/>
        </w:rPr>
      </w:pPr>
      <w:r w:rsidRPr="00E526CE">
        <w:rPr>
          <w:sz w:val="24"/>
          <w:szCs w:val="24"/>
          <w:u w:val="single"/>
        </w:rPr>
        <w:t xml:space="preserve">3.2. </w:t>
      </w:r>
      <w:r w:rsidR="003E241E">
        <w:rPr>
          <w:sz w:val="24"/>
          <w:szCs w:val="24"/>
          <w:u w:val="single"/>
        </w:rPr>
        <w:t>Pretend</w:t>
      </w:r>
      <w:r w:rsidR="00810C79" w:rsidRPr="00E526CE">
        <w:rPr>
          <w:sz w:val="24"/>
          <w:szCs w:val="24"/>
          <w:u w:val="single"/>
        </w:rPr>
        <w:t>ent</w:t>
      </w:r>
      <w:r w:rsidR="00BE3D93" w:rsidRPr="00E526CE">
        <w:rPr>
          <w:sz w:val="24"/>
          <w:szCs w:val="24"/>
          <w:u w:val="single"/>
        </w:rPr>
        <w:t>u atlases dokumenti</w:t>
      </w:r>
      <w:r w:rsidR="00FE66AB" w:rsidRPr="00E526CE">
        <w:rPr>
          <w:sz w:val="24"/>
          <w:szCs w:val="24"/>
          <w:u w:val="single"/>
        </w:rPr>
        <w:t>,</w:t>
      </w:r>
      <w:r w:rsidR="00BE3D93" w:rsidRPr="00E526CE">
        <w:rPr>
          <w:sz w:val="24"/>
          <w:szCs w:val="24"/>
          <w:u w:val="single"/>
        </w:rPr>
        <w:t xml:space="preserve"> saskaņā ar </w:t>
      </w:r>
      <w:r w:rsidR="00A12428" w:rsidRPr="00E526CE">
        <w:rPr>
          <w:sz w:val="24"/>
          <w:szCs w:val="24"/>
          <w:u w:val="single"/>
        </w:rPr>
        <w:t>PIL</w:t>
      </w:r>
      <w:r w:rsidR="0018763D" w:rsidRPr="00E526CE">
        <w:rPr>
          <w:sz w:val="24"/>
          <w:szCs w:val="24"/>
          <w:u w:val="single"/>
        </w:rPr>
        <w:t xml:space="preserve"> 44</w:t>
      </w:r>
      <w:r w:rsidRPr="00E526CE">
        <w:rPr>
          <w:sz w:val="24"/>
          <w:szCs w:val="24"/>
          <w:u w:val="single"/>
        </w:rPr>
        <w:t>.</w:t>
      </w:r>
      <w:r w:rsidR="00810C79" w:rsidRPr="00E526CE">
        <w:rPr>
          <w:sz w:val="24"/>
          <w:szCs w:val="24"/>
          <w:u w:val="single"/>
        </w:rPr>
        <w:t xml:space="preserve"> </w:t>
      </w:r>
      <w:r w:rsidR="00BE1AA5" w:rsidRPr="00E526CE">
        <w:rPr>
          <w:sz w:val="24"/>
          <w:szCs w:val="24"/>
          <w:u w:val="single"/>
        </w:rPr>
        <w:t xml:space="preserve">- </w:t>
      </w:r>
      <w:proofErr w:type="gramStart"/>
      <w:r w:rsidR="00BE1AA5" w:rsidRPr="00E526CE">
        <w:rPr>
          <w:sz w:val="24"/>
          <w:szCs w:val="24"/>
          <w:u w:val="single"/>
        </w:rPr>
        <w:t>4</w:t>
      </w:r>
      <w:r w:rsidR="00C41616" w:rsidRPr="00E526CE">
        <w:rPr>
          <w:sz w:val="24"/>
          <w:szCs w:val="24"/>
          <w:u w:val="single"/>
        </w:rPr>
        <w:t>6</w:t>
      </w:r>
      <w:r w:rsidR="00F67F06" w:rsidRPr="00E526CE">
        <w:rPr>
          <w:sz w:val="24"/>
          <w:szCs w:val="24"/>
          <w:u w:val="single"/>
        </w:rPr>
        <w:t>.pant</w:t>
      </w:r>
      <w:r w:rsidR="00A41F5D" w:rsidRPr="00E526CE">
        <w:rPr>
          <w:sz w:val="24"/>
          <w:szCs w:val="24"/>
          <w:u w:val="single"/>
        </w:rPr>
        <w:t>ā</w:t>
      </w:r>
      <w:proofErr w:type="gramEnd"/>
      <w:r w:rsidR="00901754" w:rsidRPr="00E526CE">
        <w:rPr>
          <w:sz w:val="24"/>
          <w:szCs w:val="24"/>
          <w:u w:val="single"/>
        </w:rPr>
        <w:t xml:space="preserve"> noteiktajām prasībām:</w:t>
      </w:r>
    </w:p>
    <w:p w14:paraId="6D1781AC" w14:textId="782A8183" w:rsidR="00723AE9" w:rsidRPr="006C6ADA" w:rsidRDefault="00723AE9" w:rsidP="0018763D">
      <w:pPr>
        <w:rPr>
          <w:sz w:val="24"/>
          <w:szCs w:val="24"/>
        </w:rPr>
      </w:pPr>
      <w:r w:rsidRPr="006C6ADA">
        <w:rPr>
          <w:sz w:val="24"/>
          <w:szCs w:val="24"/>
        </w:rPr>
        <w:t xml:space="preserve">               </w:t>
      </w:r>
    </w:p>
    <w:p w14:paraId="7C089674" w14:textId="77777777" w:rsidR="007F404B" w:rsidRDefault="007F404B" w:rsidP="0018763D">
      <w:pPr>
        <w:rPr>
          <w:b/>
          <w:sz w:val="24"/>
          <w:szCs w:val="24"/>
        </w:rPr>
      </w:pPr>
    </w:p>
    <w:p w14:paraId="30F40122" w14:textId="59034FB7" w:rsidR="007F404B" w:rsidRPr="007F404B" w:rsidRDefault="00723AE9" w:rsidP="0018763D">
      <w:pPr>
        <w:rPr>
          <w:b/>
          <w:sz w:val="24"/>
          <w:szCs w:val="24"/>
        </w:rPr>
      </w:pPr>
      <w:r w:rsidRPr="00E526CE">
        <w:rPr>
          <w:b/>
          <w:sz w:val="24"/>
          <w:szCs w:val="24"/>
        </w:rPr>
        <w:t xml:space="preserve">3.2.1. </w:t>
      </w:r>
      <w:r w:rsidR="003E241E">
        <w:rPr>
          <w:b/>
          <w:sz w:val="24"/>
          <w:szCs w:val="24"/>
        </w:rPr>
        <w:t>Pretend</w:t>
      </w:r>
      <w:r w:rsidRPr="00E526CE">
        <w:rPr>
          <w:b/>
          <w:sz w:val="24"/>
          <w:szCs w:val="24"/>
        </w:rPr>
        <w:t>enta</w:t>
      </w:r>
      <w:r w:rsidRPr="006C6ADA">
        <w:rPr>
          <w:b/>
          <w:sz w:val="24"/>
          <w:szCs w:val="24"/>
        </w:rPr>
        <w:t xml:space="preserve"> atbilstība profesionālās darbības veikšanai: (PIL </w:t>
      </w:r>
      <w:proofErr w:type="gramStart"/>
      <w:r w:rsidRPr="006C6ADA">
        <w:rPr>
          <w:b/>
          <w:sz w:val="24"/>
          <w:szCs w:val="24"/>
        </w:rPr>
        <w:t>44.pants</w:t>
      </w:r>
      <w:proofErr w:type="gramEnd"/>
      <w:r w:rsidRPr="006C6ADA">
        <w:rPr>
          <w:b/>
          <w:sz w:val="24"/>
          <w:szCs w:val="24"/>
        </w:rPr>
        <w:t>):</w:t>
      </w:r>
    </w:p>
    <w:p w14:paraId="2DE1B4BD" w14:textId="77777777" w:rsidR="007F404B" w:rsidRPr="006C6ADA" w:rsidRDefault="007F404B" w:rsidP="0018763D">
      <w:pPr>
        <w:rPr>
          <w:sz w:val="24"/>
          <w:szCs w:val="24"/>
        </w:rPr>
      </w:pPr>
    </w:p>
    <w:tbl>
      <w:tblPr>
        <w:tblW w:w="90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678"/>
        <w:gridCol w:w="6"/>
        <w:gridCol w:w="4384"/>
        <w:gridCol w:w="6"/>
      </w:tblGrid>
      <w:tr w:rsidR="0046327F" w:rsidRPr="006C6ADA" w14:paraId="60DA9134" w14:textId="77777777" w:rsidTr="007F404B">
        <w:trPr>
          <w:gridAfter w:val="1"/>
          <w:wAfter w:w="6" w:type="dxa"/>
        </w:trPr>
        <w:tc>
          <w:tcPr>
            <w:tcW w:w="1004" w:type="dxa"/>
            <w:shd w:val="clear" w:color="auto" w:fill="auto"/>
          </w:tcPr>
          <w:p w14:paraId="362EE504" w14:textId="77777777" w:rsidR="0018763D" w:rsidRPr="006C6ADA" w:rsidRDefault="0018763D" w:rsidP="00C0666B">
            <w:pPr>
              <w:ind w:left="59" w:right="-6"/>
              <w:jc w:val="both"/>
              <w:rPr>
                <w:b/>
                <w:sz w:val="24"/>
                <w:szCs w:val="24"/>
                <w:lang w:val="lv-LV"/>
              </w:rPr>
            </w:pPr>
            <w:r w:rsidRPr="006C6ADA">
              <w:rPr>
                <w:b/>
                <w:sz w:val="24"/>
                <w:szCs w:val="24"/>
                <w:lang w:val="lv-LV"/>
              </w:rPr>
              <w:t>Nr.p.k.</w:t>
            </w:r>
          </w:p>
        </w:tc>
        <w:tc>
          <w:tcPr>
            <w:tcW w:w="3678" w:type="dxa"/>
            <w:shd w:val="clear" w:color="auto" w:fill="auto"/>
          </w:tcPr>
          <w:p w14:paraId="40149648" w14:textId="3CAB06B0" w:rsidR="0018763D" w:rsidRPr="006C6ADA" w:rsidRDefault="0018763D" w:rsidP="00C0666B">
            <w:pPr>
              <w:tabs>
                <w:tab w:val="left" w:pos="1026"/>
              </w:tabs>
              <w:ind w:right="-6"/>
              <w:jc w:val="center"/>
              <w:rPr>
                <w:b/>
                <w:sz w:val="24"/>
                <w:szCs w:val="24"/>
                <w:lang w:val="lv-LV"/>
              </w:rPr>
            </w:pPr>
            <w:r w:rsidRPr="006C6ADA">
              <w:rPr>
                <w:b/>
                <w:sz w:val="24"/>
                <w:szCs w:val="24"/>
                <w:lang w:val="lv-LV"/>
              </w:rPr>
              <w:t>Prasības</w:t>
            </w:r>
            <w:r w:rsidR="00EA1359" w:rsidRPr="006C6ADA">
              <w:rPr>
                <w:b/>
                <w:sz w:val="24"/>
                <w:szCs w:val="24"/>
                <w:lang w:val="lv-LV"/>
              </w:rPr>
              <w:t xml:space="preserve"> </w:t>
            </w:r>
            <w:r w:rsidR="003E241E">
              <w:rPr>
                <w:b/>
                <w:sz w:val="24"/>
                <w:szCs w:val="24"/>
                <w:lang w:val="lv-LV"/>
              </w:rPr>
              <w:t>Pretend</w:t>
            </w:r>
            <w:r w:rsidR="00EA1359" w:rsidRPr="006C6ADA">
              <w:rPr>
                <w:b/>
                <w:sz w:val="24"/>
                <w:szCs w:val="24"/>
                <w:lang w:val="lv-LV"/>
              </w:rPr>
              <w:t>entam</w:t>
            </w:r>
          </w:p>
        </w:tc>
        <w:tc>
          <w:tcPr>
            <w:tcW w:w="4390" w:type="dxa"/>
            <w:gridSpan w:val="2"/>
            <w:shd w:val="clear" w:color="auto" w:fill="auto"/>
          </w:tcPr>
          <w:p w14:paraId="70D61B19" w14:textId="77777777" w:rsidR="0018763D" w:rsidRPr="006C6ADA" w:rsidRDefault="0018763D" w:rsidP="00C0666B">
            <w:pPr>
              <w:tabs>
                <w:tab w:val="left" w:pos="1026"/>
              </w:tabs>
              <w:ind w:right="-6"/>
              <w:jc w:val="center"/>
              <w:rPr>
                <w:b/>
                <w:sz w:val="24"/>
                <w:szCs w:val="24"/>
                <w:lang w:val="lv-LV"/>
              </w:rPr>
            </w:pPr>
            <w:r w:rsidRPr="006C6ADA">
              <w:rPr>
                <w:b/>
                <w:sz w:val="24"/>
                <w:szCs w:val="24"/>
                <w:lang w:val="lv-LV"/>
              </w:rPr>
              <w:t>Iesniedzamie dokumenti</w:t>
            </w:r>
          </w:p>
        </w:tc>
      </w:tr>
      <w:tr w:rsidR="0046327F" w:rsidRPr="006C6ADA" w14:paraId="1EB10AAB" w14:textId="77777777" w:rsidTr="007F404B">
        <w:tblPrEx>
          <w:tblLook w:val="0000" w:firstRow="0" w:lastRow="0" w:firstColumn="0" w:lastColumn="0" w:noHBand="0" w:noVBand="0"/>
        </w:tblPrEx>
        <w:trPr>
          <w:gridAfter w:val="1"/>
          <w:wAfter w:w="6" w:type="dxa"/>
          <w:trHeight w:val="300"/>
        </w:trPr>
        <w:tc>
          <w:tcPr>
            <w:tcW w:w="9072" w:type="dxa"/>
            <w:gridSpan w:val="4"/>
            <w:tcBorders>
              <w:left w:val="nil"/>
              <w:bottom w:val="nil"/>
            </w:tcBorders>
          </w:tcPr>
          <w:p w14:paraId="3C01734C" w14:textId="77777777" w:rsidR="0018763D" w:rsidRPr="006C6ADA" w:rsidRDefault="0018763D" w:rsidP="007F404B">
            <w:pPr>
              <w:ind w:right="-6" w:hanging="1102"/>
              <w:jc w:val="both"/>
              <w:rPr>
                <w:sz w:val="24"/>
                <w:szCs w:val="24"/>
                <w:lang w:val="lv-LV"/>
              </w:rPr>
            </w:pPr>
          </w:p>
        </w:tc>
      </w:tr>
      <w:tr w:rsidR="00A05AD8" w:rsidRPr="006C6ADA" w14:paraId="7215BA4C" w14:textId="77777777" w:rsidTr="007F404B">
        <w:trPr>
          <w:gridAfter w:val="1"/>
          <w:wAfter w:w="6" w:type="dxa"/>
          <w:trHeight w:val="3660"/>
        </w:trPr>
        <w:tc>
          <w:tcPr>
            <w:tcW w:w="1004" w:type="dxa"/>
            <w:tcBorders>
              <w:bottom w:val="single" w:sz="4" w:space="0" w:color="auto"/>
            </w:tcBorders>
            <w:shd w:val="clear" w:color="auto" w:fill="auto"/>
          </w:tcPr>
          <w:p w14:paraId="13E6D24A" w14:textId="77777777" w:rsidR="00EA1359" w:rsidRPr="006C6ADA" w:rsidRDefault="00EA1359" w:rsidP="00C0666B">
            <w:pPr>
              <w:ind w:left="1134" w:right="-6" w:hanging="1075"/>
              <w:jc w:val="both"/>
              <w:rPr>
                <w:sz w:val="24"/>
                <w:szCs w:val="24"/>
                <w:lang w:val="lv-LV"/>
              </w:rPr>
            </w:pPr>
          </w:p>
          <w:p w14:paraId="5BA32AAD" w14:textId="77777777" w:rsidR="0018763D" w:rsidRPr="006C6ADA" w:rsidRDefault="0018763D" w:rsidP="00C0666B">
            <w:pPr>
              <w:ind w:left="1134" w:right="-6" w:hanging="1075"/>
              <w:jc w:val="both"/>
              <w:rPr>
                <w:b/>
                <w:sz w:val="24"/>
                <w:szCs w:val="24"/>
                <w:u w:val="single"/>
                <w:lang w:val="lv-LV"/>
              </w:rPr>
            </w:pPr>
            <w:r w:rsidRPr="006C6ADA">
              <w:rPr>
                <w:sz w:val="24"/>
                <w:szCs w:val="24"/>
                <w:lang w:val="lv-LV"/>
              </w:rPr>
              <w:t>3.2.1.1.</w:t>
            </w:r>
          </w:p>
          <w:p w14:paraId="1DA9094A" w14:textId="77777777" w:rsidR="0018763D" w:rsidRPr="006C6ADA" w:rsidRDefault="0018763D" w:rsidP="00C0666B">
            <w:pPr>
              <w:ind w:left="1134" w:right="-6" w:hanging="1075"/>
              <w:jc w:val="both"/>
              <w:rPr>
                <w:sz w:val="24"/>
                <w:szCs w:val="24"/>
                <w:lang w:val="lv-LV"/>
              </w:rPr>
            </w:pPr>
          </w:p>
        </w:tc>
        <w:tc>
          <w:tcPr>
            <w:tcW w:w="3678" w:type="dxa"/>
            <w:tcBorders>
              <w:bottom w:val="single" w:sz="4" w:space="0" w:color="auto"/>
            </w:tcBorders>
            <w:shd w:val="clear" w:color="auto" w:fill="auto"/>
          </w:tcPr>
          <w:p w14:paraId="07C632F3" w14:textId="67245FCC" w:rsidR="0018763D" w:rsidRPr="001156DF" w:rsidRDefault="001156DF" w:rsidP="00C0666B">
            <w:pPr>
              <w:ind w:right="-109"/>
              <w:jc w:val="both"/>
              <w:rPr>
                <w:sz w:val="24"/>
                <w:szCs w:val="24"/>
                <w:lang w:val="lv-LV"/>
              </w:rPr>
            </w:pPr>
            <w:r w:rsidRPr="001156DF">
              <w:rPr>
                <w:sz w:val="24"/>
                <w:szCs w:val="24"/>
              </w:rPr>
              <w:t>Pretendents uz Līguma slēgšanas brīdi ir reģistrēts LV Būvkomersantu reģistrā.</w:t>
            </w:r>
          </w:p>
        </w:tc>
        <w:tc>
          <w:tcPr>
            <w:tcW w:w="4390" w:type="dxa"/>
            <w:gridSpan w:val="2"/>
            <w:shd w:val="clear" w:color="auto" w:fill="auto"/>
          </w:tcPr>
          <w:p w14:paraId="599D5277" w14:textId="5C9D2384" w:rsidR="0018763D" w:rsidRPr="006C6ADA" w:rsidRDefault="003E241E" w:rsidP="00C0666B">
            <w:pPr>
              <w:pStyle w:val="Sarakstarindkopa"/>
              <w:numPr>
                <w:ilvl w:val="0"/>
                <w:numId w:val="13"/>
              </w:numPr>
              <w:ind w:left="312" w:right="-6" w:hanging="286"/>
              <w:jc w:val="both"/>
              <w:rPr>
                <w:sz w:val="24"/>
                <w:szCs w:val="24"/>
                <w:lang w:val="lv-LV"/>
              </w:rPr>
            </w:pPr>
            <w:r>
              <w:rPr>
                <w:sz w:val="24"/>
                <w:szCs w:val="24"/>
                <w:lang w:val="lv-LV"/>
              </w:rPr>
              <w:t>Pretend</w:t>
            </w:r>
            <w:r w:rsidR="0018763D" w:rsidRPr="006C6ADA">
              <w:rPr>
                <w:sz w:val="24"/>
                <w:szCs w:val="24"/>
                <w:lang w:val="lv-LV"/>
              </w:rPr>
              <w:t xml:space="preserve">enta informācija par to, ka tas ir reģistrējies </w:t>
            </w:r>
            <w:r w:rsidR="00331C04">
              <w:rPr>
                <w:sz w:val="24"/>
                <w:szCs w:val="24"/>
                <w:lang w:val="lv-LV"/>
              </w:rPr>
              <w:t>B</w:t>
            </w:r>
            <w:r w:rsidR="0018763D" w:rsidRPr="006C6ADA">
              <w:rPr>
                <w:sz w:val="24"/>
                <w:szCs w:val="24"/>
                <w:lang w:val="lv-LV"/>
              </w:rPr>
              <w:t>ūvkomersantu reģistrā.</w:t>
            </w:r>
          </w:p>
          <w:p w14:paraId="50CA0B06" w14:textId="06E12005" w:rsidR="0018763D" w:rsidRPr="006C6ADA" w:rsidRDefault="0018763D" w:rsidP="00EA1359">
            <w:pPr>
              <w:pStyle w:val="Sarakstarindkopa"/>
              <w:numPr>
                <w:ilvl w:val="0"/>
                <w:numId w:val="13"/>
              </w:numPr>
              <w:tabs>
                <w:tab w:val="left" w:pos="1026"/>
              </w:tabs>
              <w:ind w:left="310" w:right="-6" w:hanging="286"/>
              <w:jc w:val="both"/>
              <w:rPr>
                <w:sz w:val="24"/>
                <w:szCs w:val="24"/>
                <w:lang w:val="lv-LV"/>
              </w:rPr>
            </w:pPr>
            <w:r w:rsidRPr="006C6ADA">
              <w:rPr>
                <w:sz w:val="24"/>
                <w:szCs w:val="24"/>
                <w:lang w:val="lv-LV"/>
              </w:rPr>
              <w:t xml:space="preserve">Saraksts ar </w:t>
            </w:r>
            <w:r w:rsidR="003E241E">
              <w:rPr>
                <w:sz w:val="24"/>
                <w:szCs w:val="24"/>
                <w:lang w:val="lv-LV"/>
              </w:rPr>
              <w:t>Pretend</w:t>
            </w:r>
            <w:r w:rsidRPr="006C6ADA">
              <w:rPr>
                <w:sz w:val="24"/>
                <w:szCs w:val="24"/>
                <w:lang w:val="lv-LV"/>
              </w:rPr>
              <w:t>enta uzņēmumā nodarbinātajiem vai piesaistītajiem speciālistiem, kuriem   ir tiesības nodarboties ar: ceļu būvdarbu vadīšanu,</w:t>
            </w:r>
            <w:r w:rsidR="00EA1359" w:rsidRPr="006C6ADA">
              <w:rPr>
                <w:sz w:val="24"/>
                <w:szCs w:val="24"/>
                <w:lang w:val="lv-LV"/>
              </w:rPr>
              <w:t xml:space="preserve"> </w:t>
            </w:r>
            <w:r w:rsidRPr="006C6ADA">
              <w:rPr>
                <w:sz w:val="24"/>
                <w:szCs w:val="24"/>
                <w:lang w:val="lv-LV"/>
              </w:rPr>
              <w:t>norādot to sertifikāta numurus, kā arī pievienojot piesaistīto speciālistu apliecinājumus  (brīvā formā) par piekrišanu vadīt darbus objektā, ja  tiks pieš</w:t>
            </w:r>
            <w:r w:rsidR="00A05AD8" w:rsidRPr="006C6ADA">
              <w:rPr>
                <w:sz w:val="24"/>
                <w:szCs w:val="24"/>
                <w:lang w:val="lv-LV"/>
              </w:rPr>
              <w:t>ķ</w:t>
            </w:r>
            <w:r w:rsidRPr="006C6ADA">
              <w:rPr>
                <w:sz w:val="24"/>
                <w:szCs w:val="24"/>
                <w:lang w:val="lv-LV"/>
              </w:rPr>
              <w:t xml:space="preserve">irtas līguma slēgšanas tiesības. </w:t>
            </w:r>
          </w:p>
        </w:tc>
      </w:tr>
      <w:tr w:rsidR="00A05AD8" w:rsidRPr="006C6ADA" w14:paraId="4DD50106" w14:textId="77777777" w:rsidTr="007F404B">
        <w:trPr>
          <w:gridBefore w:val="3"/>
          <w:wBefore w:w="4688" w:type="dxa"/>
          <w:trHeight w:val="253"/>
        </w:trPr>
        <w:tc>
          <w:tcPr>
            <w:tcW w:w="4390" w:type="dxa"/>
            <w:gridSpan w:val="2"/>
            <w:tcBorders>
              <w:top w:val="nil"/>
              <w:left w:val="nil"/>
              <w:bottom w:val="nil"/>
              <w:right w:val="nil"/>
            </w:tcBorders>
          </w:tcPr>
          <w:p w14:paraId="4053118C" w14:textId="77777777" w:rsidR="0018763D" w:rsidRPr="006C6ADA" w:rsidRDefault="0018763D" w:rsidP="00C0666B">
            <w:pPr>
              <w:tabs>
                <w:tab w:val="left" w:pos="168"/>
              </w:tabs>
              <w:ind w:left="168" w:right="-6"/>
              <w:jc w:val="both"/>
              <w:rPr>
                <w:sz w:val="24"/>
                <w:szCs w:val="24"/>
                <w:lang w:val="lv-LV"/>
              </w:rPr>
            </w:pPr>
          </w:p>
        </w:tc>
      </w:tr>
    </w:tbl>
    <w:p w14:paraId="7F9522DC" w14:textId="6C29767D" w:rsidR="0018763D" w:rsidRPr="006C6ADA" w:rsidRDefault="00723AE9" w:rsidP="00E526CE">
      <w:pPr>
        <w:pStyle w:val="v1"/>
        <w:tabs>
          <w:tab w:val="clear" w:pos="0"/>
          <w:tab w:val="clear" w:pos="3600"/>
        </w:tabs>
        <w:spacing w:after="120"/>
        <w:ind w:left="0" w:firstLine="0"/>
        <w:jc w:val="both"/>
        <w:rPr>
          <w:b w:val="0"/>
          <w:sz w:val="24"/>
          <w:szCs w:val="24"/>
        </w:rPr>
      </w:pPr>
      <w:r w:rsidRPr="006C6ADA">
        <w:rPr>
          <w:sz w:val="24"/>
          <w:szCs w:val="24"/>
        </w:rPr>
        <w:t>3.</w:t>
      </w:r>
      <w:r w:rsidR="00E526CE">
        <w:rPr>
          <w:sz w:val="24"/>
          <w:szCs w:val="24"/>
        </w:rPr>
        <w:t>2</w:t>
      </w:r>
      <w:r w:rsidRPr="006C6ADA">
        <w:rPr>
          <w:sz w:val="24"/>
          <w:szCs w:val="24"/>
        </w:rPr>
        <w:t xml:space="preserve">.2. </w:t>
      </w:r>
      <w:r w:rsidR="003E241E">
        <w:rPr>
          <w:sz w:val="24"/>
          <w:szCs w:val="24"/>
        </w:rPr>
        <w:t>Pretend</w:t>
      </w:r>
      <w:r w:rsidR="0018763D" w:rsidRPr="006C6ADA">
        <w:rPr>
          <w:sz w:val="24"/>
          <w:szCs w:val="24"/>
        </w:rPr>
        <w:t>enta saimnieciskais un finansiālais stāvoklis (PIL 45.pants)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676"/>
        <w:gridCol w:w="4394"/>
      </w:tblGrid>
      <w:tr w:rsidR="0046327F" w:rsidRPr="006C6ADA" w14:paraId="67DFA1B6" w14:textId="77777777" w:rsidTr="007F404B">
        <w:tc>
          <w:tcPr>
            <w:tcW w:w="1002" w:type="dxa"/>
            <w:shd w:val="clear" w:color="auto" w:fill="auto"/>
          </w:tcPr>
          <w:p w14:paraId="17675067" w14:textId="77777777" w:rsidR="0018763D" w:rsidRPr="006C6ADA" w:rsidRDefault="0018763D" w:rsidP="00C0666B">
            <w:pPr>
              <w:ind w:left="59" w:right="-6"/>
              <w:jc w:val="both"/>
              <w:rPr>
                <w:b/>
                <w:sz w:val="24"/>
                <w:szCs w:val="24"/>
                <w:lang w:val="lv-LV"/>
              </w:rPr>
            </w:pPr>
            <w:r w:rsidRPr="006C6ADA">
              <w:rPr>
                <w:b/>
                <w:sz w:val="24"/>
                <w:szCs w:val="24"/>
                <w:lang w:val="lv-LV"/>
              </w:rPr>
              <w:t>Nr.p.k.</w:t>
            </w:r>
          </w:p>
        </w:tc>
        <w:tc>
          <w:tcPr>
            <w:tcW w:w="3676" w:type="dxa"/>
            <w:shd w:val="clear" w:color="auto" w:fill="auto"/>
          </w:tcPr>
          <w:p w14:paraId="71844A45" w14:textId="3D6F5556" w:rsidR="0018763D" w:rsidRPr="006C6ADA" w:rsidRDefault="0018763D" w:rsidP="00EA1359">
            <w:pPr>
              <w:tabs>
                <w:tab w:val="left" w:pos="1026"/>
              </w:tabs>
              <w:ind w:right="-6"/>
              <w:jc w:val="center"/>
              <w:rPr>
                <w:b/>
                <w:sz w:val="24"/>
                <w:szCs w:val="24"/>
                <w:lang w:val="lv-LV"/>
              </w:rPr>
            </w:pPr>
            <w:r w:rsidRPr="006C6ADA">
              <w:rPr>
                <w:b/>
                <w:sz w:val="24"/>
                <w:szCs w:val="24"/>
                <w:lang w:val="lv-LV"/>
              </w:rPr>
              <w:t xml:space="preserve">Prasības </w:t>
            </w:r>
            <w:r w:rsidR="003E241E">
              <w:rPr>
                <w:b/>
                <w:sz w:val="24"/>
                <w:szCs w:val="24"/>
                <w:lang w:val="lv-LV"/>
              </w:rPr>
              <w:t>Pretend</w:t>
            </w:r>
            <w:r w:rsidRPr="006C6ADA">
              <w:rPr>
                <w:b/>
                <w:sz w:val="24"/>
                <w:szCs w:val="24"/>
                <w:lang w:val="lv-LV"/>
              </w:rPr>
              <w:t xml:space="preserve">entam </w:t>
            </w:r>
          </w:p>
        </w:tc>
        <w:tc>
          <w:tcPr>
            <w:tcW w:w="4394" w:type="dxa"/>
            <w:shd w:val="clear" w:color="auto" w:fill="auto"/>
          </w:tcPr>
          <w:p w14:paraId="7B222483" w14:textId="77777777" w:rsidR="0018763D" w:rsidRPr="006C6ADA" w:rsidRDefault="0018763D" w:rsidP="00C0666B">
            <w:pPr>
              <w:tabs>
                <w:tab w:val="left" w:pos="1026"/>
              </w:tabs>
              <w:ind w:right="-6"/>
              <w:jc w:val="center"/>
              <w:rPr>
                <w:b/>
                <w:sz w:val="24"/>
                <w:szCs w:val="24"/>
                <w:lang w:val="lv-LV"/>
              </w:rPr>
            </w:pPr>
            <w:r w:rsidRPr="006C6ADA">
              <w:rPr>
                <w:b/>
                <w:sz w:val="24"/>
                <w:szCs w:val="24"/>
                <w:lang w:val="lv-LV"/>
              </w:rPr>
              <w:t>Iesniedzamie dokumenti</w:t>
            </w:r>
          </w:p>
        </w:tc>
      </w:tr>
      <w:tr w:rsidR="0018763D" w:rsidRPr="006C6ADA" w14:paraId="27852262" w14:textId="77777777" w:rsidTr="007F404B">
        <w:tc>
          <w:tcPr>
            <w:tcW w:w="1002" w:type="dxa"/>
            <w:shd w:val="clear" w:color="auto" w:fill="auto"/>
          </w:tcPr>
          <w:p w14:paraId="094BA128" w14:textId="77777777" w:rsidR="0018763D" w:rsidRPr="006C6ADA" w:rsidRDefault="0018763D" w:rsidP="00C0666B">
            <w:pPr>
              <w:ind w:right="-6"/>
              <w:jc w:val="both"/>
              <w:rPr>
                <w:sz w:val="24"/>
                <w:szCs w:val="24"/>
                <w:u w:val="single"/>
                <w:lang w:val="lv-LV"/>
              </w:rPr>
            </w:pPr>
            <w:r w:rsidRPr="006C6ADA">
              <w:rPr>
                <w:sz w:val="24"/>
                <w:szCs w:val="24"/>
              </w:rPr>
              <w:t>3.2.2.1.</w:t>
            </w:r>
          </w:p>
        </w:tc>
        <w:tc>
          <w:tcPr>
            <w:tcW w:w="3676" w:type="dxa"/>
            <w:shd w:val="clear" w:color="auto" w:fill="auto"/>
          </w:tcPr>
          <w:p w14:paraId="35722D6F" w14:textId="0797EBBF" w:rsidR="0018763D" w:rsidRPr="006C6ADA" w:rsidRDefault="003E241E" w:rsidP="00723AE9">
            <w:pPr>
              <w:jc w:val="both"/>
              <w:rPr>
                <w:sz w:val="24"/>
                <w:szCs w:val="24"/>
                <w:lang w:val="lv-LV"/>
              </w:rPr>
            </w:pPr>
            <w:r>
              <w:rPr>
                <w:sz w:val="24"/>
                <w:szCs w:val="24"/>
                <w:lang w:val="lv-LV"/>
              </w:rPr>
              <w:t>Pretend</w:t>
            </w:r>
            <w:r w:rsidR="0018763D" w:rsidRPr="006C6ADA">
              <w:rPr>
                <w:sz w:val="24"/>
                <w:szCs w:val="24"/>
                <w:lang w:val="lv-LV"/>
              </w:rPr>
              <w:t xml:space="preserve">enta vidējais gada finanšu apgrozījums iepriekšējo trīs gadu laikā nav mazāks par 230 000 EUR gadā. </w:t>
            </w:r>
            <w:r>
              <w:rPr>
                <w:sz w:val="24"/>
                <w:szCs w:val="24"/>
                <w:lang w:val="lv-LV"/>
              </w:rPr>
              <w:t>Pretend</w:t>
            </w:r>
            <w:r w:rsidR="0018763D" w:rsidRPr="006C6ADA">
              <w:rPr>
                <w:sz w:val="24"/>
                <w:szCs w:val="24"/>
                <w:lang w:val="lv-LV"/>
              </w:rPr>
              <w:t>enta, kura darbības ilgums ir mazāks par trim gadiem, vidējais gada finanšu apgrozījums kopš tā dibināšanas nav mazāks par 230 000 EUR attiecīgajā tā darbības gadā.</w:t>
            </w:r>
          </w:p>
        </w:tc>
        <w:tc>
          <w:tcPr>
            <w:tcW w:w="4394" w:type="dxa"/>
            <w:tcBorders>
              <w:bottom w:val="single" w:sz="4" w:space="0" w:color="auto"/>
            </w:tcBorders>
            <w:shd w:val="clear" w:color="auto" w:fill="auto"/>
          </w:tcPr>
          <w:p w14:paraId="7845D41C" w14:textId="4B42B131" w:rsidR="0018763D" w:rsidRPr="006C6ADA" w:rsidRDefault="003E241E" w:rsidP="00C0666B">
            <w:pPr>
              <w:tabs>
                <w:tab w:val="left" w:pos="1026"/>
              </w:tabs>
              <w:ind w:right="-6"/>
              <w:jc w:val="both"/>
              <w:rPr>
                <w:sz w:val="24"/>
                <w:szCs w:val="24"/>
                <w:lang w:val="lv-LV"/>
              </w:rPr>
            </w:pPr>
            <w:r>
              <w:rPr>
                <w:sz w:val="24"/>
                <w:szCs w:val="24"/>
                <w:lang w:val="lv-LV"/>
              </w:rPr>
              <w:t>Pretend</w:t>
            </w:r>
            <w:r w:rsidR="0018763D" w:rsidRPr="006C6ADA">
              <w:rPr>
                <w:sz w:val="24"/>
                <w:szCs w:val="24"/>
                <w:lang w:val="lv-LV"/>
              </w:rPr>
              <w:t xml:space="preserve">enta iepriekšējo pārskata </w:t>
            </w:r>
            <w:r w:rsidR="00A05AD8" w:rsidRPr="006C6ADA">
              <w:rPr>
                <w:sz w:val="24"/>
                <w:szCs w:val="24"/>
                <w:lang w:val="lv-LV"/>
              </w:rPr>
              <w:t>Peļņas un zaudējuma aprēķina</w:t>
            </w:r>
            <w:r w:rsidR="0018763D" w:rsidRPr="006C6ADA">
              <w:rPr>
                <w:sz w:val="24"/>
                <w:szCs w:val="24"/>
                <w:lang w:val="lv-LV"/>
              </w:rPr>
              <w:t xml:space="preserve"> formu kopijas vai citi dokumenti, kas apliecina </w:t>
            </w:r>
            <w:r>
              <w:rPr>
                <w:sz w:val="24"/>
                <w:szCs w:val="24"/>
                <w:lang w:val="lv-LV"/>
              </w:rPr>
              <w:t>Pretend</w:t>
            </w:r>
            <w:r w:rsidR="0018763D" w:rsidRPr="006C6ADA">
              <w:rPr>
                <w:sz w:val="24"/>
                <w:szCs w:val="24"/>
                <w:lang w:val="lv-LV"/>
              </w:rPr>
              <w:t>enta neto apgrozījumu konkrēto gadu laikā.</w:t>
            </w:r>
          </w:p>
          <w:p w14:paraId="29E73FBE" w14:textId="77777777" w:rsidR="0018763D" w:rsidRPr="006C6ADA" w:rsidRDefault="0018763D" w:rsidP="00C0666B">
            <w:pPr>
              <w:tabs>
                <w:tab w:val="left" w:pos="1026"/>
              </w:tabs>
              <w:ind w:right="-6"/>
              <w:jc w:val="both"/>
              <w:rPr>
                <w:sz w:val="24"/>
                <w:szCs w:val="24"/>
                <w:lang w:val="lv-LV"/>
              </w:rPr>
            </w:pPr>
          </w:p>
        </w:tc>
      </w:tr>
    </w:tbl>
    <w:p w14:paraId="3984D295" w14:textId="77777777" w:rsidR="0018763D" w:rsidRPr="006C6ADA" w:rsidRDefault="0018763D" w:rsidP="0018763D">
      <w:pPr>
        <w:pStyle w:val="v1"/>
        <w:tabs>
          <w:tab w:val="clear" w:pos="0"/>
          <w:tab w:val="clear" w:pos="3600"/>
        </w:tabs>
        <w:spacing w:after="120"/>
        <w:ind w:left="0" w:firstLine="0"/>
        <w:jc w:val="both"/>
        <w:rPr>
          <w:b w:val="0"/>
          <w:sz w:val="24"/>
          <w:szCs w:val="24"/>
        </w:rPr>
      </w:pPr>
    </w:p>
    <w:p w14:paraId="378F74D2" w14:textId="56660D3F" w:rsidR="0018763D" w:rsidRPr="006C6ADA" w:rsidRDefault="00E526CE" w:rsidP="00E526CE">
      <w:pPr>
        <w:pStyle w:val="v1"/>
        <w:tabs>
          <w:tab w:val="clear" w:pos="0"/>
          <w:tab w:val="clear" w:pos="3600"/>
        </w:tabs>
        <w:spacing w:after="120"/>
        <w:jc w:val="both"/>
        <w:rPr>
          <w:sz w:val="24"/>
          <w:szCs w:val="24"/>
        </w:rPr>
      </w:pPr>
      <w:r>
        <w:rPr>
          <w:sz w:val="24"/>
          <w:szCs w:val="24"/>
        </w:rPr>
        <w:t>3.2.3.</w:t>
      </w:r>
      <w:r w:rsidR="003E241E">
        <w:rPr>
          <w:sz w:val="24"/>
          <w:szCs w:val="24"/>
        </w:rPr>
        <w:t>Pretend</w:t>
      </w:r>
      <w:r w:rsidR="0018763D" w:rsidRPr="006C6ADA">
        <w:rPr>
          <w:sz w:val="24"/>
          <w:szCs w:val="24"/>
        </w:rPr>
        <w:t xml:space="preserve">enta profesionālās spējas (PIL 46.pants) –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3676"/>
        <w:gridCol w:w="4394"/>
      </w:tblGrid>
      <w:tr w:rsidR="0046327F" w:rsidRPr="006C6ADA" w14:paraId="5A56B2AB" w14:textId="77777777" w:rsidTr="007F404B">
        <w:tc>
          <w:tcPr>
            <w:tcW w:w="1002" w:type="dxa"/>
            <w:tcBorders>
              <w:top w:val="single" w:sz="4" w:space="0" w:color="auto"/>
              <w:left w:val="single" w:sz="4" w:space="0" w:color="auto"/>
              <w:bottom w:val="single" w:sz="4" w:space="0" w:color="auto"/>
              <w:right w:val="single" w:sz="4" w:space="0" w:color="auto"/>
            </w:tcBorders>
            <w:shd w:val="clear" w:color="auto" w:fill="auto"/>
          </w:tcPr>
          <w:p w14:paraId="15817C33" w14:textId="77777777" w:rsidR="0018763D" w:rsidRPr="006C6ADA" w:rsidRDefault="0018763D" w:rsidP="00C0666B">
            <w:pPr>
              <w:ind w:left="59" w:right="-6"/>
              <w:jc w:val="both"/>
              <w:rPr>
                <w:b/>
                <w:sz w:val="24"/>
                <w:szCs w:val="24"/>
                <w:lang w:val="lv-LV"/>
              </w:rPr>
            </w:pPr>
            <w:r w:rsidRPr="006C6ADA">
              <w:rPr>
                <w:b/>
                <w:sz w:val="24"/>
                <w:szCs w:val="24"/>
                <w:lang w:val="lv-LV"/>
              </w:rPr>
              <w:t>Nr.p.k.</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23867730" w14:textId="225883D9" w:rsidR="0018763D" w:rsidRPr="006C6ADA" w:rsidRDefault="0018763D" w:rsidP="00C0666B">
            <w:pPr>
              <w:tabs>
                <w:tab w:val="left" w:pos="1026"/>
              </w:tabs>
              <w:ind w:right="-6"/>
              <w:jc w:val="center"/>
              <w:rPr>
                <w:b/>
                <w:sz w:val="24"/>
                <w:szCs w:val="24"/>
                <w:lang w:val="lv-LV"/>
              </w:rPr>
            </w:pPr>
            <w:r w:rsidRPr="006C6ADA">
              <w:rPr>
                <w:b/>
                <w:sz w:val="24"/>
                <w:szCs w:val="24"/>
                <w:lang w:val="lv-LV"/>
              </w:rPr>
              <w:t>Prasības</w:t>
            </w:r>
            <w:r w:rsidR="00723AE9" w:rsidRPr="006C6ADA">
              <w:rPr>
                <w:b/>
                <w:sz w:val="24"/>
                <w:szCs w:val="24"/>
                <w:lang w:val="lv-LV"/>
              </w:rPr>
              <w:t xml:space="preserve"> </w:t>
            </w:r>
            <w:r w:rsidR="003E241E">
              <w:rPr>
                <w:b/>
                <w:sz w:val="24"/>
                <w:szCs w:val="24"/>
                <w:lang w:val="lv-LV"/>
              </w:rPr>
              <w:t>Pretend</w:t>
            </w:r>
            <w:r w:rsidR="00723AE9" w:rsidRPr="006C6ADA">
              <w:rPr>
                <w:b/>
                <w:sz w:val="24"/>
                <w:szCs w:val="24"/>
                <w:lang w:val="lv-LV"/>
              </w:rPr>
              <w:t>entam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972AED" w14:textId="77777777" w:rsidR="0018763D" w:rsidRPr="006C6ADA" w:rsidRDefault="0018763D" w:rsidP="00C0666B">
            <w:pPr>
              <w:tabs>
                <w:tab w:val="left" w:pos="1026"/>
              </w:tabs>
              <w:ind w:right="-6"/>
              <w:jc w:val="center"/>
              <w:rPr>
                <w:b/>
                <w:sz w:val="24"/>
                <w:szCs w:val="24"/>
                <w:lang w:val="lv-LV"/>
              </w:rPr>
            </w:pPr>
            <w:r w:rsidRPr="006C6ADA">
              <w:rPr>
                <w:b/>
                <w:sz w:val="24"/>
                <w:szCs w:val="24"/>
                <w:lang w:val="lv-LV"/>
              </w:rPr>
              <w:t>Iesniedzamie dokumenti</w:t>
            </w:r>
          </w:p>
        </w:tc>
      </w:tr>
      <w:tr w:rsidR="0046327F" w:rsidRPr="006C6ADA" w14:paraId="7CA3540A" w14:textId="77777777" w:rsidTr="007F404B">
        <w:tc>
          <w:tcPr>
            <w:tcW w:w="1002" w:type="dxa"/>
            <w:tcBorders>
              <w:top w:val="single" w:sz="4" w:space="0" w:color="auto"/>
              <w:left w:val="single" w:sz="4" w:space="0" w:color="auto"/>
              <w:bottom w:val="single" w:sz="4" w:space="0" w:color="auto"/>
              <w:right w:val="single" w:sz="4" w:space="0" w:color="auto"/>
            </w:tcBorders>
            <w:shd w:val="clear" w:color="auto" w:fill="auto"/>
          </w:tcPr>
          <w:p w14:paraId="4B112B9A" w14:textId="77777777" w:rsidR="0018763D" w:rsidRPr="00DA2930" w:rsidRDefault="0018763D" w:rsidP="00C0666B">
            <w:pPr>
              <w:ind w:left="59" w:right="-6"/>
              <w:jc w:val="both"/>
              <w:rPr>
                <w:sz w:val="24"/>
                <w:szCs w:val="24"/>
                <w:lang w:val="lv-LV"/>
              </w:rPr>
            </w:pPr>
            <w:r w:rsidRPr="00DA2930">
              <w:rPr>
                <w:sz w:val="24"/>
                <w:szCs w:val="24"/>
                <w:lang w:val="lv-LV"/>
              </w:rPr>
              <w:t>3.2.3.1</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10CC75EB" w14:textId="455A9CE3" w:rsidR="00D43D9F" w:rsidRPr="00DA2930" w:rsidRDefault="003E241E" w:rsidP="00D43D9F">
            <w:pPr>
              <w:spacing w:before="120"/>
              <w:jc w:val="both"/>
              <w:rPr>
                <w:noProof/>
                <w:sz w:val="24"/>
                <w:szCs w:val="24"/>
                <w:lang w:val="lv-LV"/>
              </w:rPr>
            </w:pPr>
            <w:r w:rsidRPr="00DA2930">
              <w:rPr>
                <w:sz w:val="24"/>
                <w:szCs w:val="24"/>
                <w:lang w:val="lv-LV"/>
              </w:rPr>
              <w:t>Pretend</w:t>
            </w:r>
            <w:r w:rsidR="00D43D9F" w:rsidRPr="00DA2930">
              <w:rPr>
                <w:sz w:val="24"/>
                <w:szCs w:val="24"/>
                <w:lang w:val="lv-LV"/>
              </w:rPr>
              <w:t xml:space="preserve">enta pieredze iepriekšējo piecu gadu laikā, ka tas ir veicis </w:t>
            </w:r>
            <w:r w:rsidR="00183D9A" w:rsidRPr="00DA2930">
              <w:rPr>
                <w:sz w:val="24"/>
                <w:szCs w:val="24"/>
              </w:rPr>
              <w:t>ceļa pārbūves darbus</w:t>
            </w:r>
            <w:r w:rsidR="00D43D9F" w:rsidRPr="00DA2930">
              <w:rPr>
                <w:sz w:val="24"/>
                <w:szCs w:val="24"/>
                <w:lang w:val="lv-LV"/>
              </w:rPr>
              <w:t>, kas pēc apjoma naudas izteiksmē nav mazāk</w:t>
            </w:r>
            <w:r w:rsidR="00EA1359" w:rsidRPr="00DA2930">
              <w:rPr>
                <w:sz w:val="24"/>
                <w:szCs w:val="24"/>
                <w:lang w:val="lv-LV"/>
              </w:rPr>
              <w:t>i</w:t>
            </w:r>
            <w:r w:rsidR="00D43D9F" w:rsidRPr="00DA2930">
              <w:rPr>
                <w:sz w:val="24"/>
                <w:szCs w:val="24"/>
                <w:lang w:val="lv-LV"/>
              </w:rPr>
              <w:t xml:space="preserve"> par </w:t>
            </w:r>
            <w:r w:rsidR="00017D81" w:rsidRPr="00DA2930">
              <w:rPr>
                <w:sz w:val="24"/>
                <w:szCs w:val="24"/>
                <w:lang w:val="lv-LV"/>
              </w:rPr>
              <w:t>40</w:t>
            </w:r>
            <w:r w:rsidR="005A2F9D" w:rsidRPr="00DA2930">
              <w:rPr>
                <w:sz w:val="24"/>
                <w:szCs w:val="24"/>
                <w:lang w:val="lv-LV"/>
              </w:rPr>
              <w:t> 000 EUR</w:t>
            </w:r>
            <w:r w:rsidR="00D43D9F" w:rsidRPr="00DA2930">
              <w:rPr>
                <w:sz w:val="24"/>
                <w:szCs w:val="24"/>
                <w:lang w:val="lv-LV"/>
              </w:rPr>
              <w:t>).</w:t>
            </w:r>
          </w:p>
          <w:p w14:paraId="6CC298D8" w14:textId="54CA2B49" w:rsidR="0018763D" w:rsidRPr="00DA2930" w:rsidRDefault="0018763D" w:rsidP="00C0666B">
            <w:pPr>
              <w:overflowPunct/>
              <w:autoSpaceDE/>
              <w:autoSpaceDN/>
              <w:adjustRightInd/>
              <w:ind w:right="39"/>
              <w:jc w:val="both"/>
              <w:textAlignment w:val="auto"/>
              <w:rPr>
                <w:sz w:val="24"/>
                <w:szCs w:val="24"/>
                <w:lang w:val="lv-LV"/>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A6CC181" w14:textId="722DCCBE" w:rsidR="008E6AE1" w:rsidRPr="00DA2930" w:rsidRDefault="008E6AE1" w:rsidP="008E6AE1">
            <w:pPr>
              <w:overflowPunct/>
              <w:autoSpaceDE/>
              <w:autoSpaceDN/>
              <w:adjustRightInd/>
              <w:spacing w:line="254" w:lineRule="auto"/>
              <w:jc w:val="both"/>
              <w:textAlignment w:val="auto"/>
              <w:rPr>
                <w:rFonts w:eastAsia="Calibri"/>
                <w:sz w:val="24"/>
                <w:szCs w:val="24"/>
                <w:lang w:val="lv-LV"/>
              </w:rPr>
            </w:pPr>
            <w:r w:rsidRPr="00DA2930">
              <w:rPr>
                <w:rFonts w:eastAsia="Calibri"/>
                <w:sz w:val="24"/>
                <w:szCs w:val="24"/>
                <w:lang w:val="lv-LV"/>
              </w:rPr>
              <w:t xml:space="preserve"> </w:t>
            </w:r>
            <w:r w:rsidR="003E241E" w:rsidRPr="00DA2930">
              <w:rPr>
                <w:rFonts w:eastAsia="Calibri"/>
                <w:sz w:val="24"/>
                <w:szCs w:val="24"/>
                <w:lang w:val="lv-LV"/>
              </w:rPr>
              <w:t>Pretend</w:t>
            </w:r>
            <w:r w:rsidRPr="00DA2930">
              <w:rPr>
                <w:rFonts w:eastAsia="Calibri"/>
                <w:sz w:val="24"/>
                <w:szCs w:val="24"/>
                <w:lang w:val="lv-LV"/>
              </w:rPr>
              <w:t xml:space="preserve">enta  iesniegta informācija  par to, ka tas  iepriekšējo piecu gadu laikā ir veicis </w:t>
            </w:r>
            <w:r w:rsidR="00183D9A" w:rsidRPr="00DA2930">
              <w:rPr>
                <w:sz w:val="24"/>
                <w:szCs w:val="24"/>
              </w:rPr>
              <w:t>ceļa pārbūves darb</w:t>
            </w:r>
            <w:r w:rsidR="00331C04" w:rsidRPr="00DA2930">
              <w:rPr>
                <w:sz w:val="24"/>
                <w:szCs w:val="24"/>
              </w:rPr>
              <w:t>us</w:t>
            </w:r>
            <w:r w:rsidRPr="00DA2930">
              <w:rPr>
                <w:rFonts w:eastAsia="Calibri"/>
                <w:sz w:val="24"/>
                <w:szCs w:val="24"/>
                <w:lang w:val="lv-LV"/>
              </w:rPr>
              <w:t xml:space="preserve">, kas pēc apjoma naudas izteiksmē </w:t>
            </w:r>
            <w:r w:rsidR="00331C04" w:rsidRPr="00DA2930">
              <w:rPr>
                <w:rFonts w:eastAsia="Calibri"/>
                <w:sz w:val="24"/>
                <w:szCs w:val="24"/>
                <w:lang w:val="lv-LV"/>
              </w:rPr>
              <w:t xml:space="preserve">ir </w:t>
            </w:r>
            <w:r w:rsidR="00017D81" w:rsidRPr="00DA2930">
              <w:rPr>
                <w:rFonts w:eastAsia="Calibri"/>
                <w:sz w:val="24"/>
                <w:szCs w:val="24"/>
                <w:lang w:val="lv-LV"/>
              </w:rPr>
              <w:t>40</w:t>
            </w:r>
            <w:r w:rsidR="00114059" w:rsidRPr="00DA2930">
              <w:rPr>
                <w:rFonts w:eastAsia="Calibri"/>
                <w:sz w:val="24"/>
                <w:szCs w:val="24"/>
                <w:lang w:val="lv-LV"/>
              </w:rPr>
              <w:t xml:space="preserve"> </w:t>
            </w:r>
            <w:r w:rsidR="005A2F9D" w:rsidRPr="00DA2930">
              <w:rPr>
                <w:rFonts w:eastAsia="Calibri"/>
                <w:sz w:val="24"/>
                <w:szCs w:val="24"/>
                <w:lang w:val="lv-LV"/>
              </w:rPr>
              <w:t>000 EUR</w:t>
            </w:r>
            <w:r w:rsidRPr="00DA2930">
              <w:rPr>
                <w:rFonts w:eastAsia="Calibri"/>
                <w:sz w:val="24"/>
                <w:szCs w:val="24"/>
                <w:lang w:val="lv-LV"/>
              </w:rPr>
              <w:t xml:space="preserve"> (pievienot darbu sarakstu un nosaukumus, </w:t>
            </w:r>
            <w:r w:rsidR="00EA1359" w:rsidRPr="00DA2930">
              <w:rPr>
                <w:rFonts w:eastAsia="Calibri"/>
                <w:sz w:val="24"/>
                <w:szCs w:val="24"/>
                <w:lang w:val="lv-LV"/>
              </w:rPr>
              <w:t>pasūtītājus</w:t>
            </w:r>
            <w:r w:rsidRPr="00DA2930">
              <w:rPr>
                <w:rFonts w:eastAsia="Calibri"/>
                <w:sz w:val="24"/>
                <w:szCs w:val="24"/>
                <w:lang w:val="lv-LV"/>
              </w:rPr>
              <w:t>, pēc kuru pasūtījuma veikti iepriekš uzskaitītie darbi, apjomi naudas izteiksmē</w:t>
            </w:r>
            <w:r w:rsidR="00EA1359" w:rsidRPr="00DA2930">
              <w:rPr>
                <w:rFonts w:eastAsia="Calibri"/>
                <w:sz w:val="24"/>
                <w:szCs w:val="24"/>
                <w:lang w:val="lv-LV"/>
              </w:rPr>
              <w:t>,</w:t>
            </w:r>
            <w:r w:rsidRPr="00DA2930">
              <w:rPr>
                <w:rFonts w:eastAsia="Calibri"/>
                <w:sz w:val="24"/>
                <w:szCs w:val="24"/>
                <w:lang w:val="lv-LV"/>
              </w:rPr>
              <w:t xml:space="preserve">   izpildes gadi, vieta, kur veikta darbu izpilde, kontaktpersonu tālr.nr.).</w:t>
            </w:r>
          </w:p>
          <w:p w14:paraId="2DC5142A" w14:textId="77777777" w:rsidR="0018763D" w:rsidRPr="00DA2930" w:rsidRDefault="0018763D" w:rsidP="008E6AE1">
            <w:pPr>
              <w:ind w:left="28" w:right="-6"/>
              <w:jc w:val="both"/>
              <w:rPr>
                <w:sz w:val="24"/>
                <w:szCs w:val="24"/>
                <w:lang w:val="lv-LV"/>
              </w:rPr>
            </w:pPr>
          </w:p>
        </w:tc>
      </w:tr>
      <w:tr w:rsidR="0018763D" w:rsidRPr="006C6ADA" w14:paraId="41C57A62" w14:textId="77777777" w:rsidTr="007F404B">
        <w:tc>
          <w:tcPr>
            <w:tcW w:w="1002" w:type="dxa"/>
            <w:tcBorders>
              <w:top w:val="single" w:sz="4" w:space="0" w:color="auto"/>
              <w:left w:val="single" w:sz="4" w:space="0" w:color="auto"/>
              <w:bottom w:val="single" w:sz="4" w:space="0" w:color="auto"/>
              <w:right w:val="single" w:sz="4" w:space="0" w:color="auto"/>
            </w:tcBorders>
            <w:shd w:val="clear" w:color="auto" w:fill="auto"/>
          </w:tcPr>
          <w:p w14:paraId="20DC0599" w14:textId="77777777" w:rsidR="0018763D" w:rsidRPr="006C6ADA" w:rsidRDefault="0018763D" w:rsidP="00C0666B">
            <w:pPr>
              <w:ind w:left="59" w:right="-6"/>
              <w:jc w:val="both"/>
              <w:rPr>
                <w:sz w:val="24"/>
                <w:szCs w:val="24"/>
                <w:lang w:val="lv-LV"/>
              </w:rPr>
            </w:pPr>
            <w:r w:rsidRPr="006C6ADA">
              <w:rPr>
                <w:sz w:val="24"/>
                <w:szCs w:val="24"/>
                <w:lang w:val="lv-LV"/>
              </w:rPr>
              <w:t>3.2.3.2.</w:t>
            </w:r>
          </w:p>
        </w:tc>
        <w:tc>
          <w:tcPr>
            <w:tcW w:w="3676" w:type="dxa"/>
            <w:tcBorders>
              <w:top w:val="single" w:sz="4" w:space="0" w:color="auto"/>
              <w:left w:val="single" w:sz="4" w:space="0" w:color="auto"/>
              <w:bottom w:val="single" w:sz="4" w:space="0" w:color="auto"/>
              <w:right w:val="single" w:sz="4" w:space="0" w:color="auto"/>
            </w:tcBorders>
            <w:shd w:val="clear" w:color="auto" w:fill="auto"/>
          </w:tcPr>
          <w:p w14:paraId="33CF877D" w14:textId="090ED90E" w:rsidR="0018763D" w:rsidRPr="006C6ADA" w:rsidRDefault="003E241E" w:rsidP="00EA1359">
            <w:pPr>
              <w:overflowPunct/>
              <w:autoSpaceDE/>
              <w:autoSpaceDN/>
              <w:adjustRightInd/>
              <w:ind w:right="31"/>
              <w:jc w:val="both"/>
              <w:textAlignment w:val="auto"/>
              <w:rPr>
                <w:sz w:val="24"/>
                <w:szCs w:val="24"/>
                <w:lang w:val="lv-LV"/>
              </w:rPr>
            </w:pPr>
            <w:r>
              <w:rPr>
                <w:sz w:val="24"/>
                <w:szCs w:val="24"/>
                <w:lang w:val="lv-LV"/>
              </w:rPr>
              <w:t>Pretend</w:t>
            </w:r>
            <w:r w:rsidR="00EA1359" w:rsidRPr="006C6ADA">
              <w:rPr>
                <w:sz w:val="24"/>
                <w:szCs w:val="24"/>
                <w:lang w:val="lv-LV"/>
              </w:rPr>
              <w:t xml:space="preserve">enta piedāvātā būvdarbu vadītāja  pieredze iepriekšējo piecu gadu laikā, ka tas ir vadījis  </w:t>
            </w:r>
            <w:r w:rsidR="00183D9A" w:rsidRPr="006C6ADA">
              <w:rPr>
                <w:sz w:val="24"/>
                <w:szCs w:val="24"/>
              </w:rPr>
              <w:t>ceļa pārbūves darbus</w:t>
            </w:r>
            <w:r w:rsidR="00EA1359" w:rsidRPr="006C6ADA">
              <w:rPr>
                <w:sz w:val="24"/>
                <w:szCs w:val="24"/>
                <w:lang w:val="lv-LV"/>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B8D9622" w14:textId="1940BEAA" w:rsidR="0018763D" w:rsidRPr="006C6ADA" w:rsidRDefault="003E241E" w:rsidP="00C0666B">
            <w:pPr>
              <w:tabs>
                <w:tab w:val="left" w:pos="202"/>
              </w:tabs>
              <w:ind w:left="60" w:right="-6" w:hanging="158"/>
              <w:jc w:val="both"/>
              <w:rPr>
                <w:sz w:val="24"/>
                <w:szCs w:val="24"/>
                <w:lang w:val="lv-LV"/>
              </w:rPr>
            </w:pPr>
            <w:r>
              <w:rPr>
                <w:rFonts w:eastAsia="Calibri"/>
                <w:sz w:val="24"/>
                <w:szCs w:val="24"/>
                <w:lang w:val="lv-LV"/>
              </w:rPr>
              <w:t>Pretend</w:t>
            </w:r>
            <w:r w:rsidR="00EA1359" w:rsidRPr="006C6ADA">
              <w:rPr>
                <w:rFonts w:eastAsia="Calibri"/>
                <w:sz w:val="24"/>
                <w:szCs w:val="24"/>
                <w:lang w:val="lv-LV"/>
              </w:rPr>
              <w:t>enta  iesniegta informācija  par to, ka tā piedāvātais būvdarbu  vadītājs iepriekšējo piecu gadu laikā ir v</w:t>
            </w:r>
            <w:r w:rsidR="009D3DC6" w:rsidRPr="006C6ADA">
              <w:rPr>
                <w:rFonts w:eastAsia="Calibri"/>
                <w:sz w:val="24"/>
                <w:szCs w:val="24"/>
                <w:lang w:val="lv-LV"/>
              </w:rPr>
              <w:t xml:space="preserve">adījis </w:t>
            </w:r>
            <w:r w:rsidR="00183D9A" w:rsidRPr="006C6ADA">
              <w:rPr>
                <w:sz w:val="24"/>
                <w:szCs w:val="24"/>
              </w:rPr>
              <w:t>ceļa pārbūves darbus</w:t>
            </w:r>
            <w:r w:rsidR="00EA1359" w:rsidRPr="006C6ADA">
              <w:rPr>
                <w:rFonts w:eastAsia="Calibri"/>
                <w:sz w:val="24"/>
                <w:szCs w:val="24"/>
                <w:lang w:val="lv-LV"/>
              </w:rPr>
              <w:t>, pievienojot  objektu sarakstu,</w:t>
            </w:r>
            <w:r w:rsidR="00C0666B" w:rsidRPr="006C6ADA">
              <w:rPr>
                <w:rFonts w:eastAsia="Calibri"/>
                <w:sz w:val="24"/>
                <w:szCs w:val="24"/>
                <w:lang w:val="lv-LV"/>
              </w:rPr>
              <w:t xml:space="preserve"> darbu izpildes gadus un vietu, </w:t>
            </w:r>
            <w:r w:rsidR="00EA1359" w:rsidRPr="006C6ADA">
              <w:rPr>
                <w:rFonts w:eastAsia="Calibri"/>
                <w:sz w:val="24"/>
                <w:szCs w:val="24"/>
                <w:lang w:val="lv-LV"/>
              </w:rPr>
              <w:t xml:space="preserve">pasūtītājus un kontaktpersonas. </w:t>
            </w:r>
          </w:p>
        </w:tc>
      </w:tr>
    </w:tbl>
    <w:p w14:paraId="4FF4C7E2" w14:textId="77777777" w:rsidR="0018763D" w:rsidRPr="006C6ADA" w:rsidRDefault="0018763D" w:rsidP="0018763D">
      <w:pPr>
        <w:pStyle w:val="v1"/>
        <w:tabs>
          <w:tab w:val="clear" w:pos="0"/>
          <w:tab w:val="clear" w:pos="3600"/>
        </w:tabs>
        <w:spacing w:after="120"/>
        <w:ind w:left="720" w:firstLine="0"/>
        <w:jc w:val="both"/>
        <w:rPr>
          <w:color w:val="FF0000"/>
          <w:sz w:val="24"/>
          <w:szCs w:val="24"/>
        </w:rPr>
      </w:pPr>
    </w:p>
    <w:p w14:paraId="02065E10" w14:textId="58626BEE" w:rsidR="008B5263" w:rsidRDefault="008B5263" w:rsidP="00C73CCA">
      <w:pPr>
        <w:pStyle w:val="v1"/>
        <w:tabs>
          <w:tab w:val="clear" w:pos="0"/>
          <w:tab w:val="clear" w:pos="3600"/>
        </w:tabs>
        <w:spacing w:after="120"/>
        <w:ind w:left="0" w:firstLine="0"/>
        <w:jc w:val="both"/>
        <w:rPr>
          <w:b w:val="0"/>
          <w:sz w:val="24"/>
          <w:szCs w:val="24"/>
        </w:rPr>
      </w:pPr>
      <w:r w:rsidRPr="006C6ADA">
        <w:rPr>
          <w:b w:val="0"/>
          <w:sz w:val="24"/>
          <w:szCs w:val="24"/>
        </w:rPr>
        <w:t xml:space="preserve">Ja </w:t>
      </w:r>
      <w:r w:rsidR="003E241E">
        <w:rPr>
          <w:b w:val="0"/>
          <w:sz w:val="24"/>
          <w:szCs w:val="24"/>
        </w:rPr>
        <w:t>Pretend</w:t>
      </w:r>
      <w:r w:rsidRPr="006C6ADA">
        <w:rPr>
          <w:b w:val="0"/>
          <w:sz w:val="24"/>
          <w:szCs w:val="24"/>
        </w:rPr>
        <w:t xml:space="preserve">ents savu spēju apliecināšanai balstās uz citu uzņēmēju iespējām šī konkrētā </w:t>
      </w:r>
      <w:r w:rsidR="00C07793">
        <w:rPr>
          <w:b w:val="0"/>
          <w:sz w:val="24"/>
          <w:szCs w:val="24"/>
        </w:rPr>
        <w:t>Iepir</w:t>
      </w:r>
      <w:r w:rsidRPr="006C6ADA">
        <w:rPr>
          <w:b w:val="0"/>
          <w:sz w:val="24"/>
          <w:szCs w:val="24"/>
        </w:rPr>
        <w:t>kuma līguma izpildē, neatkarīgi no to savstarpējo attiecību rakstura, abi (visi) dalībnieki iesniedz apliecinājumus, ad</w:t>
      </w:r>
      <w:r w:rsidR="0014218C" w:rsidRPr="006C6ADA">
        <w:rPr>
          <w:b w:val="0"/>
          <w:sz w:val="24"/>
          <w:szCs w:val="24"/>
        </w:rPr>
        <w:t xml:space="preserve">resētus </w:t>
      </w:r>
      <w:r w:rsidR="00331C04">
        <w:rPr>
          <w:b w:val="0"/>
          <w:sz w:val="24"/>
          <w:szCs w:val="24"/>
        </w:rPr>
        <w:t>Pasūtītājam</w:t>
      </w:r>
      <w:r w:rsidRPr="006C6ADA">
        <w:rPr>
          <w:b w:val="0"/>
          <w:sz w:val="24"/>
          <w:szCs w:val="24"/>
        </w:rPr>
        <w:t xml:space="preserve"> par </w:t>
      </w:r>
      <w:r w:rsidR="00E60DCB" w:rsidRPr="006C6ADA">
        <w:rPr>
          <w:b w:val="0"/>
          <w:sz w:val="24"/>
          <w:szCs w:val="24"/>
        </w:rPr>
        <w:t xml:space="preserve">uzņēmēju </w:t>
      </w:r>
      <w:r w:rsidRPr="006C6ADA">
        <w:rPr>
          <w:b w:val="0"/>
          <w:sz w:val="24"/>
          <w:szCs w:val="24"/>
        </w:rPr>
        <w:t xml:space="preserve">atbildību šī konkrētā </w:t>
      </w:r>
      <w:r w:rsidR="00C07793">
        <w:rPr>
          <w:b w:val="0"/>
          <w:sz w:val="24"/>
          <w:szCs w:val="24"/>
        </w:rPr>
        <w:t>Iepir</w:t>
      </w:r>
      <w:r w:rsidRPr="006C6ADA">
        <w:rPr>
          <w:b w:val="0"/>
          <w:sz w:val="24"/>
          <w:szCs w:val="24"/>
        </w:rPr>
        <w:t>kuma līguma izpildē, kas līguma slēgšanas tiesību piešķirša</w:t>
      </w:r>
      <w:r w:rsidR="0014218C" w:rsidRPr="006C6ADA">
        <w:rPr>
          <w:b w:val="0"/>
          <w:sz w:val="24"/>
          <w:szCs w:val="24"/>
        </w:rPr>
        <w:t>nas gadījumā</w:t>
      </w:r>
      <w:r w:rsidRPr="006C6ADA">
        <w:rPr>
          <w:b w:val="0"/>
          <w:sz w:val="24"/>
          <w:szCs w:val="24"/>
        </w:rPr>
        <w:t xml:space="preserve"> tiek pievienoti </w:t>
      </w:r>
      <w:r w:rsidR="00C07793">
        <w:rPr>
          <w:b w:val="0"/>
          <w:sz w:val="24"/>
          <w:szCs w:val="24"/>
        </w:rPr>
        <w:t>Iepir</w:t>
      </w:r>
      <w:r w:rsidRPr="006C6ADA">
        <w:rPr>
          <w:b w:val="0"/>
          <w:sz w:val="24"/>
          <w:szCs w:val="24"/>
        </w:rPr>
        <w:t>kuma līgumam.</w:t>
      </w:r>
    </w:p>
    <w:p w14:paraId="55DF556F" w14:textId="77777777" w:rsidR="00DE7CE4" w:rsidRDefault="00DE7CE4" w:rsidP="00E526CE">
      <w:pPr>
        <w:pStyle w:val="Tekstabloks"/>
        <w:tabs>
          <w:tab w:val="left" w:pos="0"/>
          <w:tab w:val="left" w:pos="720"/>
        </w:tabs>
        <w:spacing w:after="120" w:line="240" w:lineRule="auto"/>
        <w:ind w:left="0" w:right="-6"/>
        <w:jc w:val="left"/>
        <w:textAlignment w:val="auto"/>
        <w:rPr>
          <w:sz w:val="24"/>
          <w:szCs w:val="24"/>
          <w:lang w:val="lv-LV"/>
        </w:rPr>
      </w:pPr>
      <w:r w:rsidRPr="00E226DB">
        <w:rPr>
          <w:sz w:val="24"/>
          <w:szCs w:val="24"/>
          <w:lang w:val="lv-LV"/>
        </w:rPr>
        <w:t>Pievienot darbu izpildes kvalitātes nodrošināšanas plānu (apraksta veidā).</w:t>
      </w:r>
      <w:r>
        <w:rPr>
          <w:sz w:val="24"/>
          <w:szCs w:val="24"/>
          <w:lang w:val="lv-LV"/>
        </w:rPr>
        <w:t xml:space="preserve"> </w:t>
      </w:r>
    </w:p>
    <w:p w14:paraId="49534CDA" w14:textId="371904F1" w:rsidR="00810C79" w:rsidRPr="006C6ADA" w:rsidRDefault="00E526CE" w:rsidP="00E526CE">
      <w:pPr>
        <w:pStyle w:val="Tekstabloks"/>
        <w:tabs>
          <w:tab w:val="left" w:pos="0"/>
          <w:tab w:val="left" w:pos="720"/>
        </w:tabs>
        <w:spacing w:after="120" w:line="240" w:lineRule="auto"/>
        <w:ind w:left="0" w:right="-6"/>
        <w:jc w:val="left"/>
        <w:textAlignment w:val="auto"/>
        <w:rPr>
          <w:b/>
          <w:caps/>
          <w:sz w:val="24"/>
          <w:szCs w:val="24"/>
          <w:lang w:val="lv-LV"/>
        </w:rPr>
      </w:pPr>
      <w:r>
        <w:rPr>
          <w:b/>
          <w:sz w:val="24"/>
          <w:szCs w:val="24"/>
          <w:lang w:val="lv-LV"/>
        </w:rPr>
        <w:lastRenderedPageBreak/>
        <w:t>3.3.</w:t>
      </w:r>
      <w:r w:rsidR="0014218C" w:rsidRPr="006C6ADA">
        <w:rPr>
          <w:b/>
          <w:sz w:val="24"/>
          <w:szCs w:val="24"/>
          <w:lang w:val="lv-LV"/>
        </w:rPr>
        <w:t>Tehniskais piedāvājums</w:t>
      </w:r>
    </w:p>
    <w:p w14:paraId="1F0AB495" w14:textId="17CC72D2" w:rsidR="004116BC" w:rsidRPr="00FE6601" w:rsidRDefault="00810C79" w:rsidP="004116BC">
      <w:pPr>
        <w:jc w:val="both"/>
        <w:outlineLvl w:val="2"/>
        <w:rPr>
          <w:rFonts w:eastAsia="Calibri"/>
          <w:bCs/>
          <w:i/>
          <w:sz w:val="24"/>
          <w:szCs w:val="24"/>
        </w:rPr>
      </w:pPr>
      <w:r w:rsidRPr="006C6ADA">
        <w:rPr>
          <w:sz w:val="24"/>
          <w:szCs w:val="24"/>
          <w:lang w:val="lv-LV"/>
        </w:rPr>
        <w:t xml:space="preserve">Tehnisko piedāvājumu </w:t>
      </w:r>
      <w:r w:rsidR="003E241E">
        <w:rPr>
          <w:sz w:val="24"/>
          <w:szCs w:val="24"/>
          <w:lang w:val="lv-LV"/>
        </w:rPr>
        <w:t>Pretend</w:t>
      </w:r>
      <w:r w:rsidR="0014218C" w:rsidRPr="006C6ADA">
        <w:rPr>
          <w:sz w:val="24"/>
          <w:szCs w:val="24"/>
          <w:lang w:val="lv-LV"/>
        </w:rPr>
        <w:t xml:space="preserve">ents sagatavo saskaņā ar </w:t>
      </w:r>
      <w:r w:rsidR="00331C04">
        <w:rPr>
          <w:sz w:val="24"/>
          <w:szCs w:val="24"/>
          <w:lang w:val="lv-LV"/>
        </w:rPr>
        <w:t>Noliku</w:t>
      </w:r>
      <w:r w:rsidR="0014218C" w:rsidRPr="006C6ADA">
        <w:rPr>
          <w:sz w:val="24"/>
          <w:szCs w:val="24"/>
          <w:lang w:val="lv-LV"/>
        </w:rPr>
        <w:t xml:space="preserve">ma </w:t>
      </w:r>
      <w:r w:rsidRPr="006C6ADA">
        <w:rPr>
          <w:sz w:val="24"/>
          <w:szCs w:val="24"/>
          <w:lang w:val="lv-LV"/>
        </w:rPr>
        <w:t>tehniskajās specifikācijās noteiktajām prasībām</w:t>
      </w:r>
      <w:r w:rsidR="00396E7F">
        <w:rPr>
          <w:sz w:val="24"/>
          <w:szCs w:val="24"/>
          <w:lang w:val="lv-LV"/>
        </w:rPr>
        <w:t xml:space="preserve"> atbilstoši</w:t>
      </w:r>
      <w:r w:rsidRPr="006C6ADA">
        <w:rPr>
          <w:sz w:val="24"/>
          <w:szCs w:val="24"/>
          <w:lang w:val="lv-LV"/>
        </w:rPr>
        <w:t xml:space="preserve"> </w:t>
      </w:r>
      <w:bookmarkStart w:id="6" w:name="_Toc476228367"/>
      <w:r w:rsidR="004116BC" w:rsidRPr="006C6ADA">
        <w:rPr>
          <w:noProof/>
          <w:sz w:val="24"/>
          <w:szCs w:val="24"/>
          <w:lang w:val="lv-LV"/>
        </w:rPr>
        <w:t>IK “P.Alkšņa projektu grupa” 2017.gadā izstrādātajam būvprojektam</w:t>
      </w:r>
      <w:r w:rsidR="004116BC">
        <w:rPr>
          <w:noProof/>
          <w:sz w:val="24"/>
          <w:szCs w:val="24"/>
          <w:lang w:val="lv-LV"/>
        </w:rPr>
        <w:t>.</w:t>
      </w:r>
      <w:r w:rsidR="004116BC" w:rsidRPr="00FE6601">
        <w:rPr>
          <w:rFonts w:eastAsia="Calibri"/>
          <w:bCs/>
          <w:sz w:val="24"/>
          <w:szCs w:val="24"/>
        </w:rPr>
        <w:t xml:space="preserve"> </w:t>
      </w:r>
      <w:r w:rsidR="00C07793">
        <w:rPr>
          <w:rFonts w:eastAsia="Calibri"/>
          <w:bCs/>
          <w:sz w:val="24"/>
          <w:szCs w:val="24"/>
        </w:rPr>
        <w:t>Iepir</w:t>
      </w:r>
      <w:r w:rsidR="004116BC" w:rsidRPr="00FE6601">
        <w:rPr>
          <w:rFonts w:eastAsia="Calibri"/>
          <w:bCs/>
          <w:sz w:val="24"/>
          <w:szCs w:val="24"/>
        </w:rPr>
        <w:t xml:space="preserve">kuma komisija </w:t>
      </w:r>
      <w:r w:rsidR="00331C04">
        <w:rPr>
          <w:rFonts w:eastAsia="Calibri"/>
          <w:bCs/>
          <w:sz w:val="24"/>
          <w:szCs w:val="24"/>
        </w:rPr>
        <w:t>(</w:t>
      </w:r>
      <w:r w:rsidR="00331C04" w:rsidRPr="00B72C5A">
        <w:rPr>
          <w:rFonts w:eastAsia="Calibri"/>
          <w:bCs/>
          <w:sz w:val="24"/>
          <w:szCs w:val="24"/>
        </w:rPr>
        <w:t xml:space="preserve">turpmāk – Komisija) </w:t>
      </w:r>
      <w:r w:rsidR="004116BC" w:rsidRPr="00B72C5A">
        <w:rPr>
          <w:rFonts w:eastAsia="Calibri"/>
          <w:bCs/>
          <w:sz w:val="24"/>
          <w:szCs w:val="24"/>
        </w:rPr>
        <w:t>pārbauda</w:t>
      </w:r>
      <w:r w:rsidR="004116BC" w:rsidRPr="00FE6601">
        <w:rPr>
          <w:rFonts w:eastAsia="Calibri"/>
          <w:bCs/>
          <w:sz w:val="24"/>
          <w:szCs w:val="24"/>
        </w:rPr>
        <w:t xml:space="preserve">, vai tehniskais piedāvājums atbilst </w:t>
      </w:r>
      <w:r w:rsidR="00C07793">
        <w:rPr>
          <w:rFonts w:eastAsia="Calibri"/>
          <w:bCs/>
          <w:sz w:val="24"/>
          <w:szCs w:val="24"/>
        </w:rPr>
        <w:t>Iepir</w:t>
      </w:r>
      <w:r w:rsidR="004116BC" w:rsidRPr="00FE6601">
        <w:rPr>
          <w:rFonts w:eastAsia="Calibri"/>
          <w:bCs/>
          <w:sz w:val="24"/>
          <w:szCs w:val="24"/>
        </w:rPr>
        <w:t xml:space="preserve">kuma </w:t>
      </w:r>
      <w:r w:rsidR="00331C04">
        <w:rPr>
          <w:rFonts w:eastAsia="Calibri"/>
          <w:bCs/>
          <w:sz w:val="24"/>
          <w:szCs w:val="24"/>
        </w:rPr>
        <w:t>Noliku</w:t>
      </w:r>
      <w:r w:rsidR="004116BC" w:rsidRPr="00FE6601">
        <w:rPr>
          <w:rFonts w:eastAsia="Calibri"/>
          <w:bCs/>
          <w:sz w:val="24"/>
          <w:szCs w:val="24"/>
        </w:rPr>
        <w:t>ma prasībām un Tehniskajai specifikācijai</w:t>
      </w:r>
      <w:r w:rsidR="004116BC" w:rsidRPr="00FE6601">
        <w:rPr>
          <w:rFonts w:eastAsia="Calibri"/>
          <w:bCs/>
          <w:i/>
          <w:sz w:val="24"/>
          <w:szCs w:val="24"/>
        </w:rPr>
        <w:t>.</w:t>
      </w:r>
      <w:bookmarkEnd w:id="6"/>
    </w:p>
    <w:p w14:paraId="105DE747" w14:textId="77777777" w:rsidR="004116BC" w:rsidRDefault="004116BC" w:rsidP="00E526CE">
      <w:pPr>
        <w:pStyle w:val="Tekstabloks"/>
        <w:tabs>
          <w:tab w:val="left" w:pos="709"/>
        </w:tabs>
        <w:spacing w:after="120" w:line="240" w:lineRule="auto"/>
        <w:ind w:left="0" w:right="-6"/>
        <w:textAlignment w:val="auto"/>
        <w:rPr>
          <w:b/>
          <w:sz w:val="24"/>
          <w:szCs w:val="24"/>
          <w:lang w:val="lv-LV"/>
        </w:rPr>
      </w:pPr>
    </w:p>
    <w:p w14:paraId="7FE9D52F" w14:textId="18D3CCA0" w:rsidR="00810C79" w:rsidRPr="006C6ADA" w:rsidRDefault="00E526CE" w:rsidP="00E526CE">
      <w:pPr>
        <w:pStyle w:val="Tekstabloks"/>
        <w:tabs>
          <w:tab w:val="left" w:pos="709"/>
        </w:tabs>
        <w:spacing w:after="120" w:line="240" w:lineRule="auto"/>
        <w:ind w:left="0" w:right="-6"/>
        <w:textAlignment w:val="auto"/>
        <w:rPr>
          <w:sz w:val="24"/>
          <w:szCs w:val="24"/>
          <w:lang w:val="lv-LV"/>
        </w:rPr>
      </w:pPr>
      <w:r>
        <w:rPr>
          <w:b/>
          <w:sz w:val="24"/>
          <w:szCs w:val="24"/>
          <w:lang w:val="lv-LV"/>
        </w:rPr>
        <w:t>3.4.</w:t>
      </w:r>
      <w:r w:rsidR="00810C79" w:rsidRPr="006C6ADA">
        <w:rPr>
          <w:b/>
          <w:sz w:val="24"/>
          <w:szCs w:val="24"/>
          <w:lang w:val="lv-LV"/>
        </w:rPr>
        <w:t>Finanšu piedāvājums</w:t>
      </w:r>
    </w:p>
    <w:p w14:paraId="48A4750B" w14:textId="7CD7CDFD" w:rsidR="00E3352B" w:rsidRPr="008D1D13" w:rsidRDefault="00810C79" w:rsidP="00C73CCA">
      <w:pPr>
        <w:pStyle w:val="Tekstabloks"/>
        <w:tabs>
          <w:tab w:val="left" w:pos="142"/>
        </w:tabs>
        <w:spacing w:after="120" w:line="240" w:lineRule="auto"/>
        <w:ind w:left="0" w:right="-6"/>
        <w:rPr>
          <w:sz w:val="24"/>
          <w:szCs w:val="24"/>
          <w:lang w:val="lv-LV"/>
        </w:rPr>
      </w:pPr>
      <w:r w:rsidRPr="008D1D13">
        <w:rPr>
          <w:sz w:val="24"/>
          <w:szCs w:val="24"/>
          <w:lang w:val="lv-LV"/>
        </w:rPr>
        <w:t xml:space="preserve">Finanšu piedāvājumu </w:t>
      </w:r>
      <w:r w:rsidR="003E241E">
        <w:rPr>
          <w:sz w:val="24"/>
          <w:szCs w:val="24"/>
          <w:lang w:val="lv-LV"/>
        </w:rPr>
        <w:t>Pretend</w:t>
      </w:r>
      <w:r w:rsidRPr="008D1D13">
        <w:rPr>
          <w:sz w:val="24"/>
          <w:szCs w:val="24"/>
          <w:lang w:val="lv-LV"/>
        </w:rPr>
        <w:t xml:space="preserve">ents iesniedz atbilstoši </w:t>
      </w:r>
      <w:r w:rsidR="00331C04">
        <w:rPr>
          <w:sz w:val="24"/>
          <w:szCs w:val="24"/>
          <w:lang w:val="lv-LV"/>
        </w:rPr>
        <w:t>Noliku</w:t>
      </w:r>
      <w:r w:rsidR="0014218C" w:rsidRPr="008D1D13">
        <w:rPr>
          <w:sz w:val="24"/>
          <w:szCs w:val="24"/>
          <w:lang w:val="lv-LV"/>
        </w:rPr>
        <w:t xml:space="preserve">mam </w:t>
      </w:r>
      <w:r w:rsidR="00E5439B" w:rsidRPr="008D1D13">
        <w:rPr>
          <w:sz w:val="24"/>
          <w:szCs w:val="24"/>
          <w:lang w:val="lv-LV"/>
        </w:rPr>
        <w:t xml:space="preserve">3.pielikumā </w:t>
      </w:r>
      <w:r w:rsidRPr="008D1D13">
        <w:rPr>
          <w:sz w:val="24"/>
          <w:szCs w:val="24"/>
          <w:lang w:val="lv-LV"/>
        </w:rPr>
        <w:t>pievienotajai finanšu piedāvājuma paraugformai</w:t>
      </w:r>
      <w:r w:rsidR="00EA1359" w:rsidRPr="008D1D13">
        <w:rPr>
          <w:sz w:val="24"/>
          <w:szCs w:val="24"/>
          <w:lang w:val="lv-LV"/>
        </w:rPr>
        <w:t>.</w:t>
      </w:r>
      <w:r w:rsidRPr="008D1D13">
        <w:rPr>
          <w:sz w:val="24"/>
          <w:szCs w:val="24"/>
          <w:lang w:val="lv-LV"/>
        </w:rPr>
        <w:t xml:space="preserve"> Piedāvājumā</w:t>
      </w:r>
      <w:r w:rsidR="007C555B" w:rsidRPr="008D1D13">
        <w:rPr>
          <w:sz w:val="24"/>
          <w:szCs w:val="24"/>
          <w:lang w:val="lv-LV"/>
        </w:rPr>
        <w:t xml:space="preserve"> norāda līgumcenu </w:t>
      </w:r>
      <w:r w:rsidRPr="008D1D13">
        <w:rPr>
          <w:sz w:val="24"/>
          <w:szCs w:val="24"/>
          <w:lang w:val="lv-LV"/>
        </w:rPr>
        <w:t xml:space="preserve"> </w:t>
      </w:r>
      <w:r w:rsidR="009306B0" w:rsidRPr="008D1D13">
        <w:rPr>
          <w:i/>
          <w:sz w:val="24"/>
          <w:szCs w:val="24"/>
          <w:lang w:val="lv-LV"/>
        </w:rPr>
        <w:t xml:space="preserve">euro </w:t>
      </w:r>
      <w:r w:rsidR="006026A9" w:rsidRPr="008D1D13">
        <w:rPr>
          <w:sz w:val="24"/>
          <w:szCs w:val="24"/>
          <w:lang w:val="lv-LV"/>
        </w:rPr>
        <w:t xml:space="preserve">(EUR) </w:t>
      </w:r>
      <w:r w:rsidRPr="008D1D13">
        <w:rPr>
          <w:sz w:val="24"/>
          <w:szCs w:val="24"/>
          <w:lang w:val="lv-LV"/>
        </w:rPr>
        <w:t>bez pievienotās vērt</w:t>
      </w:r>
      <w:r w:rsidR="00E3352B" w:rsidRPr="008D1D13">
        <w:rPr>
          <w:sz w:val="24"/>
          <w:szCs w:val="24"/>
          <w:lang w:val="lv-LV"/>
        </w:rPr>
        <w:t>ības nodokļa.</w:t>
      </w:r>
    </w:p>
    <w:p w14:paraId="3306E93B" w14:textId="77777777" w:rsidR="00E526CE" w:rsidRPr="006C6ADA" w:rsidRDefault="00E526CE" w:rsidP="0014218C">
      <w:pPr>
        <w:pStyle w:val="Tekstabloks"/>
        <w:tabs>
          <w:tab w:val="left" w:pos="142"/>
          <w:tab w:val="left" w:pos="720"/>
        </w:tabs>
        <w:spacing w:after="120" w:line="240" w:lineRule="auto"/>
        <w:ind w:left="709" w:right="-6"/>
        <w:rPr>
          <w:color w:val="FF0000"/>
          <w:sz w:val="24"/>
          <w:szCs w:val="24"/>
          <w:lang w:val="lv-LV"/>
        </w:rPr>
      </w:pPr>
    </w:p>
    <w:p w14:paraId="15AC71FE" w14:textId="533B0221" w:rsidR="001007A2" w:rsidRPr="00E526CE" w:rsidRDefault="003E241E" w:rsidP="00E526CE">
      <w:pPr>
        <w:pStyle w:val="vv1"/>
        <w:rPr>
          <w:sz w:val="24"/>
          <w:szCs w:val="24"/>
        </w:rPr>
      </w:pPr>
      <w:bookmarkStart w:id="7" w:name="_Toc447118442"/>
      <w:r>
        <w:rPr>
          <w:sz w:val="24"/>
          <w:szCs w:val="24"/>
        </w:rPr>
        <w:t>PRETEND</w:t>
      </w:r>
      <w:r w:rsidR="00E3352B" w:rsidRPr="006C6ADA">
        <w:rPr>
          <w:sz w:val="24"/>
          <w:szCs w:val="24"/>
        </w:rPr>
        <w:t>ENTA ATBILSTĪBAS PĀRBAUDE</w:t>
      </w:r>
      <w:r w:rsidR="0014218C" w:rsidRPr="006C6ADA">
        <w:rPr>
          <w:sz w:val="24"/>
          <w:szCs w:val="24"/>
        </w:rPr>
        <w:t xml:space="preserve"> ATBILSTOŠI </w:t>
      </w:r>
      <w:r w:rsidR="00331C04">
        <w:rPr>
          <w:sz w:val="24"/>
          <w:szCs w:val="24"/>
        </w:rPr>
        <w:t>NOLIKU</w:t>
      </w:r>
      <w:r w:rsidR="005C247D" w:rsidRPr="006C6ADA">
        <w:rPr>
          <w:sz w:val="24"/>
          <w:szCs w:val="24"/>
        </w:rPr>
        <w:t>MA</w:t>
      </w:r>
      <w:r w:rsidR="001007A2" w:rsidRPr="006C6ADA">
        <w:rPr>
          <w:sz w:val="24"/>
          <w:szCs w:val="24"/>
        </w:rPr>
        <w:t xml:space="preserve"> 1.5. </w:t>
      </w:r>
      <w:r w:rsidR="000531F5" w:rsidRPr="006C6ADA">
        <w:rPr>
          <w:sz w:val="24"/>
          <w:szCs w:val="24"/>
        </w:rPr>
        <w:t xml:space="preserve"> UN 1.6.</w:t>
      </w:r>
      <w:r w:rsidR="006F001A" w:rsidRPr="006C6ADA">
        <w:rPr>
          <w:sz w:val="24"/>
          <w:szCs w:val="24"/>
        </w:rPr>
        <w:t xml:space="preserve"> PUNKTA</w:t>
      </w:r>
      <w:r w:rsidR="005C247D" w:rsidRPr="006C6ADA">
        <w:rPr>
          <w:sz w:val="24"/>
          <w:szCs w:val="24"/>
        </w:rPr>
        <w:t xml:space="preserve"> PRASĪBĀM</w:t>
      </w:r>
      <w:bookmarkEnd w:id="7"/>
    </w:p>
    <w:p w14:paraId="1F452F5E" w14:textId="28B54C29" w:rsidR="001007A2" w:rsidRDefault="001007A2" w:rsidP="00C73CCA">
      <w:pPr>
        <w:pStyle w:val="Tekstabloks"/>
        <w:numPr>
          <w:ilvl w:val="1"/>
          <w:numId w:val="28"/>
        </w:numPr>
        <w:tabs>
          <w:tab w:val="clear" w:pos="993"/>
        </w:tabs>
        <w:spacing w:after="120" w:line="240" w:lineRule="auto"/>
        <w:ind w:left="426" w:right="-6" w:hanging="426"/>
        <w:textAlignment w:val="auto"/>
        <w:rPr>
          <w:sz w:val="24"/>
          <w:szCs w:val="24"/>
          <w:lang w:val="lv-LV"/>
        </w:rPr>
      </w:pPr>
      <w:r w:rsidRPr="006C6ADA">
        <w:rPr>
          <w:sz w:val="24"/>
          <w:szCs w:val="24"/>
          <w:lang w:val="lv-LV"/>
        </w:rPr>
        <w:t xml:space="preserve">Komisija slēgtā sēdē veic </w:t>
      </w:r>
      <w:r w:rsidR="003E241E">
        <w:rPr>
          <w:sz w:val="24"/>
          <w:szCs w:val="24"/>
          <w:lang w:val="lv-LV"/>
        </w:rPr>
        <w:t>Pretend</w:t>
      </w:r>
      <w:r w:rsidRPr="006C6ADA">
        <w:rPr>
          <w:sz w:val="24"/>
          <w:szCs w:val="24"/>
          <w:lang w:val="lv-LV"/>
        </w:rPr>
        <w:t xml:space="preserve">entu atbilstības pārbaudi, pārbaudot </w:t>
      </w:r>
      <w:r w:rsidR="003E241E">
        <w:rPr>
          <w:sz w:val="24"/>
          <w:szCs w:val="24"/>
          <w:lang w:val="lv-LV"/>
        </w:rPr>
        <w:t>Pretend</w:t>
      </w:r>
      <w:r w:rsidRPr="006C6ADA">
        <w:rPr>
          <w:sz w:val="24"/>
          <w:szCs w:val="24"/>
          <w:lang w:val="lv-LV"/>
        </w:rPr>
        <w:t xml:space="preserve">entu iesniegtos dokumentus saskaņā ar </w:t>
      </w:r>
      <w:r w:rsidR="00331C04">
        <w:rPr>
          <w:sz w:val="24"/>
          <w:szCs w:val="24"/>
          <w:lang w:val="lv-LV"/>
        </w:rPr>
        <w:t>Noliku</w:t>
      </w:r>
      <w:r w:rsidRPr="006C6ADA">
        <w:rPr>
          <w:sz w:val="24"/>
          <w:szCs w:val="24"/>
          <w:lang w:val="lv-LV"/>
        </w:rPr>
        <w:t>ma 1.5.</w:t>
      </w:r>
      <w:r w:rsidR="000531F5" w:rsidRPr="006C6ADA">
        <w:rPr>
          <w:sz w:val="24"/>
          <w:szCs w:val="24"/>
          <w:lang w:val="lv-LV"/>
        </w:rPr>
        <w:t xml:space="preserve"> un 1.</w:t>
      </w:r>
      <w:r w:rsidRPr="006C6ADA">
        <w:rPr>
          <w:sz w:val="24"/>
          <w:szCs w:val="24"/>
          <w:lang w:val="lv-LV"/>
        </w:rPr>
        <w:t xml:space="preserve"> </w:t>
      </w:r>
      <w:r w:rsidR="000531F5" w:rsidRPr="006C6ADA">
        <w:rPr>
          <w:sz w:val="24"/>
          <w:szCs w:val="24"/>
          <w:lang w:val="lv-LV"/>
        </w:rPr>
        <w:t xml:space="preserve">6.  punktos </w:t>
      </w:r>
      <w:r w:rsidRPr="006C6ADA">
        <w:rPr>
          <w:sz w:val="24"/>
          <w:szCs w:val="24"/>
          <w:lang w:val="lv-LV"/>
        </w:rPr>
        <w:t>minētajām prasībām.</w:t>
      </w:r>
    </w:p>
    <w:p w14:paraId="23526CF4" w14:textId="77777777" w:rsidR="00E526CE" w:rsidRPr="006C6ADA" w:rsidRDefault="00E526CE" w:rsidP="00E526CE">
      <w:pPr>
        <w:pStyle w:val="Tekstabloks"/>
        <w:tabs>
          <w:tab w:val="clear" w:pos="993"/>
        </w:tabs>
        <w:spacing w:after="120" w:line="240" w:lineRule="auto"/>
        <w:ind w:left="1192" w:right="-6"/>
        <w:jc w:val="left"/>
        <w:textAlignment w:val="auto"/>
        <w:rPr>
          <w:sz w:val="24"/>
          <w:szCs w:val="24"/>
          <w:lang w:val="lv-LV"/>
        </w:rPr>
      </w:pPr>
    </w:p>
    <w:p w14:paraId="27393577" w14:textId="6F3D1916" w:rsidR="00CB07E5" w:rsidRPr="00E526CE" w:rsidRDefault="00EA7DE0" w:rsidP="00E526CE">
      <w:pPr>
        <w:pStyle w:val="vv1"/>
        <w:numPr>
          <w:ilvl w:val="0"/>
          <w:numId w:val="0"/>
        </w:numPr>
        <w:ind w:left="720"/>
        <w:rPr>
          <w:sz w:val="24"/>
          <w:szCs w:val="24"/>
        </w:rPr>
      </w:pPr>
      <w:bookmarkStart w:id="8" w:name="_Toc447118443"/>
      <w:r w:rsidRPr="006C6ADA">
        <w:rPr>
          <w:sz w:val="24"/>
          <w:szCs w:val="24"/>
        </w:rPr>
        <w:t xml:space="preserve">5. </w:t>
      </w:r>
      <w:r w:rsidR="003E241E">
        <w:rPr>
          <w:sz w:val="24"/>
          <w:szCs w:val="24"/>
        </w:rPr>
        <w:t>PRETEND</w:t>
      </w:r>
      <w:r w:rsidR="00810C79" w:rsidRPr="006C6ADA">
        <w:rPr>
          <w:sz w:val="24"/>
          <w:szCs w:val="24"/>
        </w:rPr>
        <w:t xml:space="preserve">ENTA ATBILSTĪBAS PĀRBAUDE ATBILSTOŠI </w:t>
      </w:r>
      <w:r w:rsidR="00A93AA5" w:rsidRPr="006C6ADA">
        <w:rPr>
          <w:sz w:val="24"/>
          <w:szCs w:val="24"/>
        </w:rPr>
        <w:t>PIL</w:t>
      </w:r>
      <w:r w:rsidR="00810C79" w:rsidRPr="006C6ADA">
        <w:rPr>
          <w:sz w:val="24"/>
          <w:szCs w:val="24"/>
        </w:rPr>
        <w:t xml:space="preserve"> </w:t>
      </w:r>
      <w:r w:rsidR="007C555B" w:rsidRPr="006C6ADA">
        <w:rPr>
          <w:sz w:val="24"/>
          <w:szCs w:val="24"/>
        </w:rPr>
        <w:t xml:space="preserve"> 9. </w:t>
      </w:r>
      <w:r w:rsidR="008A7787" w:rsidRPr="006C6ADA">
        <w:rPr>
          <w:sz w:val="24"/>
          <w:szCs w:val="24"/>
        </w:rPr>
        <w:t>PANT</w:t>
      </w:r>
      <w:r w:rsidR="007C555B" w:rsidRPr="006C6ADA">
        <w:rPr>
          <w:sz w:val="24"/>
          <w:szCs w:val="24"/>
        </w:rPr>
        <w:t xml:space="preserve">A 8.DAĻAS </w:t>
      </w:r>
      <w:r w:rsidR="00810C79" w:rsidRPr="006C6ADA">
        <w:rPr>
          <w:sz w:val="24"/>
          <w:szCs w:val="24"/>
        </w:rPr>
        <w:t xml:space="preserve"> PRASĪBĀM</w:t>
      </w:r>
      <w:bookmarkEnd w:id="8"/>
    </w:p>
    <w:p w14:paraId="58C4DEE9" w14:textId="77777777" w:rsidR="000B5A16" w:rsidRPr="006C6ADA" w:rsidRDefault="000B5A16" w:rsidP="00AB0DC8">
      <w:pPr>
        <w:pStyle w:val="vv1"/>
        <w:rPr>
          <w:vanish/>
          <w:color w:val="FF0000"/>
          <w:sz w:val="24"/>
          <w:szCs w:val="24"/>
        </w:rPr>
      </w:pPr>
    </w:p>
    <w:p w14:paraId="13A871D4" w14:textId="65105B0A" w:rsidR="00CB07E5" w:rsidRPr="006C6ADA" w:rsidRDefault="005350BC" w:rsidP="00E526CE">
      <w:pPr>
        <w:pStyle w:val="Tekstabloks"/>
        <w:numPr>
          <w:ilvl w:val="1"/>
          <w:numId w:val="17"/>
        </w:numPr>
        <w:tabs>
          <w:tab w:val="clear" w:pos="993"/>
        </w:tabs>
        <w:spacing w:after="120" w:line="240" w:lineRule="auto"/>
        <w:ind w:left="426" w:right="-6" w:hanging="426"/>
        <w:jc w:val="left"/>
        <w:textAlignment w:val="auto"/>
        <w:rPr>
          <w:sz w:val="24"/>
          <w:szCs w:val="24"/>
          <w:lang w:val="lv-LV"/>
        </w:rPr>
      </w:pPr>
      <w:r w:rsidRPr="006C6ADA">
        <w:rPr>
          <w:sz w:val="24"/>
          <w:szCs w:val="24"/>
          <w:lang w:val="lv-LV"/>
        </w:rPr>
        <w:t xml:space="preserve">Pēc </w:t>
      </w:r>
      <w:r w:rsidR="003E241E">
        <w:rPr>
          <w:sz w:val="24"/>
          <w:szCs w:val="24"/>
          <w:lang w:val="lv-LV"/>
        </w:rPr>
        <w:t>Pretend</w:t>
      </w:r>
      <w:r w:rsidR="00A93AA5" w:rsidRPr="006C6ADA">
        <w:rPr>
          <w:sz w:val="24"/>
          <w:szCs w:val="24"/>
          <w:lang w:val="lv-LV"/>
        </w:rPr>
        <w:t>entu atbilstības pārbaudes</w:t>
      </w:r>
      <w:r w:rsidRPr="006C6ADA">
        <w:rPr>
          <w:sz w:val="24"/>
          <w:szCs w:val="24"/>
          <w:lang w:val="lv-LV"/>
        </w:rPr>
        <w:t xml:space="preserve"> </w:t>
      </w:r>
      <w:r w:rsidR="00A93AA5" w:rsidRPr="006C6ADA">
        <w:rPr>
          <w:sz w:val="24"/>
          <w:szCs w:val="24"/>
          <w:lang w:val="lv-LV"/>
        </w:rPr>
        <w:t>atbilstoši</w:t>
      </w:r>
      <w:r w:rsidR="000A5192" w:rsidRPr="006C6ADA">
        <w:rPr>
          <w:sz w:val="24"/>
          <w:szCs w:val="24"/>
          <w:lang w:val="lv-LV"/>
        </w:rPr>
        <w:t xml:space="preserve"> </w:t>
      </w:r>
      <w:r w:rsidR="00331C04">
        <w:rPr>
          <w:sz w:val="24"/>
          <w:szCs w:val="24"/>
          <w:lang w:val="lv-LV"/>
        </w:rPr>
        <w:t>Noliku</w:t>
      </w:r>
      <w:r w:rsidR="00915322" w:rsidRPr="006C6ADA">
        <w:rPr>
          <w:sz w:val="24"/>
          <w:szCs w:val="24"/>
          <w:lang w:val="lv-LV"/>
        </w:rPr>
        <w:t>ma</w:t>
      </w:r>
      <w:r w:rsidRPr="006C6ADA">
        <w:rPr>
          <w:sz w:val="24"/>
          <w:szCs w:val="24"/>
          <w:lang w:val="lv-LV"/>
        </w:rPr>
        <w:t xml:space="preserve"> prasībām K</w:t>
      </w:r>
      <w:r w:rsidR="005D42E2" w:rsidRPr="006C6ADA">
        <w:rPr>
          <w:sz w:val="24"/>
          <w:szCs w:val="24"/>
          <w:lang w:val="lv-LV"/>
        </w:rPr>
        <w:t xml:space="preserve">omisija </w:t>
      </w:r>
      <w:r w:rsidRPr="006C6ADA">
        <w:rPr>
          <w:sz w:val="24"/>
          <w:szCs w:val="24"/>
          <w:lang w:val="lv-LV"/>
        </w:rPr>
        <w:t>pārbauda</w:t>
      </w:r>
      <w:r w:rsidR="0086273A" w:rsidRPr="006C6ADA">
        <w:rPr>
          <w:sz w:val="24"/>
          <w:szCs w:val="24"/>
          <w:lang w:val="lv-LV"/>
        </w:rPr>
        <w:t xml:space="preserve">, </w:t>
      </w:r>
      <w:r w:rsidR="00EA7DE0" w:rsidRPr="006C6ADA">
        <w:rPr>
          <w:sz w:val="24"/>
          <w:szCs w:val="24"/>
          <w:lang w:val="lv-LV"/>
        </w:rPr>
        <w:t xml:space="preserve">  </w:t>
      </w:r>
      <w:r w:rsidR="0086273A" w:rsidRPr="006C6ADA">
        <w:rPr>
          <w:sz w:val="24"/>
          <w:szCs w:val="24"/>
          <w:lang w:val="lv-LV"/>
        </w:rPr>
        <w:t xml:space="preserve">vai uz </w:t>
      </w:r>
      <w:r w:rsidR="003E241E">
        <w:rPr>
          <w:sz w:val="24"/>
          <w:szCs w:val="24"/>
          <w:lang w:val="lv-LV"/>
        </w:rPr>
        <w:t>Pretend</w:t>
      </w:r>
      <w:r w:rsidR="0086273A" w:rsidRPr="006C6ADA">
        <w:rPr>
          <w:sz w:val="24"/>
          <w:szCs w:val="24"/>
          <w:lang w:val="lv-LV"/>
        </w:rPr>
        <w:t>entiem</w:t>
      </w:r>
      <w:r w:rsidRPr="006C6ADA">
        <w:rPr>
          <w:sz w:val="24"/>
          <w:szCs w:val="24"/>
          <w:lang w:val="lv-LV"/>
        </w:rPr>
        <w:t>, kas iesnieguši piedāv</w:t>
      </w:r>
      <w:r w:rsidR="005D42E2" w:rsidRPr="006C6ADA">
        <w:rPr>
          <w:sz w:val="24"/>
          <w:szCs w:val="24"/>
          <w:lang w:val="lv-LV"/>
        </w:rPr>
        <w:t>ājumus, neattiecas PIL</w:t>
      </w:r>
      <w:r w:rsidRPr="006C6ADA">
        <w:rPr>
          <w:sz w:val="24"/>
          <w:szCs w:val="24"/>
          <w:lang w:val="lv-LV"/>
        </w:rPr>
        <w:t xml:space="preserve"> 9.  panta </w:t>
      </w:r>
      <w:r w:rsidR="007C555B" w:rsidRPr="006C6ADA">
        <w:rPr>
          <w:sz w:val="24"/>
          <w:szCs w:val="24"/>
          <w:lang w:val="lv-LV"/>
        </w:rPr>
        <w:t xml:space="preserve"> 8.daļā</w:t>
      </w:r>
      <w:r w:rsidR="0086273A" w:rsidRPr="006C6ADA">
        <w:rPr>
          <w:sz w:val="24"/>
          <w:szCs w:val="24"/>
          <w:lang w:val="lv-LV"/>
        </w:rPr>
        <w:t xml:space="preserve">  </w:t>
      </w:r>
      <w:r w:rsidRPr="006C6ADA">
        <w:rPr>
          <w:sz w:val="24"/>
          <w:szCs w:val="24"/>
          <w:lang w:val="lv-LV"/>
        </w:rPr>
        <w:t xml:space="preserve">noteiktie </w:t>
      </w:r>
      <w:r w:rsidR="003E241E">
        <w:rPr>
          <w:sz w:val="24"/>
          <w:szCs w:val="24"/>
          <w:lang w:val="lv-LV"/>
        </w:rPr>
        <w:t>Pretend</w:t>
      </w:r>
      <w:r w:rsidRPr="006C6ADA">
        <w:rPr>
          <w:sz w:val="24"/>
          <w:szCs w:val="24"/>
          <w:lang w:val="lv-LV"/>
        </w:rPr>
        <w:t xml:space="preserve">entu izslēgšanas gadījumi.  </w:t>
      </w:r>
    </w:p>
    <w:p w14:paraId="40239C0C" w14:textId="101342FC" w:rsidR="00304413" w:rsidRPr="006C6ADA" w:rsidRDefault="0086273A" w:rsidP="00C73CCA">
      <w:pPr>
        <w:pStyle w:val="Tekstabloks"/>
        <w:numPr>
          <w:ilvl w:val="1"/>
          <w:numId w:val="16"/>
        </w:numPr>
        <w:tabs>
          <w:tab w:val="clear" w:pos="993"/>
        </w:tabs>
        <w:spacing w:after="120" w:line="240" w:lineRule="auto"/>
        <w:ind w:left="426" w:right="-6" w:hanging="426"/>
        <w:textAlignment w:val="auto"/>
        <w:rPr>
          <w:sz w:val="24"/>
          <w:szCs w:val="24"/>
          <w:lang w:val="lv-LV"/>
        </w:rPr>
      </w:pPr>
      <w:bookmarkStart w:id="9" w:name="_Ref437777437"/>
      <w:r w:rsidRPr="006C6ADA">
        <w:rPr>
          <w:sz w:val="24"/>
          <w:szCs w:val="24"/>
          <w:lang w:val="lv-LV"/>
        </w:rPr>
        <w:t>K</w:t>
      </w:r>
      <w:r w:rsidR="00304413" w:rsidRPr="006C6ADA">
        <w:rPr>
          <w:sz w:val="24"/>
          <w:szCs w:val="24"/>
          <w:lang w:val="lv-LV"/>
        </w:rPr>
        <w:t xml:space="preserve">omisija izslēdz </w:t>
      </w:r>
      <w:r w:rsidR="003E241E">
        <w:rPr>
          <w:sz w:val="24"/>
          <w:szCs w:val="24"/>
          <w:lang w:val="lv-LV"/>
        </w:rPr>
        <w:t>Pretend</w:t>
      </w:r>
      <w:r w:rsidR="00304413" w:rsidRPr="006C6ADA">
        <w:rPr>
          <w:sz w:val="24"/>
          <w:szCs w:val="24"/>
          <w:lang w:val="lv-LV"/>
        </w:rPr>
        <w:t xml:space="preserve">entu saskaņā </w:t>
      </w:r>
      <w:bookmarkEnd w:id="9"/>
      <w:r w:rsidR="007C555B" w:rsidRPr="006C6ADA">
        <w:rPr>
          <w:sz w:val="24"/>
          <w:szCs w:val="24"/>
          <w:lang w:val="lv-LV"/>
        </w:rPr>
        <w:t xml:space="preserve"> ar PIL 9. panta  8.daļā daļā noteiktajiem  izslēgšanas nosacījumiem:</w:t>
      </w:r>
    </w:p>
    <w:p w14:paraId="6790A227" w14:textId="0766CB3C" w:rsidR="00304413" w:rsidRPr="006C6ADA" w:rsidRDefault="00EA7DE0" w:rsidP="00E526CE">
      <w:pPr>
        <w:pStyle w:val="RixL2"/>
        <w:rPr>
          <w:noProof/>
          <w:lang w:val="lv-LV"/>
        </w:rPr>
      </w:pPr>
      <w:bookmarkStart w:id="10" w:name="_Ref437777550"/>
      <w:r w:rsidRPr="006C6ADA">
        <w:rPr>
          <w:lang w:val="lv-LV"/>
        </w:rPr>
        <w:t xml:space="preserve">5.2.1. </w:t>
      </w:r>
      <w:r w:rsidR="00304413" w:rsidRPr="006C6ADA">
        <w:rPr>
          <w:noProof/>
          <w:lang w:val="lv-LV"/>
        </w:rPr>
        <w:t xml:space="preserve">Pasludināts </w:t>
      </w:r>
      <w:r w:rsidR="003E241E">
        <w:rPr>
          <w:noProof/>
          <w:lang w:val="lv-LV"/>
        </w:rPr>
        <w:t>Pretend</w:t>
      </w:r>
      <w:r w:rsidR="005D42E2" w:rsidRPr="006C6ADA">
        <w:rPr>
          <w:noProof/>
          <w:lang w:val="lv-LV"/>
        </w:rPr>
        <w:t xml:space="preserve">enta </w:t>
      </w:r>
      <w:r w:rsidR="00304413" w:rsidRPr="006C6ADA">
        <w:rPr>
          <w:noProof/>
          <w:lang w:val="lv-LV"/>
        </w:rPr>
        <w:t xml:space="preserve">maksātnespējas </w:t>
      </w:r>
      <w:r w:rsidR="000F363D" w:rsidRPr="006C6ADA">
        <w:rPr>
          <w:noProof/>
          <w:lang w:val="lv-LV"/>
        </w:rPr>
        <w:t>process,</w:t>
      </w:r>
      <w:r w:rsidR="007942E1" w:rsidRPr="006C6ADA">
        <w:rPr>
          <w:noProof/>
          <w:lang w:val="lv-LV"/>
        </w:rPr>
        <w:t xml:space="preserve"> </w:t>
      </w:r>
      <w:r w:rsidR="007C555B" w:rsidRPr="006C6ADA">
        <w:rPr>
          <w:noProof/>
          <w:lang w:val="lv-LV"/>
        </w:rPr>
        <w:t>(</w:t>
      </w:r>
      <w:r w:rsidR="007942E1" w:rsidRPr="006C6ADA">
        <w:rPr>
          <w:noProof/>
          <w:lang w:val="lv-LV"/>
        </w:rPr>
        <w:t xml:space="preserve">izņemot gadījumu, kad maksātnespējas procesā tiek piemērota uz parādnieka atjaunošanu vērsts pasākumu   kopums) </w:t>
      </w:r>
      <w:r w:rsidR="005D42E2" w:rsidRPr="006C6ADA">
        <w:rPr>
          <w:noProof/>
          <w:lang w:val="lv-LV"/>
        </w:rPr>
        <w:t xml:space="preserve">apturēta </w:t>
      </w:r>
      <w:r w:rsidR="007942E1" w:rsidRPr="006C6ADA">
        <w:rPr>
          <w:noProof/>
          <w:lang w:val="lv-LV"/>
        </w:rPr>
        <w:t xml:space="preserve">tā saimnieciskā  darbība vai </w:t>
      </w:r>
      <w:r w:rsidR="003E241E">
        <w:rPr>
          <w:noProof/>
          <w:lang w:val="lv-LV"/>
        </w:rPr>
        <w:t>Pretend</w:t>
      </w:r>
      <w:r w:rsidR="007942E1" w:rsidRPr="006C6ADA">
        <w:rPr>
          <w:noProof/>
          <w:lang w:val="lv-LV"/>
        </w:rPr>
        <w:t xml:space="preserve">ents tiek </w:t>
      </w:r>
      <w:r w:rsidR="00304413" w:rsidRPr="006C6ADA">
        <w:rPr>
          <w:noProof/>
          <w:lang w:val="lv-LV"/>
        </w:rPr>
        <w:t xml:space="preserve"> likvidēts.</w:t>
      </w:r>
      <w:bookmarkEnd w:id="10"/>
      <w:r w:rsidR="00304413" w:rsidRPr="006C6ADA">
        <w:rPr>
          <w:noProof/>
          <w:lang w:val="lv-LV"/>
        </w:rPr>
        <w:t xml:space="preserve"> </w:t>
      </w:r>
    </w:p>
    <w:p w14:paraId="32A9ACFA" w14:textId="6555AB5F" w:rsidR="00304413" w:rsidRPr="006C6ADA" w:rsidRDefault="00EA7DE0" w:rsidP="00E526CE">
      <w:pPr>
        <w:pStyle w:val="RixL2"/>
        <w:rPr>
          <w:lang w:val="lv-LV"/>
        </w:rPr>
      </w:pPr>
      <w:bookmarkStart w:id="11" w:name="_Ref437777553"/>
      <w:r w:rsidRPr="006C6ADA">
        <w:rPr>
          <w:lang w:val="lv-LV"/>
        </w:rPr>
        <w:t xml:space="preserve">5.2.2. </w:t>
      </w:r>
      <w:r w:rsidR="003E241E">
        <w:rPr>
          <w:lang w:val="lv-LV"/>
        </w:rPr>
        <w:t>Pretend</w:t>
      </w:r>
      <w:r w:rsidR="005D42E2" w:rsidRPr="006C6ADA">
        <w:rPr>
          <w:lang w:val="lv-LV"/>
        </w:rPr>
        <w:t>entam</w:t>
      </w:r>
      <w:r w:rsidR="00304413" w:rsidRPr="006C6ADA">
        <w:rPr>
          <w:lang w:val="lv-LV"/>
        </w:rPr>
        <w:t xml:space="preserve"> </w:t>
      </w:r>
      <w:r w:rsidR="00F109D3" w:rsidRPr="006C6ADA">
        <w:rPr>
          <w:lang w:val="lv-LV"/>
        </w:rPr>
        <w:t xml:space="preserve">piedāvājuma iesniegšanas termiņa pēdējā </w:t>
      </w:r>
      <w:r w:rsidR="00304413" w:rsidRPr="006C6ADA">
        <w:rPr>
          <w:lang w:val="lv-LV"/>
        </w:rPr>
        <w:t>dienā vai</w:t>
      </w:r>
      <w:r w:rsidR="007942E1" w:rsidRPr="006C6ADA">
        <w:rPr>
          <w:lang w:val="lv-LV"/>
        </w:rPr>
        <w:t xml:space="preserve"> dienā, kad pieņemts lēmums </w:t>
      </w:r>
      <w:r w:rsidR="00304413" w:rsidRPr="006C6ADA">
        <w:rPr>
          <w:lang w:val="lv-LV"/>
        </w:rPr>
        <w:t xml:space="preserve"> par iespējamu līguma slēgšanas tiesību piešķiršanu, </w:t>
      </w:r>
      <w:r w:rsidR="003E241E">
        <w:rPr>
          <w:lang w:val="lv-LV"/>
        </w:rPr>
        <w:t>Pretend</w:t>
      </w:r>
      <w:r w:rsidR="007942E1" w:rsidRPr="006C6ADA">
        <w:rPr>
          <w:lang w:val="lv-LV"/>
        </w:rPr>
        <w:t>entam L</w:t>
      </w:r>
      <w:r w:rsidR="00304413" w:rsidRPr="006C6ADA">
        <w:rPr>
          <w:lang w:val="lv-LV"/>
        </w:rPr>
        <w:t>atvijā vai valstī, kurā tas reģistrēts vai kurā atrodas tā pastāvīgā dzīvesvieta, ir nodokļu parādi, tajā skaitā valsts sociālās apdrošināšanas obligāto iemaksu parādi, kas kopsummā kādā no valstīm pārsniedz EUR 150</w:t>
      </w:r>
      <w:r w:rsidR="00304413" w:rsidRPr="006C6ADA">
        <w:rPr>
          <w:i/>
          <w:lang w:val="lv-LV"/>
        </w:rPr>
        <w:t xml:space="preserve"> </w:t>
      </w:r>
      <w:r w:rsidR="00304413" w:rsidRPr="006C6ADA">
        <w:rPr>
          <w:lang w:val="lv-LV"/>
        </w:rPr>
        <w:t xml:space="preserve">(viens simts piecdesmit </w:t>
      </w:r>
      <w:r w:rsidR="00304413" w:rsidRPr="006C6ADA">
        <w:rPr>
          <w:i/>
          <w:lang w:val="lv-LV"/>
        </w:rPr>
        <w:t>euro</w:t>
      </w:r>
      <w:r w:rsidR="00304413" w:rsidRPr="006C6ADA">
        <w:rPr>
          <w:lang w:val="lv-LV"/>
        </w:rPr>
        <w:t xml:space="preserve"> un 00 centi).</w:t>
      </w:r>
      <w:bookmarkEnd w:id="11"/>
      <w:r w:rsidR="00304413" w:rsidRPr="006C6ADA">
        <w:rPr>
          <w:lang w:val="lv-LV"/>
        </w:rPr>
        <w:t xml:space="preserve"> </w:t>
      </w:r>
      <w:r w:rsidR="007942E1" w:rsidRPr="006C6ADA">
        <w:rPr>
          <w:lang w:val="lv-LV"/>
        </w:rPr>
        <w:t xml:space="preserve">Attiecībā uz Latvijā reģistrētiem un patstāvīgi dzīvojošiem </w:t>
      </w:r>
      <w:r w:rsidR="003E241E">
        <w:rPr>
          <w:lang w:val="lv-LV"/>
        </w:rPr>
        <w:t>Pretend</w:t>
      </w:r>
      <w:r w:rsidR="007942E1" w:rsidRPr="006C6ADA">
        <w:rPr>
          <w:lang w:val="lv-LV"/>
        </w:rPr>
        <w:t>entiem pasūtītājs ņem vērā informāciju</w:t>
      </w:r>
      <w:r w:rsidR="00157937" w:rsidRPr="006C6ADA">
        <w:rPr>
          <w:lang w:val="lv-LV"/>
        </w:rPr>
        <w:t>, ka</w:t>
      </w:r>
      <w:r w:rsidR="008602A8">
        <w:rPr>
          <w:lang w:val="lv-LV"/>
        </w:rPr>
        <w:t>s</w:t>
      </w:r>
      <w:r w:rsidR="00157937" w:rsidRPr="006C6ADA">
        <w:rPr>
          <w:lang w:val="lv-LV"/>
        </w:rPr>
        <w:t xml:space="preserve"> ievie</w:t>
      </w:r>
      <w:r w:rsidR="008602A8">
        <w:rPr>
          <w:lang w:val="lv-LV"/>
        </w:rPr>
        <w:t>tota</w:t>
      </w:r>
      <w:r w:rsidR="00157937" w:rsidRPr="006C6ADA">
        <w:rPr>
          <w:lang w:val="lv-LV"/>
        </w:rPr>
        <w:t xml:space="preserve"> Ministru Kabineta  noteiktajā informācija</w:t>
      </w:r>
      <w:r w:rsidR="008602A8">
        <w:rPr>
          <w:lang w:val="lv-LV"/>
        </w:rPr>
        <w:t xml:space="preserve">s </w:t>
      </w:r>
      <w:r w:rsidR="00157937" w:rsidRPr="006C6ADA">
        <w:rPr>
          <w:lang w:val="lv-LV"/>
        </w:rPr>
        <w:t xml:space="preserve">sistēmā Valsts ienēmumu dienesta publiskās nodokļu parādnieku datubāzes un Nekustamā īpašuma nodokļa administrēšanas sistēmas </w:t>
      </w:r>
      <w:r w:rsidR="008602A8">
        <w:rPr>
          <w:lang w:val="lv-LV"/>
        </w:rPr>
        <w:t xml:space="preserve">pēdējās </w:t>
      </w:r>
      <w:r w:rsidR="00157937" w:rsidRPr="006C6ADA">
        <w:rPr>
          <w:lang w:val="lv-LV"/>
        </w:rPr>
        <w:t>datu aktualizācijas datumā.</w:t>
      </w:r>
    </w:p>
    <w:p w14:paraId="4B9D514B" w14:textId="29F7153E" w:rsidR="00157937" w:rsidRPr="006C6ADA" w:rsidRDefault="00EA7DE0" w:rsidP="00E526CE">
      <w:pPr>
        <w:pStyle w:val="RixL2"/>
        <w:rPr>
          <w:lang w:val="lv-LV"/>
        </w:rPr>
      </w:pPr>
      <w:r w:rsidRPr="006C6ADA">
        <w:rPr>
          <w:lang w:val="lv-LV"/>
        </w:rPr>
        <w:t xml:space="preserve">5.2.3. </w:t>
      </w:r>
      <w:r w:rsidR="00C07793">
        <w:rPr>
          <w:lang w:val="lv-LV"/>
        </w:rPr>
        <w:t>Iepir</w:t>
      </w:r>
      <w:r w:rsidR="000E4045" w:rsidRPr="006C6ADA">
        <w:rPr>
          <w:lang w:val="lv-LV"/>
        </w:rPr>
        <w:t xml:space="preserve">kuma </w:t>
      </w:r>
      <w:r w:rsidR="00ED1EC7" w:rsidRPr="006C6ADA">
        <w:rPr>
          <w:lang w:val="lv-LV"/>
        </w:rPr>
        <w:t xml:space="preserve">procedūras dokumentu sagatavotājs (pasūtītāja amatpersona vai darbinieks) </w:t>
      </w:r>
      <w:r w:rsidR="00C07793">
        <w:rPr>
          <w:lang w:val="lv-LV"/>
        </w:rPr>
        <w:t>Iepir</w:t>
      </w:r>
      <w:r w:rsidR="00ED1EC7" w:rsidRPr="006C6ADA">
        <w:rPr>
          <w:lang w:val="lv-LV"/>
        </w:rPr>
        <w:t xml:space="preserve">kuma komisijas loceklis vai eksperts ir saistīts ar </w:t>
      </w:r>
      <w:r w:rsidR="003E241E">
        <w:rPr>
          <w:lang w:val="lv-LV"/>
        </w:rPr>
        <w:t>Pretend</w:t>
      </w:r>
      <w:r w:rsidR="00ED1EC7" w:rsidRPr="006C6ADA">
        <w:rPr>
          <w:lang w:val="lv-LV"/>
        </w:rPr>
        <w:t xml:space="preserve">netu PIL 25. panta pirmās un otrās daļas izpratnē vai ir ieienteresēts kāda </w:t>
      </w:r>
      <w:r w:rsidR="003E241E">
        <w:rPr>
          <w:lang w:val="lv-LV"/>
        </w:rPr>
        <w:t>Pretend</w:t>
      </w:r>
      <w:r w:rsidR="00ED1EC7" w:rsidRPr="006C6ADA">
        <w:rPr>
          <w:lang w:val="lv-LV"/>
        </w:rPr>
        <w:t>eta izvēlē</w:t>
      </w:r>
      <w:r w:rsidR="008602A8">
        <w:rPr>
          <w:lang w:val="lv-LV"/>
        </w:rPr>
        <w:t>,</w:t>
      </w:r>
      <w:r w:rsidR="00ED1EC7" w:rsidRPr="006C6ADA">
        <w:rPr>
          <w:lang w:val="lv-LV"/>
        </w:rPr>
        <w:t xml:space="preserve"> un pasūtītājam nav iespējams novērst šo situāciju ar mazāk </w:t>
      </w:r>
      <w:r w:rsidR="003E241E">
        <w:rPr>
          <w:lang w:val="lv-LV"/>
        </w:rPr>
        <w:t>Pretend</w:t>
      </w:r>
      <w:r w:rsidR="00ED1EC7" w:rsidRPr="006C6ADA">
        <w:rPr>
          <w:lang w:val="lv-LV"/>
        </w:rPr>
        <w:t>netu ierobežojošiem pasākumiem.</w:t>
      </w:r>
    </w:p>
    <w:p w14:paraId="0D4B0EB5" w14:textId="675484CB" w:rsidR="00ED1EC7" w:rsidRPr="006C6ADA" w:rsidRDefault="00ED1EC7" w:rsidP="00C73CCA">
      <w:pPr>
        <w:pStyle w:val="vv1"/>
        <w:numPr>
          <w:ilvl w:val="1"/>
          <w:numId w:val="16"/>
        </w:numPr>
        <w:ind w:left="426" w:hanging="426"/>
        <w:jc w:val="both"/>
        <w:rPr>
          <w:b w:val="0"/>
          <w:sz w:val="24"/>
          <w:szCs w:val="24"/>
        </w:rPr>
      </w:pPr>
      <w:r w:rsidRPr="006C6ADA">
        <w:rPr>
          <w:b w:val="0"/>
          <w:sz w:val="24"/>
          <w:szCs w:val="24"/>
        </w:rPr>
        <w:t xml:space="preserve">Uz </w:t>
      </w:r>
      <w:r w:rsidR="003E241E">
        <w:rPr>
          <w:b w:val="0"/>
          <w:sz w:val="24"/>
          <w:szCs w:val="24"/>
        </w:rPr>
        <w:t>Pretend</w:t>
      </w:r>
      <w:r w:rsidRPr="006C6ADA">
        <w:rPr>
          <w:b w:val="0"/>
          <w:sz w:val="24"/>
          <w:szCs w:val="24"/>
        </w:rPr>
        <w:t xml:space="preserve">eta norādīto personu, uz kuras iespējām </w:t>
      </w:r>
      <w:r w:rsidR="003E241E">
        <w:rPr>
          <w:b w:val="0"/>
          <w:sz w:val="24"/>
          <w:szCs w:val="24"/>
        </w:rPr>
        <w:t>Pretend</w:t>
      </w:r>
      <w:r w:rsidRPr="006C6ADA">
        <w:rPr>
          <w:b w:val="0"/>
          <w:sz w:val="24"/>
          <w:szCs w:val="24"/>
        </w:rPr>
        <w:t>ents balst</w:t>
      </w:r>
      <w:r w:rsidR="009B5C80" w:rsidRPr="006C6ADA">
        <w:rPr>
          <w:b w:val="0"/>
          <w:sz w:val="24"/>
          <w:szCs w:val="24"/>
        </w:rPr>
        <w:t xml:space="preserve">ās, lai apliecinātu, ka tā kvalifikācija atbilst prasībām, kas noteiktas paziņojumā par plānoto līgumu vai </w:t>
      </w:r>
      <w:r w:rsidR="00C07793">
        <w:rPr>
          <w:b w:val="0"/>
          <w:sz w:val="24"/>
          <w:szCs w:val="24"/>
        </w:rPr>
        <w:t>Iepir</w:t>
      </w:r>
      <w:r w:rsidR="009B5C80" w:rsidRPr="006C6ADA">
        <w:rPr>
          <w:b w:val="0"/>
          <w:sz w:val="24"/>
          <w:szCs w:val="24"/>
        </w:rPr>
        <w:t xml:space="preserve">kuma </w:t>
      </w:r>
      <w:r w:rsidR="00331C04">
        <w:rPr>
          <w:b w:val="0"/>
          <w:sz w:val="24"/>
          <w:szCs w:val="24"/>
        </w:rPr>
        <w:t>Noliku</w:t>
      </w:r>
      <w:r w:rsidR="009B5C80" w:rsidRPr="006C6ADA">
        <w:rPr>
          <w:b w:val="0"/>
          <w:sz w:val="24"/>
          <w:szCs w:val="24"/>
        </w:rPr>
        <w:t xml:space="preserve">mā, kā arī personālsabiedrība biedru, ja </w:t>
      </w:r>
      <w:r w:rsidR="003E241E">
        <w:rPr>
          <w:b w:val="0"/>
          <w:sz w:val="24"/>
          <w:szCs w:val="24"/>
        </w:rPr>
        <w:t>Pretend</w:t>
      </w:r>
      <w:r w:rsidR="009B5C80" w:rsidRPr="006C6ADA">
        <w:rPr>
          <w:b w:val="0"/>
          <w:sz w:val="24"/>
          <w:szCs w:val="24"/>
        </w:rPr>
        <w:t>ets ir personālsabiedrība, ir attiecināmi  PIL 9.panta 8.daļas 1.,2.un 3.punkta  nosacījumi.</w:t>
      </w:r>
      <w:r w:rsidRPr="006C6ADA">
        <w:rPr>
          <w:b w:val="0"/>
          <w:sz w:val="24"/>
          <w:szCs w:val="24"/>
        </w:rPr>
        <w:t xml:space="preserve"> </w:t>
      </w:r>
    </w:p>
    <w:p w14:paraId="1A0BF2B2" w14:textId="77777777" w:rsidR="002C7042" w:rsidRPr="006C6ADA" w:rsidRDefault="002C7042" w:rsidP="002C7042">
      <w:pPr>
        <w:pStyle w:val="vv1"/>
        <w:numPr>
          <w:ilvl w:val="0"/>
          <w:numId w:val="0"/>
        </w:numPr>
        <w:ind w:left="709"/>
        <w:jc w:val="left"/>
        <w:rPr>
          <w:b w:val="0"/>
          <w:sz w:val="24"/>
          <w:szCs w:val="24"/>
        </w:rPr>
      </w:pPr>
    </w:p>
    <w:p w14:paraId="0BEA9965" w14:textId="16B1F842" w:rsidR="00810C79" w:rsidRPr="006C6ADA" w:rsidRDefault="00EA7DE0" w:rsidP="004375CC">
      <w:pPr>
        <w:pStyle w:val="vv1"/>
        <w:numPr>
          <w:ilvl w:val="0"/>
          <w:numId w:val="0"/>
        </w:numPr>
        <w:tabs>
          <w:tab w:val="left" w:pos="284"/>
        </w:tabs>
        <w:rPr>
          <w:sz w:val="24"/>
          <w:szCs w:val="24"/>
        </w:rPr>
      </w:pPr>
      <w:bookmarkStart w:id="12" w:name="_Toc447118444"/>
      <w:r w:rsidRPr="006C6ADA">
        <w:rPr>
          <w:sz w:val="24"/>
          <w:szCs w:val="24"/>
        </w:rPr>
        <w:t xml:space="preserve">6. </w:t>
      </w:r>
      <w:r w:rsidR="003E241E">
        <w:rPr>
          <w:sz w:val="24"/>
          <w:szCs w:val="24"/>
        </w:rPr>
        <w:t>PRETEND</w:t>
      </w:r>
      <w:r w:rsidR="00810C79" w:rsidRPr="006C6ADA">
        <w:rPr>
          <w:sz w:val="24"/>
          <w:szCs w:val="24"/>
        </w:rPr>
        <w:t>ENTU ATLASE, TEHNISKO PIEDĀVĀJUMU ATBILSTĪBAS PĀRBAUDE UN PIEDĀVĀJUMU VĒRTĒŠANA</w:t>
      </w:r>
      <w:bookmarkEnd w:id="12"/>
    </w:p>
    <w:p w14:paraId="420B7B6D" w14:textId="77777777" w:rsidR="00CB07E5" w:rsidRPr="006C6ADA" w:rsidRDefault="00CB07E5" w:rsidP="004375CC">
      <w:pPr>
        <w:keepNext/>
        <w:tabs>
          <w:tab w:val="left" w:pos="0"/>
        </w:tabs>
        <w:ind w:left="284" w:right="-6" w:hanging="284"/>
        <w:jc w:val="center"/>
        <w:rPr>
          <w:b/>
          <w:noProof/>
          <w:sz w:val="24"/>
          <w:szCs w:val="24"/>
          <w:lang w:val="lv-LV"/>
        </w:rPr>
      </w:pPr>
    </w:p>
    <w:p w14:paraId="4D8AE63B" w14:textId="77777777" w:rsidR="000B5A16" w:rsidRPr="006C6ADA" w:rsidRDefault="000B5A16" w:rsidP="00AB0DC8">
      <w:pPr>
        <w:pStyle w:val="vv1"/>
        <w:rPr>
          <w:b w:val="0"/>
          <w:vanish/>
          <w:sz w:val="24"/>
          <w:szCs w:val="24"/>
        </w:rPr>
      </w:pPr>
    </w:p>
    <w:p w14:paraId="64AF32E8" w14:textId="4AFE2A88" w:rsidR="00695030" w:rsidRPr="006C6ADA" w:rsidRDefault="00353111" w:rsidP="002C7042">
      <w:pPr>
        <w:spacing w:after="120"/>
        <w:ind w:left="709" w:right="-6" w:hanging="709"/>
        <w:jc w:val="both"/>
        <w:rPr>
          <w:b/>
          <w:noProof/>
          <w:sz w:val="24"/>
          <w:szCs w:val="24"/>
          <w:lang w:val="lv-LV"/>
        </w:rPr>
      </w:pPr>
      <w:r w:rsidRPr="006C6ADA">
        <w:rPr>
          <w:b/>
          <w:noProof/>
          <w:sz w:val="24"/>
          <w:szCs w:val="24"/>
          <w:lang w:val="lv-LV"/>
        </w:rPr>
        <w:t>6.1.</w:t>
      </w:r>
      <w:r w:rsidR="006B0F26" w:rsidRPr="006C6ADA">
        <w:rPr>
          <w:noProof/>
          <w:sz w:val="24"/>
          <w:szCs w:val="24"/>
          <w:lang w:val="lv-LV"/>
        </w:rPr>
        <w:t xml:space="preserve">     </w:t>
      </w:r>
      <w:r w:rsidR="003E241E">
        <w:rPr>
          <w:b/>
          <w:noProof/>
          <w:sz w:val="24"/>
          <w:szCs w:val="24"/>
          <w:lang w:val="lv-LV"/>
        </w:rPr>
        <w:t>Pretend</w:t>
      </w:r>
      <w:r w:rsidR="0086273A" w:rsidRPr="006C6ADA">
        <w:rPr>
          <w:b/>
          <w:noProof/>
          <w:sz w:val="24"/>
          <w:szCs w:val="24"/>
          <w:lang w:val="lv-LV"/>
        </w:rPr>
        <w:t>entu atlase</w:t>
      </w:r>
    </w:p>
    <w:p w14:paraId="3040E771" w14:textId="1F95C842" w:rsidR="00695030" w:rsidRPr="00C73CCA" w:rsidRDefault="00C73CCA" w:rsidP="00C73CCA">
      <w:pPr>
        <w:spacing w:after="120"/>
        <w:ind w:right="-6"/>
        <w:jc w:val="both"/>
        <w:rPr>
          <w:noProof/>
          <w:sz w:val="24"/>
          <w:szCs w:val="24"/>
          <w:lang w:val="lv-LV"/>
        </w:rPr>
      </w:pPr>
      <w:r>
        <w:rPr>
          <w:noProof/>
          <w:sz w:val="24"/>
          <w:szCs w:val="24"/>
          <w:lang w:val="lv-LV"/>
        </w:rPr>
        <w:t>6.1.1.</w:t>
      </w:r>
      <w:r w:rsidR="00810C79" w:rsidRPr="00C73CCA">
        <w:rPr>
          <w:noProof/>
          <w:sz w:val="24"/>
          <w:szCs w:val="24"/>
          <w:lang w:val="lv-LV"/>
        </w:rPr>
        <w:t xml:space="preserve">Pēc </w:t>
      </w:r>
      <w:r w:rsidR="003E241E">
        <w:rPr>
          <w:noProof/>
          <w:sz w:val="24"/>
          <w:szCs w:val="24"/>
          <w:lang w:val="lv-LV"/>
        </w:rPr>
        <w:t>Pretend</w:t>
      </w:r>
      <w:r w:rsidR="00810C79" w:rsidRPr="00C73CCA">
        <w:rPr>
          <w:noProof/>
          <w:sz w:val="24"/>
          <w:szCs w:val="24"/>
          <w:lang w:val="lv-LV"/>
        </w:rPr>
        <w:t xml:space="preserve">entu atbilstības pārbaudes </w:t>
      </w:r>
      <w:r w:rsidR="0086273A" w:rsidRPr="00C73CCA">
        <w:rPr>
          <w:noProof/>
          <w:sz w:val="24"/>
          <w:szCs w:val="24"/>
          <w:lang w:val="lv-LV"/>
        </w:rPr>
        <w:t>PIL</w:t>
      </w:r>
      <w:r w:rsidR="00810C79" w:rsidRPr="00C73CCA">
        <w:rPr>
          <w:noProof/>
          <w:sz w:val="24"/>
          <w:szCs w:val="24"/>
          <w:lang w:val="lv-LV"/>
        </w:rPr>
        <w:t xml:space="preserve"> </w:t>
      </w:r>
      <w:r w:rsidR="00157937" w:rsidRPr="00C73CCA">
        <w:rPr>
          <w:noProof/>
          <w:sz w:val="24"/>
          <w:szCs w:val="24"/>
          <w:lang w:val="lv-LV"/>
        </w:rPr>
        <w:t>9</w:t>
      </w:r>
      <w:r w:rsidR="00810C79" w:rsidRPr="00C73CCA">
        <w:rPr>
          <w:noProof/>
          <w:sz w:val="24"/>
          <w:szCs w:val="24"/>
          <w:lang w:val="lv-LV"/>
        </w:rPr>
        <w:t>.</w:t>
      </w:r>
      <w:r w:rsidR="00DD43DF" w:rsidRPr="00C73CCA">
        <w:rPr>
          <w:sz w:val="24"/>
          <w:szCs w:val="24"/>
          <w:vertAlign w:val="superscript"/>
          <w:lang w:val="lv-LV"/>
        </w:rPr>
        <w:t xml:space="preserve">  </w:t>
      </w:r>
      <w:r w:rsidR="00810C79" w:rsidRPr="00C73CCA">
        <w:rPr>
          <w:noProof/>
          <w:sz w:val="24"/>
          <w:szCs w:val="24"/>
          <w:lang w:val="lv-LV"/>
        </w:rPr>
        <w:t>pantā</w:t>
      </w:r>
      <w:r w:rsidR="0045093A" w:rsidRPr="00C73CCA">
        <w:rPr>
          <w:noProof/>
          <w:sz w:val="24"/>
          <w:szCs w:val="24"/>
          <w:lang w:val="lv-LV"/>
        </w:rPr>
        <w:t xml:space="preserve"> </w:t>
      </w:r>
      <w:r w:rsidR="00810C79" w:rsidRPr="00C73CCA">
        <w:rPr>
          <w:noProof/>
          <w:sz w:val="24"/>
          <w:szCs w:val="24"/>
          <w:lang w:val="lv-LV"/>
        </w:rPr>
        <w:t xml:space="preserve"> K</w:t>
      </w:r>
      <w:r w:rsidR="0086273A" w:rsidRPr="00C73CCA">
        <w:rPr>
          <w:noProof/>
          <w:sz w:val="24"/>
          <w:szCs w:val="24"/>
          <w:lang w:val="lv-LV"/>
        </w:rPr>
        <w:t xml:space="preserve">omisija </w:t>
      </w:r>
      <w:r w:rsidR="00810C79" w:rsidRPr="00C73CCA">
        <w:rPr>
          <w:noProof/>
          <w:sz w:val="24"/>
          <w:szCs w:val="24"/>
          <w:lang w:val="lv-LV"/>
        </w:rPr>
        <w:t xml:space="preserve">veic </w:t>
      </w:r>
      <w:r w:rsidR="003E241E">
        <w:rPr>
          <w:noProof/>
          <w:sz w:val="24"/>
          <w:szCs w:val="24"/>
          <w:lang w:val="lv-LV"/>
        </w:rPr>
        <w:t>Pretend</w:t>
      </w:r>
      <w:r w:rsidR="00810C79" w:rsidRPr="00C73CCA">
        <w:rPr>
          <w:noProof/>
          <w:sz w:val="24"/>
          <w:szCs w:val="24"/>
          <w:lang w:val="lv-LV"/>
        </w:rPr>
        <w:t xml:space="preserve">entu atlasi, pārbaudot </w:t>
      </w:r>
      <w:r w:rsidR="003E241E">
        <w:rPr>
          <w:noProof/>
          <w:sz w:val="24"/>
          <w:szCs w:val="24"/>
          <w:lang w:val="lv-LV"/>
        </w:rPr>
        <w:t>Pretend</w:t>
      </w:r>
      <w:r w:rsidR="00810C79" w:rsidRPr="00C73CCA">
        <w:rPr>
          <w:noProof/>
          <w:sz w:val="24"/>
          <w:szCs w:val="24"/>
          <w:lang w:val="lv-LV"/>
        </w:rPr>
        <w:t xml:space="preserve">entu iesniegto dokumentu atbilstību </w:t>
      </w:r>
      <w:r w:rsidR="00331C04">
        <w:rPr>
          <w:noProof/>
          <w:sz w:val="24"/>
          <w:szCs w:val="24"/>
          <w:lang w:val="lv-LV"/>
        </w:rPr>
        <w:t>Noliku</w:t>
      </w:r>
      <w:r w:rsidR="0086273A" w:rsidRPr="00C73CCA">
        <w:rPr>
          <w:noProof/>
          <w:sz w:val="24"/>
          <w:szCs w:val="24"/>
          <w:lang w:val="lv-LV"/>
        </w:rPr>
        <w:t>mā</w:t>
      </w:r>
      <w:r w:rsidR="00810C79" w:rsidRPr="00C73CCA">
        <w:rPr>
          <w:noProof/>
          <w:sz w:val="24"/>
          <w:szCs w:val="24"/>
          <w:lang w:val="lv-LV"/>
        </w:rPr>
        <w:t xml:space="preserve"> izvirzītajām prasībām</w:t>
      </w:r>
      <w:r w:rsidR="004B7D7A" w:rsidRPr="00C73CCA">
        <w:rPr>
          <w:noProof/>
          <w:sz w:val="24"/>
          <w:szCs w:val="24"/>
          <w:lang w:val="lv-LV"/>
        </w:rPr>
        <w:t xml:space="preserve"> </w:t>
      </w:r>
      <w:r w:rsidR="00810C79" w:rsidRPr="00C73CCA">
        <w:rPr>
          <w:noProof/>
          <w:sz w:val="24"/>
          <w:szCs w:val="24"/>
          <w:lang w:val="lv-LV"/>
        </w:rPr>
        <w:t>un pieņem attiecīgu lēmumu.</w:t>
      </w:r>
    </w:p>
    <w:p w14:paraId="44FBA8E0" w14:textId="36285357" w:rsidR="00695030" w:rsidRPr="00C73CCA" w:rsidRDefault="00C73CCA" w:rsidP="00C73CCA">
      <w:pPr>
        <w:spacing w:after="120"/>
        <w:ind w:right="-6"/>
        <w:jc w:val="both"/>
        <w:rPr>
          <w:b/>
          <w:noProof/>
          <w:sz w:val="24"/>
          <w:szCs w:val="24"/>
          <w:lang w:val="lv-LV"/>
        </w:rPr>
      </w:pPr>
      <w:r>
        <w:rPr>
          <w:noProof/>
          <w:sz w:val="24"/>
          <w:szCs w:val="24"/>
          <w:lang w:val="lv-LV"/>
        </w:rPr>
        <w:t>6.1.2.</w:t>
      </w:r>
      <w:r w:rsidR="00810C79" w:rsidRPr="00C73CCA">
        <w:rPr>
          <w:noProof/>
          <w:sz w:val="24"/>
          <w:szCs w:val="24"/>
          <w:lang w:val="lv-LV"/>
        </w:rPr>
        <w:t>K</w:t>
      </w:r>
      <w:r w:rsidR="0086273A" w:rsidRPr="00C73CCA">
        <w:rPr>
          <w:noProof/>
          <w:sz w:val="24"/>
          <w:szCs w:val="24"/>
          <w:lang w:val="lv-LV"/>
        </w:rPr>
        <w:t>omisija</w:t>
      </w:r>
      <w:r w:rsidR="00810C79" w:rsidRPr="00C73CCA">
        <w:rPr>
          <w:noProof/>
          <w:sz w:val="24"/>
          <w:szCs w:val="24"/>
          <w:lang w:val="lv-LV"/>
        </w:rPr>
        <w:t xml:space="preserve"> izslēdz </w:t>
      </w:r>
      <w:r w:rsidR="003E241E">
        <w:rPr>
          <w:noProof/>
          <w:sz w:val="24"/>
          <w:szCs w:val="24"/>
          <w:lang w:val="lv-LV"/>
        </w:rPr>
        <w:t>Pretend</w:t>
      </w:r>
      <w:r w:rsidR="00810C79" w:rsidRPr="00C73CCA">
        <w:rPr>
          <w:noProof/>
          <w:sz w:val="24"/>
          <w:szCs w:val="24"/>
          <w:lang w:val="lv-LV"/>
        </w:rPr>
        <w:t>entu no dalības turpmākajās piedāvājumu izvērtēšanas stadijās, ja:</w:t>
      </w:r>
    </w:p>
    <w:p w14:paraId="058A7684" w14:textId="557F596E" w:rsidR="00695030" w:rsidRDefault="00C73CCA" w:rsidP="00C73CCA">
      <w:pPr>
        <w:pStyle w:val="RixL3"/>
        <w:numPr>
          <w:ilvl w:val="0"/>
          <w:numId w:val="0"/>
        </w:numPr>
        <w:tabs>
          <w:tab w:val="clear" w:pos="1134"/>
        </w:tabs>
        <w:ind w:left="284"/>
        <w:rPr>
          <w:noProof/>
          <w:sz w:val="24"/>
          <w:szCs w:val="24"/>
        </w:rPr>
      </w:pPr>
      <w:r>
        <w:rPr>
          <w:noProof/>
          <w:sz w:val="24"/>
          <w:szCs w:val="24"/>
        </w:rPr>
        <w:t>6.1.2.1.</w:t>
      </w:r>
      <w:r w:rsidR="003E241E">
        <w:rPr>
          <w:noProof/>
          <w:sz w:val="24"/>
          <w:szCs w:val="24"/>
        </w:rPr>
        <w:t>Pretend</w:t>
      </w:r>
      <w:r w:rsidR="00810C79" w:rsidRPr="006C6ADA">
        <w:rPr>
          <w:noProof/>
          <w:sz w:val="24"/>
          <w:szCs w:val="24"/>
        </w:rPr>
        <w:t>ents nav iesn</w:t>
      </w:r>
      <w:r w:rsidR="0086273A" w:rsidRPr="006C6ADA">
        <w:rPr>
          <w:noProof/>
          <w:sz w:val="24"/>
          <w:szCs w:val="24"/>
        </w:rPr>
        <w:t xml:space="preserve">iedzis </w:t>
      </w:r>
      <w:r w:rsidR="00331C04">
        <w:rPr>
          <w:noProof/>
          <w:sz w:val="24"/>
          <w:szCs w:val="24"/>
        </w:rPr>
        <w:t>Noliku</w:t>
      </w:r>
      <w:r w:rsidR="0094176E" w:rsidRPr="006C6ADA">
        <w:rPr>
          <w:noProof/>
          <w:sz w:val="24"/>
          <w:szCs w:val="24"/>
        </w:rPr>
        <w:t>ma 3.nodaļas 3.2</w:t>
      </w:r>
      <w:r w:rsidR="00810C79" w:rsidRPr="006C6ADA">
        <w:rPr>
          <w:noProof/>
          <w:sz w:val="24"/>
          <w:szCs w:val="24"/>
        </w:rPr>
        <w:t>.</w:t>
      </w:r>
      <w:r w:rsidR="00E06387" w:rsidRPr="006C6ADA">
        <w:rPr>
          <w:noProof/>
          <w:sz w:val="24"/>
          <w:szCs w:val="24"/>
        </w:rPr>
        <w:t xml:space="preserve"> un 3.3.</w:t>
      </w:r>
      <w:r w:rsidR="00810C79" w:rsidRPr="006C6ADA">
        <w:rPr>
          <w:noProof/>
          <w:sz w:val="24"/>
          <w:szCs w:val="24"/>
        </w:rPr>
        <w:t>punktā minētos dokumentus</w:t>
      </w:r>
      <w:r w:rsidR="00695030" w:rsidRPr="006C6ADA">
        <w:rPr>
          <w:noProof/>
          <w:sz w:val="24"/>
          <w:szCs w:val="24"/>
        </w:rPr>
        <w:t>;</w:t>
      </w:r>
    </w:p>
    <w:p w14:paraId="2BF150F7" w14:textId="5C87E79E" w:rsidR="00695030" w:rsidRPr="00C73CCA" w:rsidRDefault="00C73CCA" w:rsidP="00C73CCA">
      <w:pPr>
        <w:pStyle w:val="RixL3"/>
        <w:numPr>
          <w:ilvl w:val="0"/>
          <w:numId w:val="0"/>
        </w:numPr>
        <w:tabs>
          <w:tab w:val="clear" w:pos="1134"/>
        </w:tabs>
        <w:ind w:left="284"/>
        <w:rPr>
          <w:b/>
          <w:noProof/>
          <w:sz w:val="24"/>
          <w:szCs w:val="24"/>
        </w:rPr>
      </w:pPr>
      <w:r w:rsidRPr="00C73CCA">
        <w:rPr>
          <w:noProof/>
          <w:sz w:val="24"/>
          <w:szCs w:val="24"/>
        </w:rPr>
        <w:t>6.1.2.2.</w:t>
      </w:r>
      <w:r w:rsidR="003E241E">
        <w:rPr>
          <w:noProof/>
          <w:sz w:val="24"/>
          <w:szCs w:val="24"/>
        </w:rPr>
        <w:t>Pretend</w:t>
      </w:r>
      <w:r w:rsidR="0086273A" w:rsidRPr="00C73CCA">
        <w:rPr>
          <w:noProof/>
          <w:sz w:val="24"/>
          <w:szCs w:val="24"/>
        </w:rPr>
        <w:t xml:space="preserve">enta iesniegtie dokumenti ir neatbilstoši </w:t>
      </w:r>
      <w:r w:rsidR="00331C04">
        <w:rPr>
          <w:noProof/>
          <w:sz w:val="24"/>
          <w:szCs w:val="24"/>
        </w:rPr>
        <w:t>Noliku</w:t>
      </w:r>
      <w:r w:rsidR="00810C79" w:rsidRPr="00C73CCA">
        <w:rPr>
          <w:noProof/>
          <w:sz w:val="24"/>
          <w:szCs w:val="24"/>
        </w:rPr>
        <w:t>mā noteiktajām prasībām</w:t>
      </w:r>
      <w:r w:rsidR="002C7042" w:rsidRPr="00C73CCA">
        <w:rPr>
          <w:noProof/>
          <w:sz w:val="24"/>
          <w:szCs w:val="24"/>
        </w:rPr>
        <w:t>.</w:t>
      </w:r>
    </w:p>
    <w:p w14:paraId="37573C99" w14:textId="41F9DE31" w:rsidR="00695030" w:rsidRPr="006C6ADA" w:rsidRDefault="00E04296" w:rsidP="00E04296">
      <w:pPr>
        <w:spacing w:after="120"/>
        <w:ind w:right="-6"/>
        <w:jc w:val="both"/>
        <w:rPr>
          <w:b/>
          <w:bCs/>
          <w:noProof/>
          <w:sz w:val="24"/>
          <w:szCs w:val="24"/>
          <w:lang w:val="lv-LV"/>
        </w:rPr>
      </w:pPr>
      <w:r w:rsidRPr="006C6ADA">
        <w:rPr>
          <w:b/>
          <w:bCs/>
          <w:noProof/>
          <w:sz w:val="24"/>
          <w:szCs w:val="24"/>
          <w:lang w:val="lv-LV"/>
        </w:rPr>
        <w:t xml:space="preserve">6.2.    </w:t>
      </w:r>
      <w:r w:rsidR="00810C79" w:rsidRPr="006C6ADA">
        <w:rPr>
          <w:b/>
          <w:bCs/>
          <w:noProof/>
          <w:sz w:val="24"/>
          <w:szCs w:val="24"/>
          <w:lang w:val="lv-LV"/>
        </w:rPr>
        <w:t>T</w:t>
      </w:r>
      <w:r w:rsidR="0086273A" w:rsidRPr="006C6ADA">
        <w:rPr>
          <w:b/>
          <w:bCs/>
          <w:noProof/>
          <w:sz w:val="24"/>
          <w:szCs w:val="24"/>
          <w:lang w:val="lv-LV"/>
        </w:rPr>
        <w:t>ehnisko piedāvājumu atbilstības pārbaude</w:t>
      </w:r>
    </w:p>
    <w:p w14:paraId="28BC83D6" w14:textId="39F4B0B4" w:rsidR="00695030" w:rsidRPr="006C6ADA" w:rsidRDefault="00E04296" w:rsidP="004764D6">
      <w:pPr>
        <w:tabs>
          <w:tab w:val="left" w:pos="709"/>
        </w:tabs>
        <w:spacing w:after="120"/>
        <w:ind w:right="-6"/>
        <w:jc w:val="both"/>
        <w:rPr>
          <w:bCs/>
          <w:noProof/>
          <w:sz w:val="24"/>
          <w:szCs w:val="24"/>
          <w:lang w:val="lv-LV"/>
        </w:rPr>
      </w:pPr>
      <w:r w:rsidRPr="006C6ADA">
        <w:rPr>
          <w:noProof/>
          <w:sz w:val="24"/>
          <w:szCs w:val="24"/>
          <w:lang w:val="lv-LV"/>
        </w:rPr>
        <w:t xml:space="preserve">6.2.1. </w:t>
      </w:r>
      <w:r w:rsidR="00810C79" w:rsidRPr="006C6ADA">
        <w:rPr>
          <w:noProof/>
          <w:sz w:val="24"/>
          <w:szCs w:val="24"/>
          <w:lang w:val="lv-LV"/>
        </w:rPr>
        <w:t xml:space="preserve">Pēc </w:t>
      </w:r>
      <w:r w:rsidR="003E241E">
        <w:rPr>
          <w:noProof/>
          <w:sz w:val="24"/>
          <w:szCs w:val="24"/>
          <w:lang w:val="lv-LV"/>
        </w:rPr>
        <w:t>Pretend</w:t>
      </w:r>
      <w:r w:rsidR="00810C79" w:rsidRPr="006C6ADA">
        <w:rPr>
          <w:noProof/>
          <w:sz w:val="24"/>
          <w:szCs w:val="24"/>
          <w:lang w:val="lv-LV"/>
        </w:rPr>
        <w:t>entu atlases K</w:t>
      </w:r>
      <w:r w:rsidR="0086273A" w:rsidRPr="006C6ADA">
        <w:rPr>
          <w:noProof/>
          <w:sz w:val="24"/>
          <w:szCs w:val="24"/>
          <w:lang w:val="lv-LV"/>
        </w:rPr>
        <w:t>omisija</w:t>
      </w:r>
      <w:r w:rsidR="00810C79" w:rsidRPr="006C6ADA">
        <w:rPr>
          <w:noProof/>
          <w:sz w:val="24"/>
          <w:szCs w:val="24"/>
          <w:lang w:val="lv-LV"/>
        </w:rPr>
        <w:t xml:space="preserve"> veic </w:t>
      </w:r>
      <w:r w:rsidR="003E241E">
        <w:rPr>
          <w:noProof/>
          <w:sz w:val="24"/>
          <w:szCs w:val="24"/>
          <w:lang w:val="lv-LV"/>
        </w:rPr>
        <w:t>Pretend</w:t>
      </w:r>
      <w:r w:rsidR="00810C79" w:rsidRPr="006C6ADA">
        <w:rPr>
          <w:noProof/>
          <w:sz w:val="24"/>
          <w:szCs w:val="24"/>
          <w:lang w:val="lv-LV"/>
        </w:rPr>
        <w:t>entu tehnisko piedāvājumu atbilstības pārbaudi</w:t>
      </w:r>
      <w:r w:rsidR="0086273A" w:rsidRPr="006C6ADA">
        <w:rPr>
          <w:noProof/>
          <w:sz w:val="24"/>
          <w:szCs w:val="24"/>
          <w:lang w:val="lv-LV"/>
        </w:rPr>
        <w:t xml:space="preserve"> atbilstoši </w:t>
      </w:r>
      <w:r w:rsidR="00331C04">
        <w:rPr>
          <w:noProof/>
          <w:sz w:val="24"/>
          <w:szCs w:val="24"/>
          <w:lang w:val="lv-LV"/>
        </w:rPr>
        <w:t>Noliku</w:t>
      </w:r>
      <w:r w:rsidR="00810C79" w:rsidRPr="006C6ADA">
        <w:rPr>
          <w:noProof/>
          <w:sz w:val="24"/>
          <w:szCs w:val="24"/>
          <w:lang w:val="lv-LV"/>
        </w:rPr>
        <w:t>ma tehniskajās specifikācijās izvirzītajām prasībām.</w:t>
      </w:r>
    </w:p>
    <w:p w14:paraId="5F0B61BF" w14:textId="70F8456D" w:rsidR="00C73CCA" w:rsidRDefault="00E04296" w:rsidP="00C73CCA">
      <w:pPr>
        <w:tabs>
          <w:tab w:val="left" w:pos="0"/>
        </w:tabs>
        <w:spacing w:after="120"/>
        <w:ind w:right="-6"/>
        <w:jc w:val="both"/>
        <w:rPr>
          <w:noProof/>
          <w:sz w:val="24"/>
          <w:szCs w:val="24"/>
          <w:lang w:val="lv-LV"/>
        </w:rPr>
      </w:pPr>
      <w:r w:rsidRPr="006C6ADA">
        <w:rPr>
          <w:noProof/>
          <w:sz w:val="24"/>
          <w:szCs w:val="24"/>
          <w:lang w:val="lv-LV"/>
        </w:rPr>
        <w:t xml:space="preserve">6.2.2. </w:t>
      </w:r>
      <w:r w:rsidR="00810C79" w:rsidRPr="006C6ADA">
        <w:rPr>
          <w:noProof/>
          <w:sz w:val="24"/>
          <w:szCs w:val="24"/>
          <w:lang w:val="lv-LV"/>
        </w:rPr>
        <w:t>K</w:t>
      </w:r>
      <w:r w:rsidR="0086273A" w:rsidRPr="006C6ADA">
        <w:rPr>
          <w:noProof/>
          <w:sz w:val="24"/>
          <w:szCs w:val="24"/>
          <w:lang w:val="lv-LV"/>
        </w:rPr>
        <w:t>omisija</w:t>
      </w:r>
      <w:r w:rsidR="00810C79" w:rsidRPr="006C6ADA">
        <w:rPr>
          <w:noProof/>
          <w:sz w:val="24"/>
          <w:szCs w:val="24"/>
          <w:lang w:val="lv-LV"/>
        </w:rPr>
        <w:t xml:space="preserve"> vērtē tikai tos </w:t>
      </w:r>
      <w:r w:rsidR="003E241E">
        <w:rPr>
          <w:noProof/>
          <w:sz w:val="24"/>
          <w:szCs w:val="24"/>
          <w:lang w:val="lv-LV"/>
        </w:rPr>
        <w:t>Pretend</w:t>
      </w:r>
      <w:r w:rsidR="00810C79" w:rsidRPr="006C6ADA">
        <w:rPr>
          <w:noProof/>
          <w:sz w:val="24"/>
          <w:szCs w:val="24"/>
          <w:lang w:val="lv-LV"/>
        </w:rPr>
        <w:t xml:space="preserve">entus, kas nav noraidīti </w:t>
      </w:r>
      <w:r w:rsidR="003E241E">
        <w:rPr>
          <w:noProof/>
          <w:sz w:val="24"/>
          <w:szCs w:val="24"/>
          <w:lang w:val="lv-LV"/>
        </w:rPr>
        <w:t>Pretend</w:t>
      </w:r>
      <w:r w:rsidR="00810C79" w:rsidRPr="006C6ADA">
        <w:rPr>
          <w:noProof/>
          <w:sz w:val="24"/>
          <w:szCs w:val="24"/>
          <w:lang w:val="lv-LV"/>
        </w:rPr>
        <w:t>entu atlasē</w:t>
      </w:r>
      <w:r w:rsidR="00373F48" w:rsidRPr="006C6ADA">
        <w:rPr>
          <w:noProof/>
          <w:sz w:val="24"/>
          <w:szCs w:val="24"/>
          <w:lang w:val="lv-LV"/>
        </w:rPr>
        <w:t xml:space="preserve">. </w:t>
      </w:r>
    </w:p>
    <w:p w14:paraId="0B18FF6B" w14:textId="5597C684" w:rsidR="00810C79" w:rsidRPr="006C6ADA" w:rsidRDefault="00E04296" w:rsidP="00C73CCA">
      <w:pPr>
        <w:tabs>
          <w:tab w:val="left" w:pos="0"/>
        </w:tabs>
        <w:spacing w:after="120"/>
        <w:ind w:right="-6"/>
        <w:jc w:val="both"/>
        <w:rPr>
          <w:bCs/>
          <w:noProof/>
          <w:sz w:val="24"/>
          <w:szCs w:val="24"/>
          <w:lang w:val="lv-LV"/>
        </w:rPr>
      </w:pPr>
      <w:r w:rsidRPr="006C6ADA">
        <w:rPr>
          <w:noProof/>
          <w:sz w:val="24"/>
          <w:szCs w:val="24"/>
          <w:lang w:val="lv-LV"/>
        </w:rPr>
        <w:t xml:space="preserve">6.2.3. </w:t>
      </w:r>
      <w:r w:rsidR="00810C79" w:rsidRPr="006C6ADA">
        <w:rPr>
          <w:noProof/>
          <w:sz w:val="24"/>
          <w:szCs w:val="24"/>
          <w:lang w:val="lv-LV"/>
        </w:rPr>
        <w:t xml:space="preserve">Ja </w:t>
      </w:r>
      <w:r w:rsidR="003E241E">
        <w:rPr>
          <w:noProof/>
          <w:sz w:val="24"/>
          <w:szCs w:val="24"/>
          <w:lang w:val="lv-LV"/>
        </w:rPr>
        <w:t>Pretend</w:t>
      </w:r>
      <w:r w:rsidR="00810C79" w:rsidRPr="006C6ADA">
        <w:rPr>
          <w:noProof/>
          <w:sz w:val="24"/>
          <w:szCs w:val="24"/>
          <w:lang w:val="lv-LV"/>
        </w:rPr>
        <w:t>enta tehniskais piedāvājums</w:t>
      </w:r>
      <w:r w:rsidR="00A06EE1" w:rsidRPr="006C6ADA">
        <w:rPr>
          <w:noProof/>
          <w:sz w:val="24"/>
          <w:szCs w:val="24"/>
          <w:lang w:val="lv-LV"/>
        </w:rPr>
        <w:t xml:space="preserve"> </w:t>
      </w:r>
      <w:r w:rsidR="0086273A" w:rsidRPr="006C6ADA">
        <w:rPr>
          <w:noProof/>
          <w:sz w:val="24"/>
          <w:szCs w:val="24"/>
          <w:lang w:val="lv-LV"/>
        </w:rPr>
        <w:t xml:space="preserve">neatbilst </w:t>
      </w:r>
      <w:r w:rsidR="00331C04">
        <w:rPr>
          <w:noProof/>
          <w:sz w:val="24"/>
          <w:szCs w:val="24"/>
          <w:lang w:val="lv-LV"/>
        </w:rPr>
        <w:t>Noliku</w:t>
      </w:r>
      <w:r w:rsidR="00810C79" w:rsidRPr="006C6ADA">
        <w:rPr>
          <w:noProof/>
          <w:sz w:val="24"/>
          <w:szCs w:val="24"/>
          <w:lang w:val="lv-LV"/>
        </w:rPr>
        <w:t>ma tehniskajās specifikācijās</w:t>
      </w:r>
      <w:r w:rsidR="000C31F3" w:rsidRPr="006C6ADA">
        <w:rPr>
          <w:noProof/>
          <w:sz w:val="24"/>
          <w:szCs w:val="24"/>
          <w:lang w:val="lv-LV"/>
        </w:rPr>
        <w:t xml:space="preserve"> </w:t>
      </w:r>
      <w:r w:rsidR="00810C79" w:rsidRPr="006C6ADA">
        <w:rPr>
          <w:noProof/>
          <w:sz w:val="24"/>
          <w:szCs w:val="24"/>
          <w:lang w:val="lv-LV"/>
        </w:rPr>
        <w:t>izvirzītajām prasībām, K</w:t>
      </w:r>
      <w:r w:rsidR="0086273A" w:rsidRPr="006C6ADA">
        <w:rPr>
          <w:noProof/>
          <w:sz w:val="24"/>
          <w:szCs w:val="24"/>
          <w:lang w:val="lv-LV"/>
        </w:rPr>
        <w:t xml:space="preserve">omisija </w:t>
      </w:r>
      <w:r w:rsidR="00810C79" w:rsidRPr="006C6ADA">
        <w:rPr>
          <w:noProof/>
          <w:sz w:val="24"/>
          <w:szCs w:val="24"/>
          <w:lang w:val="lv-LV"/>
        </w:rPr>
        <w:t>šo piedāvājumu, pamatojoties uz K</w:t>
      </w:r>
      <w:r w:rsidR="0086273A" w:rsidRPr="006C6ADA">
        <w:rPr>
          <w:noProof/>
          <w:sz w:val="24"/>
          <w:szCs w:val="24"/>
          <w:lang w:val="lv-LV"/>
        </w:rPr>
        <w:t>omisijas</w:t>
      </w:r>
      <w:r w:rsidR="00810C79" w:rsidRPr="006C6ADA">
        <w:rPr>
          <w:noProof/>
          <w:sz w:val="24"/>
          <w:szCs w:val="24"/>
          <w:lang w:val="lv-LV"/>
        </w:rPr>
        <w:t xml:space="preserve"> lēmumu, noraida</w:t>
      </w:r>
      <w:r w:rsidR="00110D69" w:rsidRPr="006C6ADA">
        <w:rPr>
          <w:noProof/>
          <w:sz w:val="24"/>
          <w:szCs w:val="24"/>
          <w:lang w:val="lv-LV"/>
        </w:rPr>
        <w:t>.</w:t>
      </w:r>
      <w:r w:rsidR="00A06EE1" w:rsidRPr="006C6ADA">
        <w:rPr>
          <w:noProof/>
          <w:sz w:val="24"/>
          <w:szCs w:val="24"/>
          <w:lang w:val="lv-LV"/>
        </w:rPr>
        <w:t xml:space="preserve"> </w:t>
      </w:r>
    </w:p>
    <w:p w14:paraId="590B5288" w14:textId="60C32DF5" w:rsidR="00695030" w:rsidRPr="006C6ADA" w:rsidRDefault="00E04296" w:rsidP="00E04296">
      <w:pPr>
        <w:pStyle w:val="Pamatteksts2"/>
        <w:tabs>
          <w:tab w:val="left" w:pos="0"/>
        </w:tabs>
        <w:spacing w:line="240" w:lineRule="auto"/>
        <w:ind w:right="-6"/>
        <w:jc w:val="both"/>
        <w:rPr>
          <w:b/>
          <w:bCs/>
          <w:noProof/>
          <w:sz w:val="24"/>
          <w:szCs w:val="24"/>
          <w:lang w:val="lv-LV"/>
        </w:rPr>
      </w:pPr>
      <w:r w:rsidRPr="006C6ADA">
        <w:rPr>
          <w:b/>
          <w:bCs/>
          <w:noProof/>
          <w:sz w:val="24"/>
          <w:szCs w:val="24"/>
          <w:lang w:val="lv-LV"/>
        </w:rPr>
        <w:t xml:space="preserve">6.3. </w:t>
      </w:r>
      <w:r w:rsidR="00810C79" w:rsidRPr="006C6ADA">
        <w:rPr>
          <w:b/>
          <w:bCs/>
          <w:noProof/>
          <w:sz w:val="24"/>
          <w:szCs w:val="24"/>
          <w:lang w:val="lv-LV"/>
        </w:rPr>
        <w:t>P</w:t>
      </w:r>
      <w:r w:rsidR="0086273A" w:rsidRPr="006C6ADA">
        <w:rPr>
          <w:b/>
          <w:bCs/>
          <w:noProof/>
          <w:sz w:val="24"/>
          <w:szCs w:val="24"/>
          <w:lang w:val="lv-LV"/>
        </w:rPr>
        <w:t xml:space="preserve">iedāvājumu vērtēšana un izvēle </w:t>
      </w:r>
    </w:p>
    <w:p w14:paraId="602B7B2C" w14:textId="5C59B45C" w:rsidR="00157937" w:rsidRPr="006C6ADA" w:rsidRDefault="00E04296" w:rsidP="00C73CCA">
      <w:pPr>
        <w:pStyle w:val="Pamatteksts2"/>
        <w:spacing w:before="120" w:line="240" w:lineRule="auto"/>
        <w:ind w:right="-6"/>
        <w:jc w:val="both"/>
        <w:rPr>
          <w:noProof/>
          <w:sz w:val="24"/>
          <w:szCs w:val="24"/>
          <w:vertAlign w:val="subscript"/>
          <w:lang w:val="lv-LV"/>
        </w:rPr>
      </w:pPr>
      <w:r w:rsidRPr="006C6ADA">
        <w:rPr>
          <w:noProof/>
          <w:sz w:val="24"/>
          <w:szCs w:val="24"/>
          <w:lang w:val="lv-LV"/>
        </w:rPr>
        <w:t xml:space="preserve">6.3.1. </w:t>
      </w:r>
      <w:r w:rsidR="00810C79" w:rsidRPr="006C6ADA">
        <w:rPr>
          <w:noProof/>
          <w:sz w:val="24"/>
          <w:szCs w:val="24"/>
          <w:lang w:val="lv-LV"/>
        </w:rPr>
        <w:t>Pēc tehnisko pi</w:t>
      </w:r>
      <w:r w:rsidR="0086273A" w:rsidRPr="006C6ADA">
        <w:rPr>
          <w:noProof/>
          <w:sz w:val="24"/>
          <w:szCs w:val="24"/>
          <w:lang w:val="lv-LV"/>
        </w:rPr>
        <w:t>edāvājumu atbilstības pārbaudes</w:t>
      </w:r>
      <w:r w:rsidR="00810C79" w:rsidRPr="006C6ADA">
        <w:rPr>
          <w:noProof/>
          <w:sz w:val="24"/>
          <w:szCs w:val="24"/>
          <w:lang w:val="lv-LV"/>
        </w:rPr>
        <w:t xml:space="preserve"> K</w:t>
      </w:r>
      <w:r w:rsidR="0086273A" w:rsidRPr="006C6ADA">
        <w:rPr>
          <w:noProof/>
          <w:sz w:val="24"/>
          <w:szCs w:val="24"/>
          <w:lang w:val="lv-LV"/>
        </w:rPr>
        <w:t>omisija</w:t>
      </w:r>
      <w:r w:rsidR="00810C79" w:rsidRPr="006C6ADA">
        <w:rPr>
          <w:noProof/>
          <w:sz w:val="24"/>
          <w:szCs w:val="24"/>
          <w:lang w:val="lv-LV"/>
        </w:rPr>
        <w:t xml:space="preserve"> salīdzina un vērtē tos piedāvājumus, kas </w:t>
      </w:r>
      <w:r w:rsidR="00157937" w:rsidRPr="006C6ADA">
        <w:rPr>
          <w:noProof/>
          <w:sz w:val="24"/>
          <w:szCs w:val="24"/>
          <w:lang w:val="lv-LV"/>
        </w:rPr>
        <w:t xml:space="preserve"> nav noraidīti tehniskā piedāvājuma pārbaudē</w:t>
      </w:r>
      <w:r w:rsidR="0055364C" w:rsidRPr="006C6ADA">
        <w:rPr>
          <w:noProof/>
          <w:sz w:val="24"/>
          <w:szCs w:val="24"/>
          <w:lang w:val="lv-LV"/>
        </w:rPr>
        <w:t>.</w:t>
      </w:r>
    </w:p>
    <w:p w14:paraId="197D790B" w14:textId="18046BA1" w:rsidR="002C7042" w:rsidRPr="00C73CCA" w:rsidRDefault="00E04296" w:rsidP="00C73CCA">
      <w:pPr>
        <w:spacing w:after="147"/>
        <w:jc w:val="both"/>
        <w:rPr>
          <w:lang w:val="lv-LV"/>
        </w:rPr>
      </w:pPr>
      <w:r w:rsidRPr="00C73CCA">
        <w:rPr>
          <w:noProof/>
          <w:sz w:val="24"/>
          <w:szCs w:val="24"/>
          <w:lang w:val="lv-LV"/>
        </w:rPr>
        <w:t xml:space="preserve">6.3.2. </w:t>
      </w:r>
      <w:r w:rsidR="00157937" w:rsidRPr="00C73CCA">
        <w:rPr>
          <w:noProof/>
          <w:sz w:val="24"/>
          <w:szCs w:val="24"/>
          <w:lang w:val="lv-LV"/>
        </w:rPr>
        <w:t xml:space="preserve">Komisija izvēlēsies </w:t>
      </w:r>
      <w:r w:rsidR="00DE7CE4">
        <w:rPr>
          <w:rFonts w:eastAsia="Calibri"/>
          <w:sz w:val="24"/>
          <w:szCs w:val="24"/>
          <w:lang w:eastAsia="lv-LV"/>
        </w:rPr>
        <w:t>s</w:t>
      </w:r>
      <w:r w:rsidR="00C73CCA" w:rsidRPr="00C73CCA">
        <w:rPr>
          <w:rFonts w:eastAsia="Calibri"/>
          <w:sz w:val="24"/>
          <w:szCs w:val="24"/>
          <w:lang w:eastAsia="lv-LV"/>
        </w:rPr>
        <w:t>aimnieciski visizdevīgākā piedāvājuma izvēles kritērij</w:t>
      </w:r>
      <w:r w:rsidR="00DE7CE4">
        <w:rPr>
          <w:rFonts w:eastAsia="Calibri"/>
          <w:sz w:val="24"/>
          <w:szCs w:val="24"/>
          <w:lang w:eastAsia="lv-LV"/>
        </w:rPr>
        <w:t>u -</w:t>
      </w:r>
      <w:r w:rsidR="00C73CCA" w:rsidRPr="00C73CCA">
        <w:rPr>
          <w:rFonts w:eastAsia="Calibri"/>
          <w:sz w:val="24"/>
          <w:szCs w:val="24"/>
          <w:lang w:eastAsia="lv-LV"/>
        </w:rPr>
        <w:t xml:space="preserve"> cena saskaņā ar PIL 51.panta ceturto daļu, kas nosaka piedāvājuma izvērtēšanas kritērijus.</w:t>
      </w:r>
    </w:p>
    <w:p w14:paraId="10852EF1" w14:textId="62C48F1D" w:rsidR="002C7042" w:rsidRPr="006C6ADA" w:rsidRDefault="00E04296" w:rsidP="00C73CCA">
      <w:pPr>
        <w:pStyle w:val="Pamatteksts2"/>
        <w:tabs>
          <w:tab w:val="left" w:pos="0"/>
        </w:tabs>
        <w:spacing w:before="120" w:line="240" w:lineRule="auto"/>
        <w:ind w:right="-6"/>
        <w:jc w:val="both"/>
        <w:rPr>
          <w:noProof/>
          <w:sz w:val="24"/>
          <w:szCs w:val="24"/>
          <w:vertAlign w:val="subscript"/>
          <w:lang w:val="lv-LV"/>
        </w:rPr>
      </w:pPr>
      <w:r w:rsidRPr="006C6ADA">
        <w:rPr>
          <w:noProof/>
          <w:sz w:val="24"/>
          <w:szCs w:val="24"/>
          <w:lang w:val="lv-LV"/>
        </w:rPr>
        <w:t xml:space="preserve">6.3.3. </w:t>
      </w:r>
      <w:r w:rsidR="00810C79" w:rsidRPr="006C6ADA">
        <w:rPr>
          <w:noProof/>
          <w:sz w:val="24"/>
          <w:szCs w:val="24"/>
          <w:lang w:val="lv-LV"/>
        </w:rPr>
        <w:t>Piedāvājumu vērtēšanas laikā K</w:t>
      </w:r>
      <w:r w:rsidR="00083423" w:rsidRPr="006C6ADA">
        <w:rPr>
          <w:noProof/>
          <w:sz w:val="24"/>
          <w:szCs w:val="24"/>
          <w:lang w:val="lv-LV"/>
        </w:rPr>
        <w:t xml:space="preserve">omisija </w:t>
      </w:r>
      <w:r w:rsidR="00810C79" w:rsidRPr="006C6ADA">
        <w:rPr>
          <w:noProof/>
          <w:sz w:val="24"/>
          <w:szCs w:val="24"/>
          <w:lang w:val="lv-LV"/>
        </w:rPr>
        <w:t xml:space="preserve">pārbauda, vai </w:t>
      </w:r>
      <w:r w:rsidR="003E241E">
        <w:rPr>
          <w:noProof/>
          <w:sz w:val="24"/>
          <w:szCs w:val="24"/>
          <w:lang w:val="lv-LV"/>
        </w:rPr>
        <w:t>Pretend</w:t>
      </w:r>
      <w:r w:rsidR="00855E98" w:rsidRPr="006C6ADA">
        <w:rPr>
          <w:noProof/>
          <w:sz w:val="24"/>
          <w:szCs w:val="24"/>
          <w:lang w:val="lv-LV"/>
        </w:rPr>
        <w:t>ent</w:t>
      </w:r>
      <w:r w:rsidR="00D130E3" w:rsidRPr="006C6ADA">
        <w:rPr>
          <w:noProof/>
          <w:sz w:val="24"/>
          <w:szCs w:val="24"/>
          <w:lang w:val="lv-LV"/>
        </w:rPr>
        <w:t>a</w:t>
      </w:r>
      <w:r w:rsidR="00855E98" w:rsidRPr="006C6ADA">
        <w:rPr>
          <w:noProof/>
          <w:sz w:val="24"/>
          <w:szCs w:val="24"/>
          <w:lang w:val="lv-LV"/>
        </w:rPr>
        <w:t xml:space="preserve"> </w:t>
      </w:r>
      <w:r w:rsidR="00D130E3" w:rsidRPr="006C6ADA">
        <w:rPr>
          <w:noProof/>
          <w:sz w:val="24"/>
          <w:szCs w:val="24"/>
          <w:lang w:val="lv-LV"/>
        </w:rPr>
        <w:t xml:space="preserve"> finanšu </w:t>
      </w:r>
      <w:r w:rsidR="00810C79" w:rsidRPr="006C6ADA">
        <w:rPr>
          <w:noProof/>
          <w:sz w:val="24"/>
          <w:szCs w:val="24"/>
          <w:lang w:val="lv-LV"/>
        </w:rPr>
        <w:t>piedāvājum</w:t>
      </w:r>
      <w:r w:rsidR="00D130E3" w:rsidRPr="006C6ADA">
        <w:rPr>
          <w:noProof/>
          <w:sz w:val="24"/>
          <w:szCs w:val="24"/>
          <w:lang w:val="lv-LV"/>
        </w:rPr>
        <w:t xml:space="preserve">ā </w:t>
      </w:r>
      <w:r w:rsidR="0055364C" w:rsidRPr="006C6ADA">
        <w:rPr>
          <w:noProof/>
          <w:sz w:val="24"/>
          <w:szCs w:val="24"/>
          <w:lang w:val="lv-LV"/>
        </w:rPr>
        <w:t xml:space="preserve">un tāmē </w:t>
      </w:r>
      <w:r w:rsidR="00810C79" w:rsidRPr="006C6ADA">
        <w:rPr>
          <w:noProof/>
          <w:sz w:val="24"/>
          <w:szCs w:val="24"/>
          <w:lang w:val="lv-LV"/>
        </w:rPr>
        <w:t xml:space="preserve"> nav aritmētisku </w:t>
      </w:r>
      <w:r w:rsidR="00855E98" w:rsidRPr="006C6ADA">
        <w:rPr>
          <w:noProof/>
          <w:sz w:val="24"/>
          <w:szCs w:val="24"/>
          <w:lang w:val="lv-LV"/>
        </w:rPr>
        <w:t xml:space="preserve">  </w:t>
      </w:r>
      <w:r w:rsidR="00810C79" w:rsidRPr="006C6ADA">
        <w:rPr>
          <w:noProof/>
          <w:sz w:val="24"/>
          <w:szCs w:val="24"/>
          <w:lang w:val="lv-LV"/>
        </w:rPr>
        <w:t>kļūdu.</w:t>
      </w:r>
    </w:p>
    <w:p w14:paraId="70FD8646" w14:textId="2C66C2BB" w:rsidR="00810C79" w:rsidRPr="006C6ADA" w:rsidRDefault="00E04296" w:rsidP="00C73CCA">
      <w:pPr>
        <w:pStyle w:val="Pamatteksts2"/>
        <w:tabs>
          <w:tab w:val="left" w:pos="0"/>
        </w:tabs>
        <w:spacing w:before="120" w:line="240" w:lineRule="auto"/>
        <w:ind w:right="-6"/>
        <w:jc w:val="both"/>
        <w:rPr>
          <w:noProof/>
          <w:sz w:val="24"/>
          <w:szCs w:val="24"/>
          <w:vertAlign w:val="subscript"/>
          <w:lang w:val="lv-LV"/>
        </w:rPr>
      </w:pPr>
      <w:r w:rsidRPr="006C6ADA">
        <w:rPr>
          <w:noProof/>
          <w:sz w:val="24"/>
          <w:szCs w:val="24"/>
          <w:lang w:val="lv-LV"/>
        </w:rPr>
        <w:t xml:space="preserve">6.3.4. </w:t>
      </w:r>
      <w:r w:rsidR="00810C79" w:rsidRPr="006C6ADA">
        <w:rPr>
          <w:noProof/>
          <w:sz w:val="24"/>
          <w:szCs w:val="24"/>
          <w:lang w:val="lv-LV"/>
        </w:rPr>
        <w:t xml:space="preserve">Ja </w:t>
      </w:r>
      <w:r w:rsidR="003E241E">
        <w:rPr>
          <w:sz w:val="24"/>
          <w:szCs w:val="24"/>
          <w:lang w:val="lv-LV"/>
        </w:rPr>
        <w:t>Pretend</w:t>
      </w:r>
      <w:r w:rsidR="00810C79" w:rsidRPr="006C6ADA">
        <w:rPr>
          <w:sz w:val="24"/>
          <w:szCs w:val="24"/>
          <w:lang w:val="lv-LV"/>
        </w:rPr>
        <w:t xml:space="preserve">enta finanšu piedāvājumā </w:t>
      </w:r>
      <w:r w:rsidR="00691429" w:rsidRPr="006C6ADA">
        <w:rPr>
          <w:sz w:val="24"/>
          <w:szCs w:val="24"/>
          <w:lang w:val="lv-LV"/>
        </w:rPr>
        <w:t xml:space="preserve"> </w:t>
      </w:r>
      <w:r w:rsidR="00810C79" w:rsidRPr="006C6ADA">
        <w:rPr>
          <w:sz w:val="24"/>
          <w:szCs w:val="24"/>
          <w:lang w:val="lv-LV"/>
        </w:rPr>
        <w:t xml:space="preserve">ir konstatētas aritmētiskas kļūdas, tad </w:t>
      </w:r>
      <w:r w:rsidR="00855E98" w:rsidRPr="006C6ADA">
        <w:rPr>
          <w:sz w:val="24"/>
          <w:szCs w:val="24"/>
          <w:lang w:val="lv-LV"/>
        </w:rPr>
        <w:t xml:space="preserve"> </w:t>
      </w:r>
      <w:r w:rsidR="00810C79" w:rsidRPr="006C6ADA">
        <w:rPr>
          <w:sz w:val="24"/>
          <w:szCs w:val="24"/>
          <w:lang w:val="lv-LV"/>
        </w:rPr>
        <w:t>K</w:t>
      </w:r>
      <w:r w:rsidR="00083423" w:rsidRPr="006C6ADA">
        <w:rPr>
          <w:sz w:val="24"/>
          <w:szCs w:val="24"/>
          <w:lang w:val="lv-LV"/>
        </w:rPr>
        <w:t xml:space="preserve">omisija </w:t>
      </w:r>
      <w:r w:rsidR="00810C79" w:rsidRPr="006C6ADA">
        <w:rPr>
          <w:sz w:val="24"/>
          <w:szCs w:val="24"/>
          <w:lang w:val="lv-LV"/>
        </w:rPr>
        <w:t xml:space="preserve">kļūdas izlabo un par kļūdu labojumu un laboto piedāvājuma summu paziņo </w:t>
      </w:r>
      <w:r w:rsidR="003E241E">
        <w:rPr>
          <w:sz w:val="24"/>
          <w:szCs w:val="24"/>
          <w:lang w:val="lv-LV"/>
        </w:rPr>
        <w:t>Pretend</w:t>
      </w:r>
      <w:r w:rsidR="00810C79" w:rsidRPr="006C6ADA">
        <w:rPr>
          <w:sz w:val="24"/>
          <w:szCs w:val="24"/>
          <w:lang w:val="lv-LV"/>
        </w:rPr>
        <w:t xml:space="preserve">entam, kura piedāvājumā kļūdas labotas. </w:t>
      </w:r>
      <w:r w:rsidR="00810C79" w:rsidRPr="006C6ADA">
        <w:rPr>
          <w:noProof/>
          <w:sz w:val="24"/>
          <w:szCs w:val="24"/>
          <w:lang w:val="lv-LV"/>
        </w:rPr>
        <w:t xml:space="preserve">Vērtējot </w:t>
      </w:r>
      <w:r w:rsidR="003E241E">
        <w:rPr>
          <w:noProof/>
          <w:sz w:val="24"/>
          <w:szCs w:val="24"/>
          <w:lang w:val="lv-LV"/>
        </w:rPr>
        <w:t>Pretend</w:t>
      </w:r>
      <w:r w:rsidR="00810C79" w:rsidRPr="006C6ADA">
        <w:rPr>
          <w:noProof/>
          <w:sz w:val="24"/>
          <w:szCs w:val="24"/>
          <w:lang w:val="lv-LV"/>
        </w:rPr>
        <w:t>enta finanšu piedāvājumu, K</w:t>
      </w:r>
      <w:r w:rsidR="00083423" w:rsidRPr="006C6ADA">
        <w:rPr>
          <w:noProof/>
          <w:sz w:val="24"/>
          <w:szCs w:val="24"/>
          <w:lang w:val="lv-LV"/>
        </w:rPr>
        <w:t>omisija</w:t>
      </w:r>
      <w:r w:rsidR="00810C79" w:rsidRPr="006C6ADA">
        <w:rPr>
          <w:noProof/>
          <w:sz w:val="24"/>
          <w:szCs w:val="24"/>
          <w:lang w:val="lv-LV"/>
        </w:rPr>
        <w:t xml:space="preserve"> ņem vērā kļūdu labojumus.</w:t>
      </w:r>
    </w:p>
    <w:p w14:paraId="491520B1" w14:textId="60A1E529" w:rsidR="00810C79" w:rsidRPr="006C6ADA" w:rsidRDefault="00C36D2A" w:rsidP="00AF7E97">
      <w:pPr>
        <w:pStyle w:val="vv1"/>
        <w:numPr>
          <w:ilvl w:val="0"/>
          <w:numId w:val="0"/>
        </w:numPr>
        <w:ind w:left="720"/>
        <w:rPr>
          <w:sz w:val="24"/>
          <w:szCs w:val="24"/>
        </w:rPr>
      </w:pPr>
      <w:r w:rsidRPr="006C6ADA">
        <w:rPr>
          <w:sz w:val="24"/>
          <w:szCs w:val="24"/>
        </w:rPr>
        <w:t>7</w:t>
      </w:r>
      <w:r w:rsidR="00AF7E97" w:rsidRPr="006C6ADA">
        <w:rPr>
          <w:sz w:val="24"/>
          <w:szCs w:val="24"/>
        </w:rPr>
        <w:t>.</w:t>
      </w:r>
      <w:r w:rsidR="00F57A2C" w:rsidRPr="006C6ADA">
        <w:rPr>
          <w:sz w:val="24"/>
          <w:szCs w:val="24"/>
        </w:rPr>
        <w:t xml:space="preserve"> </w:t>
      </w:r>
      <w:bookmarkStart w:id="13" w:name="_Toc447118445"/>
      <w:r w:rsidR="00C07793">
        <w:rPr>
          <w:sz w:val="24"/>
          <w:szCs w:val="24"/>
        </w:rPr>
        <w:t>IEPIR</w:t>
      </w:r>
      <w:r w:rsidR="00810C79" w:rsidRPr="006C6ADA">
        <w:rPr>
          <w:sz w:val="24"/>
          <w:szCs w:val="24"/>
        </w:rPr>
        <w:t>KUMA LĪGUMA SLĒGŠANA</w:t>
      </w:r>
      <w:bookmarkEnd w:id="13"/>
    </w:p>
    <w:p w14:paraId="3DD8E1E5" w14:textId="77777777" w:rsidR="002C7042" w:rsidRPr="006C6ADA" w:rsidRDefault="002C7042" w:rsidP="00AF7E97">
      <w:pPr>
        <w:pStyle w:val="vv1"/>
        <w:numPr>
          <w:ilvl w:val="0"/>
          <w:numId w:val="0"/>
        </w:numPr>
        <w:ind w:left="720"/>
        <w:rPr>
          <w:sz w:val="24"/>
          <w:szCs w:val="24"/>
        </w:rPr>
      </w:pPr>
    </w:p>
    <w:p w14:paraId="2C62E4E8" w14:textId="77777777" w:rsidR="000B5A16" w:rsidRPr="006C6ADA" w:rsidRDefault="000B5A16" w:rsidP="00D33463">
      <w:pPr>
        <w:pStyle w:val="Sarakstarindkopa"/>
        <w:numPr>
          <w:ilvl w:val="0"/>
          <w:numId w:val="12"/>
        </w:numPr>
        <w:spacing w:after="120"/>
        <w:ind w:right="-6"/>
        <w:jc w:val="both"/>
        <w:textAlignment w:val="auto"/>
        <w:rPr>
          <w:noProof/>
          <w:vanish/>
          <w:sz w:val="24"/>
          <w:szCs w:val="24"/>
          <w:lang w:val="lv-LV"/>
        </w:rPr>
      </w:pPr>
    </w:p>
    <w:p w14:paraId="68F4520C" w14:textId="48A8F767" w:rsidR="00954E02" w:rsidRPr="006C6ADA" w:rsidRDefault="00E04296" w:rsidP="00E04296">
      <w:pPr>
        <w:spacing w:after="120"/>
        <w:ind w:right="-6"/>
        <w:jc w:val="both"/>
        <w:textAlignment w:val="auto"/>
        <w:rPr>
          <w:noProof/>
          <w:sz w:val="24"/>
          <w:szCs w:val="24"/>
          <w:lang w:val="lv-LV"/>
        </w:rPr>
      </w:pPr>
      <w:r w:rsidRPr="006C6ADA">
        <w:rPr>
          <w:noProof/>
          <w:sz w:val="24"/>
          <w:szCs w:val="24"/>
          <w:lang w:val="lv-LV"/>
        </w:rPr>
        <w:t xml:space="preserve">7.1. </w:t>
      </w:r>
      <w:r w:rsidR="00810C79" w:rsidRPr="006C6ADA">
        <w:rPr>
          <w:noProof/>
          <w:sz w:val="24"/>
          <w:szCs w:val="24"/>
          <w:lang w:val="lv-LV"/>
        </w:rPr>
        <w:t xml:space="preserve">Ar </w:t>
      </w:r>
      <w:r w:rsidR="00C07793">
        <w:rPr>
          <w:noProof/>
          <w:sz w:val="24"/>
          <w:szCs w:val="24"/>
          <w:lang w:val="lv-LV"/>
        </w:rPr>
        <w:t>Iepir</w:t>
      </w:r>
      <w:r w:rsidR="00810C79" w:rsidRPr="006C6ADA">
        <w:rPr>
          <w:noProof/>
          <w:sz w:val="24"/>
          <w:szCs w:val="24"/>
          <w:lang w:val="lv-LV"/>
        </w:rPr>
        <w:t xml:space="preserve">kuma uzvarētāju tiek slēgts </w:t>
      </w:r>
      <w:r w:rsidR="00C07793">
        <w:rPr>
          <w:noProof/>
          <w:sz w:val="24"/>
          <w:szCs w:val="24"/>
          <w:lang w:val="lv-LV"/>
        </w:rPr>
        <w:t>Iepir</w:t>
      </w:r>
      <w:r w:rsidR="00810C79" w:rsidRPr="006C6ADA">
        <w:rPr>
          <w:noProof/>
          <w:sz w:val="24"/>
          <w:szCs w:val="24"/>
          <w:lang w:val="lv-LV"/>
        </w:rPr>
        <w:t xml:space="preserve">kuma līgums, pamatojoties uz </w:t>
      </w:r>
      <w:r w:rsidR="003E241E">
        <w:rPr>
          <w:noProof/>
          <w:sz w:val="24"/>
          <w:szCs w:val="24"/>
          <w:lang w:val="lv-LV"/>
        </w:rPr>
        <w:t>Pretend</w:t>
      </w:r>
      <w:r w:rsidR="00810C79" w:rsidRPr="006C6ADA">
        <w:rPr>
          <w:noProof/>
          <w:sz w:val="24"/>
          <w:szCs w:val="24"/>
          <w:lang w:val="lv-LV"/>
        </w:rPr>
        <w:t>enta piedāvājumu</w:t>
      </w:r>
      <w:r w:rsidR="00083423" w:rsidRPr="006C6ADA">
        <w:rPr>
          <w:noProof/>
          <w:sz w:val="24"/>
          <w:szCs w:val="24"/>
          <w:lang w:val="lv-LV"/>
        </w:rPr>
        <w:t>,</w:t>
      </w:r>
      <w:r w:rsidR="00810C79" w:rsidRPr="006C6ADA">
        <w:rPr>
          <w:noProof/>
          <w:sz w:val="24"/>
          <w:szCs w:val="24"/>
          <w:lang w:val="lv-LV"/>
        </w:rPr>
        <w:t xml:space="preserve"> </w:t>
      </w:r>
      <w:r w:rsidR="00331C04">
        <w:rPr>
          <w:noProof/>
          <w:sz w:val="24"/>
          <w:szCs w:val="24"/>
          <w:lang w:val="lv-LV"/>
        </w:rPr>
        <w:t>Noliku</w:t>
      </w:r>
      <w:r w:rsidR="00083423" w:rsidRPr="006C6ADA">
        <w:rPr>
          <w:noProof/>
          <w:sz w:val="24"/>
          <w:szCs w:val="24"/>
          <w:lang w:val="lv-LV"/>
        </w:rPr>
        <w:t>ma prasībām</w:t>
      </w:r>
      <w:r w:rsidR="00810C79" w:rsidRPr="006C6ADA">
        <w:rPr>
          <w:noProof/>
          <w:sz w:val="24"/>
          <w:szCs w:val="24"/>
          <w:lang w:val="lv-LV"/>
        </w:rPr>
        <w:t xml:space="preserve"> un </w:t>
      </w:r>
      <w:r w:rsidR="00C07793">
        <w:rPr>
          <w:noProof/>
          <w:sz w:val="24"/>
          <w:szCs w:val="24"/>
          <w:lang w:val="lv-LV"/>
        </w:rPr>
        <w:t>Iepir</w:t>
      </w:r>
      <w:r w:rsidR="00810C79" w:rsidRPr="006C6ADA">
        <w:rPr>
          <w:noProof/>
          <w:sz w:val="24"/>
          <w:szCs w:val="24"/>
          <w:lang w:val="lv-LV"/>
        </w:rPr>
        <w:t>kuma līguma projektu</w:t>
      </w:r>
      <w:r w:rsidR="00083423" w:rsidRPr="006C6ADA">
        <w:rPr>
          <w:noProof/>
          <w:sz w:val="24"/>
          <w:szCs w:val="24"/>
          <w:lang w:val="lv-LV"/>
        </w:rPr>
        <w:t>.</w:t>
      </w:r>
    </w:p>
    <w:p w14:paraId="7FFC9848" w14:textId="451B42A5" w:rsidR="00954E02" w:rsidRPr="006C6ADA" w:rsidRDefault="00E04296" w:rsidP="005A2F9D">
      <w:pPr>
        <w:pStyle w:val="Pamatteksts2"/>
        <w:tabs>
          <w:tab w:val="left" w:pos="0"/>
        </w:tabs>
        <w:spacing w:before="120" w:line="240" w:lineRule="auto"/>
        <w:ind w:right="-6"/>
        <w:jc w:val="both"/>
        <w:rPr>
          <w:noProof/>
          <w:sz w:val="24"/>
          <w:szCs w:val="24"/>
          <w:lang w:val="lv-LV"/>
        </w:rPr>
      </w:pPr>
      <w:r w:rsidRPr="006C6ADA">
        <w:rPr>
          <w:noProof/>
          <w:sz w:val="24"/>
          <w:szCs w:val="24"/>
          <w:lang w:val="lv-LV"/>
        </w:rPr>
        <w:t xml:space="preserve">7.2. </w:t>
      </w:r>
      <w:r w:rsidR="00810C79" w:rsidRPr="006C6ADA">
        <w:rPr>
          <w:noProof/>
          <w:sz w:val="24"/>
          <w:szCs w:val="24"/>
          <w:lang w:val="lv-LV"/>
        </w:rPr>
        <w:t xml:space="preserve">Ja izraudzītais </w:t>
      </w:r>
      <w:r w:rsidR="003E241E">
        <w:rPr>
          <w:noProof/>
          <w:sz w:val="24"/>
          <w:szCs w:val="24"/>
          <w:lang w:val="lv-LV"/>
        </w:rPr>
        <w:t>Pretend</w:t>
      </w:r>
      <w:r w:rsidR="00810C79" w:rsidRPr="006C6ADA">
        <w:rPr>
          <w:noProof/>
          <w:sz w:val="24"/>
          <w:szCs w:val="24"/>
          <w:lang w:val="lv-LV"/>
        </w:rPr>
        <w:t xml:space="preserve">ents atsakās slēgt </w:t>
      </w:r>
      <w:r w:rsidR="00C07793">
        <w:rPr>
          <w:noProof/>
          <w:sz w:val="24"/>
          <w:szCs w:val="24"/>
          <w:lang w:val="lv-LV"/>
        </w:rPr>
        <w:t>Iepir</w:t>
      </w:r>
      <w:r w:rsidR="00810C79" w:rsidRPr="006C6ADA">
        <w:rPr>
          <w:noProof/>
          <w:sz w:val="24"/>
          <w:szCs w:val="24"/>
          <w:lang w:val="lv-LV"/>
        </w:rPr>
        <w:t xml:space="preserve">kuma līgumu ar </w:t>
      </w:r>
      <w:r w:rsidR="0014020D" w:rsidRPr="006C6ADA">
        <w:rPr>
          <w:noProof/>
          <w:sz w:val="24"/>
          <w:szCs w:val="24"/>
          <w:lang w:val="lv-LV"/>
        </w:rPr>
        <w:t>P</w:t>
      </w:r>
      <w:r w:rsidR="00810C79" w:rsidRPr="006C6ADA">
        <w:rPr>
          <w:noProof/>
          <w:sz w:val="24"/>
          <w:szCs w:val="24"/>
          <w:lang w:val="lv-LV"/>
        </w:rPr>
        <w:t>asūtītāju, K</w:t>
      </w:r>
      <w:r w:rsidR="00083423" w:rsidRPr="006C6ADA">
        <w:rPr>
          <w:noProof/>
          <w:sz w:val="24"/>
          <w:szCs w:val="24"/>
          <w:lang w:val="lv-LV"/>
        </w:rPr>
        <w:t xml:space="preserve">omisija </w:t>
      </w:r>
      <w:r w:rsidR="00810C79" w:rsidRPr="006C6ADA">
        <w:rPr>
          <w:noProof/>
          <w:sz w:val="24"/>
          <w:szCs w:val="24"/>
          <w:lang w:val="lv-LV"/>
        </w:rPr>
        <w:t>pieņem lēmumu slēgt līgumu ar nākamo</w:t>
      </w:r>
      <w:r w:rsidR="0012476B" w:rsidRPr="006C6ADA">
        <w:rPr>
          <w:noProof/>
          <w:sz w:val="24"/>
          <w:szCs w:val="24"/>
          <w:lang w:val="lv-LV"/>
        </w:rPr>
        <w:t xml:space="preserve"> </w:t>
      </w:r>
      <w:r w:rsidR="003E241E">
        <w:rPr>
          <w:noProof/>
          <w:sz w:val="24"/>
          <w:szCs w:val="24"/>
          <w:lang w:val="lv-LV"/>
        </w:rPr>
        <w:t>Pretend</w:t>
      </w:r>
      <w:r w:rsidR="00930F8C" w:rsidRPr="006C6ADA">
        <w:rPr>
          <w:noProof/>
          <w:sz w:val="24"/>
          <w:szCs w:val="24"/>
          <w:lang w:val="lv-LV"/>
        </w:rPr>
        <w:t>entu, k</w:t>
      </w:r>
      <w:r w:rsidR="00F74B47" w:rsidRPr="006C6ADA">
        <w:rPr>
          <w:noProof/>
          <w:sz w:val="24"/>
          <w:szCs w:val="24"/>
          <w:lang w:val="lv-LV"/>
        </w:rPr>
        <w:t>ura piedāvājums ir</w:t>
      </w:r>
      <w:r w:rsidR="005A2F9D" w:rsidRPr="006C6ADA">
        <w:rPr>
          <w:noProof/>
          <w:sz w:val="24"/>
          <w:szCs w:val="24"/>
          <w:lang w:val="lv-LV"/>
        </w:rPr>
        <w:t xml:space="preserve"> ar </w:t>
      </w:r>
      <w:r w:rsidR="00F74B47" w:rsidRPr="006C6ADA">
        <w:rPr>
          <w:noProof/>
          <w:sz w:val="24"/>
          <w:szCs w:val="24"/>
          <w:lang w:val="lv-LV"/>
        </w:rPr>
        <w:t xml:space="preserve"> </w:t>
      </w:r>
      <w:r w:rsidR="005A2F9D" w:rsidRPr="006C6ADA">
        <w:rPr>
          <w:noProof/>
          <w:sz w:val="24"/>
          <w:szCs w:val="24"/>
          <w:lang w:val="lv-LV"/>
        </w:rPr>
        <w:t xml:space="preserve">zemāko vienību līgumcenu par   </w:t>
      </w:r>
      <w:bookmarkStart w:id="14" w:name="_Hlk505079342"/>
      <w:r w:rsidR="00017D81" w:rsidRPr="006C6ADA">
        <w:rPr>
          <w:sz w:val="24"/>
          <w:szCs w:val="24"/>
        </w:rPr>
        <w:t>ceļa pārbūves darb</w:t>
      </w:r>
      <w:bookmarkEnd w:id="14"/>
      <w:r w:rsidR="00017D81" w:rsidRPr="006C6ADA">
        <w:rPr>
          <w:sz w:val="24"/>
          <w:szCs w:val="24"/>
        </w:rPr>
        <w:t>iem</w:t>
      </w:r>
      <w:r w:rsidR="005F5731" w:rsidRPr="006C6ADA">
        <w:rPr>
          <w:noProof/>
          <w:sz w:val="24"/>
          <w:szCs w:val="24"/>
          <w:lang w:val="lv-LV"/>
        </w:rPr>
        <w:t>,</w:t>
      </w:r>
      <w:r w:rsidR="0024720F" w:rsidRPr="006C6ADA">
        <w:rPr>
          <w:noProof/>
          <w:sz w:val="24"/>
          <w:szCs w:val="24"/>
          <w:lang w:val="lv-LV"/>
        </w:rPr>
        <w:t xml:space="preserve"> </w:t>
      </w:r>
      <w:r w:rsidR="00C6504E" w:rsidRPr="006C6ADA">
        <w:rPr>
          <w:noProof/>
          <w:sz w:val="24"/>
          <w:szCs w:val="24"/>
          <w:lang w:val="lv-LV"/>
        </w:rPr>
        <w:t xml:space="preserve">vai </w:t>
      </w:r>
      <w:r w:rsidR="00083423" w:rsidRPr="006C6ADA">
        <w:rPr>
          <w:noProof/>
          <w:sz w:val="24"/>
          <w:szCs w:val="24"/>
          <w:lang w:val="lv-LV"/>
        </w:rPr>
        <w:t xml:space="preserve">pārtrauc </w:t>
      </w:r>
      <w:r w:rsidR="00C07793">
        <w:rPr>
          <w:noProof/>
          <w:sz w:val="24"/>
          <w:szCs w:val="24"/>
          <w:lang w:val="lv-LV"/>
        </w:rPr>
        <w:t>Iepir</w:t>
      </w:r>
      <w:r w:rsidR="00F74B47" w:rsidRPr="006C6ADA">
        <w:rPr>
          <w:noProof/>
          <w:sz w:val="24"/>
          <w:szCs w:val="24"/>
          <w:lang w:val="lv-LV"/>
        </w:rPr>
        <w:t xml:space="preserve">kumu </w:t>
      </w:r>
      <w:r w:rsidR="00810C79" w:rsidRPr="006C6ADA">
        <w:rPr>
          <w:noProof/>
          <w:sz w:val="24"/>
          <w:szCs w:val="24"/>
          <w:lang w:val="lv-LV"/>
        </w:rPr>
        <w:t xml:space="preserve"> neizvēloties nevienu piedāvājumu</w:t>
      </w:r>
      <w:r w:rsidR="00DD1808" w:rsidRPr="006C6ADA">
        <w:rPr>
          <w:noProof/>
          <w:sz w:val="24"/>
          <w:szCs w:val="24"/>
          <w:lang w:val="lv-LV"/>
        </w:rPr>
        <w:t xml:space="preserve">. </w:t>
      </w:r>
      <w:r w:rsidR="00F44FBE" w:rsidRPr="006C6ADA">
        <w:rPr>
          <w:noProof/>
          <w:sz w:val="24"/>
          <w:szCs w:val="24"/>
          <w:lang w:val="lv-LV"/>
        </w:rPr>
        <w:t xml:space="preserve"> </w:t>
      </w:r>
    </w:p>
    <w:p w14:paraId="5C12977F" w14:textId="2AEF4CE6" w:rsidR="00954E02" w:rsidRPr="006C6ADA" w:rsidRDefault="00E04296" w:rsidP="00C73CCA">
      <w:pPr>
        <w:pStyle w:val="Pamatteksts2"/>
        <w:tabs>
          <w:tab w:val="left" w:pos="0"/>
        </w:tabs>
        <w:spacing w:before="120" w:line="240" w:lineRule="auto"/>
        <w:ind w:right="-6"/>
        <w:jc w:val="both"/>
        <w:rPr>
          <w:noProof/>
          <w:sz w:val="24"/>
          <w:szCs w:val="24"/>
          <w:lang w:val="lv-LV"/>
        </w:rPr>
      </w:pPr>
      <w:r w:rsidRPr="006C6ADA">
        <w:rPr>
          <w:noProof/>
          <w:sz w:val="24"/>
          <w:szCs w:val="24"/>
          <w:lang w:val="lv-LV"/>
        </w:rPr>
        <w:t xml:space="preserve">7.3. </w:t>
      </w:r>
      <w:r w:rsidR="00810C79" w:rsidRPr="006C6ADA">
        <w:rPr>
          <w:noProof/>
          <w:sz w:val="24"/>
          <w:szCs w:val="24"/>
          <w:lang w:val="lv-LV"/>
        </w:rPr>
        <w:t xml:space="preserve">Ja pieņemts lēmums slēgt līgumu ar nākamo </w:t>
      </w:r>
      <w:r w:rsidR="003E241E">
        <w:rPr>
          <w:noProof/>
          <w:sz w:val="24"/>
          <w:szCs w:val="24"/>
          <w:lang w:val="lv-LV"/>
        </w:rPr>
        <w:t>Pretend</w:t>
      </w:r>
      <w:r w:rsidR="00810C79" w:rsidRPr="006C6ADA">
        <w:rPr>
          <w:noProof/>
          <w:sz w:val="24"/>
          <w:szCs w:val="24"/>
          <w:lang w:val="lv-LV"/>
        </w:rPr>
        <w:t xml:space="preserve">entu, kura piedāvājums ir </w:t>
      </w:r>
      <w:r w:rsidR="002634FD" w:rsidRPr="006C6ADA">
        <w:rPr>
          <w:noProof/>
          <w:sz w:val="24"/>
          <w:szCs w:val="24"/>
          <w:lang w:val="lv-LV"/>
        </w:rPr>
        <w:t xml:space="preserve">ar </w:t>
      </w:r>
      <w:r w:rsidR="0032766F" w:rsidRPr="006C6ADA">
        <w:rPr>
          <w:noProof/>
          <w:sz w:val="24"/>
          <w:szCs w:val="24"/>
          <w:lang w:val="lv-LV"/>
        </w:rPr>
        <w:t xml:space="preserve"> zemāko </w:t>
      </w:r>
      <w:r w:rsidR="005A2F9D" w:rsidRPr="006C6ADA">
        <w:rPr>
          <w:noProof/>
          <w:sz w:val="24"/>
          <w:szCs w:val="24"/>
          <w:lang w:val="lv-LV"/>
        </w:rPr>
        <w:t xml:space="preserve"> vienību līgumcenu par  </w:t>
      </w:r>
      <w:r w:rsidR="00017D81" w:rsidRPr="006C6ADA">
        <w:rPr>
          <w:sz w:val="24"/>
          <w:szCs w:val="24"/>
        </w:rPr>
        <w:t>ceļa pārbūves darbiem</w:t>
      </w:r>
      <w:r w:rsidR="00810C79" w:rsidRPr="006C6ADA">
        <w:rPr>
          <w:noProof/>
          <w:sz w:val="24"/>
          <w:szCs w:val="24"/>
          <w:lang w:val="lv-LV"/>
        </w:rPr>
        <w:t>, bet tas atsakās līgumu slēgt, K</w:t>
      </w:r>
      <w:r w:rsidR="00C916A6" w:rsidRPr="006C6ADA">
        <w:rPr>
          <w:noProof/>
          <w:sz w:val="24"/>
          <w:szCs w:val="24"/>
          <w:lang w:val="lv-LV"/>
        </w:rPr>
        <w:t>omisija</w:t>
      </w:r>
      <w:r w:rsidR="00810C79" w:rsidRPr="006C6ADA">
        <w:rPr>
          <w:noProof/>
          <w:sz w:val="24"/>
          <w:szCs w:val="24"/>
          <w:lang w:val="lv-LV"/>
        </w:rPr>
        <w:t xml:space="preserve"> pieņem lēmumu pārtraukt </w:t>
      </w:r>
      <w:r w:rsidR="00C07793">
        <w:rPr>
          <w:noProof/>
          <w:sz w:val="24"/>
          <w:szCs w:val="24"/>
          <w:lang w:val="lv-LV"/>
        </w:rPr>
        <w:t>Iepir</w:t>
      </w:r>
      <w:r w:rsidR="00810C79" w:rsidRPr="006C6ADA">
        <w:rPr>
          <w:noProof/>
          <w:sz w:val="24"/>
          <w:szCs w:val="24"/>
          <w:lang w:val="lv-LV"/>
        </w:rPr>
        <w:t>kuma procedūru</w:t>
      </w:r>
      <w:r w:rsidR="00B97809" w:rsidRPr="006C6ADA">
        <w:rPr>
          <w:noProof/>
          <w:sz w:val="24"/>
          <w:szCs w:val="24"/>
          <w:lang w:val="lv-LV"/>
        </w:rPr>
        <w:t>,</w:t>
      </w:r>
      <w:r w:rsidR="001F049C" w:rsidRPr="006C6ADA">
        <w:rPr>
          <w:noProof/>
          <w:sz w:val="24"/>
          <w:szCs w:val="24"/>
          <w:lang w:val="lv-LV"/>
        </w:rPr>
        <w:t xml:space="preserve"> </w:t>
      </w:r>
      <w:r w:rsidR="00810C79" w:rsidRPr="006C6ADA">
        <w:rPr>
          <w:noProof/>
          <w:sz w:val="24"/>
          <w:szCs w:val="24"/>
          <w:lang w:val="lv-LV"/>
        </w:rPr>
        <w:t>neizvēloties nevienu piedāvājumu</w:t>
      </w:r>
      <w:r w:rsidR="00FD2968" w:rsidRPr="006C6ADA">
        <w:rPr>
          <w:noProof/>
          <w:sz w:val="24"/>
          <w:szCs w:val="24"/>
          <w:lang w:val="lv-LV"/>
        </w:rPr>
        <w:t xml:space="preserve">. </w:t>
      </w:r>
      <w:r w:rsidR="00401DAD" w:rsidRPr="006C6ADA">
        <w:rPr>
          <w:noProof/>
          <w:sz w:val="24"/>
          <w:szCs w:val="24"/>
          <w:lang w:val="lv-LV"/>
        </w:rPr>
        <w:t xml:space="preserve"> </w:t>
      </w:r>
    </w:p>
    <w:p w14:paraId="5ED8EDA3" w14:textId="1356C016" w:rsidR="00954E02" w:rsidRPr="006C6ADA" w:rsidRDefault="00E04296" w:rsidP="00E04296">
      <w:pPr>
        <w:spacing w:after="120"/>
        <w:ind w:right="-6"/>
        <w:jc w:val="both"/>
        <w:textAlignment w:val="auto"/>
        <w:rPr>
          <w:noProof/>
          <w:sz w:val="24"/>
          <w:szCs w:val="24"/>
          <w:lang w:val="lv-LV"/>
        </w:rPr>
      </w:pPr>
      <w:r w:rsidRPr="006C6ADA">
        <w:rPr>
          <w:noProof/>
          <w:sz w:val="24"/>
          <w:szCs w:val="24"/>
          <w:lang w:val="lv-LV"/>
        </w:rPr>
        <w:t xml:space="preserve">7.4. </w:t>
      </w:r>
      <w:r w:rsidR="00C07793">
        <w:rPr>
          <w:noProof/>
          <w:sz w:val="24"/>
          <w:szCs w:val="24"/>
          <w:lang w:val="lv-LV"/>
        </w:rPr>
        <w:t>Iepir</w:t>
      </w:r>
      <w:r w:rsidR="00BA41FB" w:rsidRPr="006C6ADA">
        <w:rPr>
          <w:noProof/>
          <w:sz w:val="24"/>
          <w:szCs w:val="24"/>
          <w:lang w:val="lv-LV"/>
        </w:rPr>
        <w:t xml:space="preserve">kuma procedūrā izraudzītā </w:t>
      </w:r>
      <w:r w:rsidR="003E241E">
        <w:rPr>
          <w:noProof/>
          <w:sz w:val="24"/>
          <w:szCs w:val="24"/>
          <w:lang w:val="lv-LV"/>
        </w:rPr>
        <w:t>Pretend</w:t>
      </w:r>
      <w:r w:rsidR="00BA41FB" w:rsidRPr="006C6ADA">
        <w:rPr>
          <w:noProof/>
          <w:sz w:val="24"/>
          <w:szCs w:val="24"/>
          <w:lang w:val="lv-LV"/>
        </w:rPr>
        <w:t xml:space="preserve">enta personālu, kuru tas iesaistījis </w:t>
      </w:r>
      <w:r w:rsidR="00810C79" w:rsidRPr="006C6ADA">
        <w:rPr>
          <w:noProof/>
          <w:sz w:val="24"/>
          <w:szCs w:val="24"/>
          <w:lang w:val="lv-LV"/>
        </w:rPr>
        <w:t>Līguma izpildē</w:t>
      </w:r>
      <w:r w:rsidR="00BA41FB" w:rsidRPr="006C6ADA">
        <w:rPr>
          <w:noProof/>
          <w:sz w:val="24"/>
          <w:szCs w:val="24"/>
          <w:lang w:val="lv-LV"/>
        </w:rPr>
        <w:t xml:space="preserve">, par kuru sniedzis informāciju un kura kvalifikācijas atbilstību izvirzītajām prasībām </w:t>
      </w:r>
      <w:r w:rsidR="0014020D" w:rsidRPr="006C6ADA">
        <w:rPr>
          <w:noProof/>
          <w:sz w:val="24"/>
          <w:szCs w:val="24"/>
          <w:lang w:val="lv-LV"/>
        </w:rPr>
        <w:t>P</w:t>
      </w:r>
      <w:r w:rsidR="00BA41FB" w:rsidRPr="006C6ADA">
        <w:rPr>
          <w:noProof/>
          <w:sz w:val="24"/>
          <w:szCs w:val="24"/>
          <w:lang w:val="lv-LV"/>
        </w:rPr>
        <w:t xml:space="preserve">asūtītājs ir vērtējis, kā arī </w:t>
      </w:r>
      <w:r w:rsidR="00810C79" w:rsidRPr="006C6ADA">
        <w:rPr>
          <w:noProof/>
          <w:sz w:val="24"/>
          <w:szCs w:val="24"/>
          <w:lang w:val="lv-LV"/>
        </w:rPr>
        <w:t xml:space="preserve"> apakšuzņēmējus, </w:t>
      </w:r>
      <w:r w:rsidR="00BA41FB" w:rsidRPr="006C6ADA">
        <w:rPr>
          <w:noProof/>
          <w:sz w:val="24"/>
          <w:szCs w:val="24"/>
          <w:lang w:val="lv-LV"/>
        </w:rPr>
        <w:t xml:space="preserve">uz kuru iespējām </w:t>
      </w:r>
      <w:r w:rsidR="00C07793">
        <w:rPr>
          <w:noProof/>
          <w:sz w:val="24"/>
          <w:szCs w:val="24"/>
          <w:lang w:val="lv-LV"/>
        </w:rPr>
        <w:t>Iepir</w:t>
      </w:r>
      <w:r w:rsidR="00BA41FB" w:rsidRPr="006C6ADA">
        <w:rPr>
          <w:noProof/>
          <w:sz w:val="24"/>
          <w:szCs w:val="24"/>
          <w:lang w:val="lv-LV"/>
        </w:rPr>
        <w:t xml:space="preserve">kuma procedūrā izraudzītais </w:t>
      </w:r>
      <w:r w:rsidR="003E241E">
        <w:rPr>
          <w:noProof/>
          <w:sz w:val="24"/>
          <w:szCs w:val="24"/>
          <w:lang w:val="lv-LV"/>
        </w:rPr>
        <w:t>Pretend</w:t>
      </w:r>
      <w:r w:rsidR="00BA41FB" w:rsidRPr="006C6ADA">
        <w:rPr>
          <w:noProof/>
          <w:sz w:val="24"/>
          <w:szCs w:val="24"/>
          <w:lang w:val="lv-LV"/>
        </w:rPr>
        <w:t>ents balstījies, lai apliecinātu savas kvalifikācijas atbilstību</w:t>
      </w:r>
      <w:r w:rsidR="0014020D" w:rsidRPr="006C6ADA">
        <w:rPr>
          <w:noProof/>
          <w:sz w:val="24"/>
          <w:szCs w:val="24"/>
          <w:lang w:val="lv-LV"/>
        </w:rPr>
        <w:t>,</w:t>
      </w:r>
      <w:r w:rsidR="00BA41FB" w:rsidRPr="006C6ADA">
        <w:rPr>
          <w:noProof/>
          <w:sz w:val="24"/>
          <w:szCs w:val="24"/>
          <w:lang w:val="lv-LV"/>
        </w:rPr>
        <w:t xml:space="preserve"> paziņojumā par līgumu un </w:t>
      </w:r>
      <w:r w:rsidR="00C07793">
        <w:rPr>
          <w:noProof/>
          <w:sz w:val="24"/>
          <w:szCs w:val="24"/>
          <w:lang w:val="lv-LV"/>
        </w:rPr>
        <w:t>Iepir</w:t>
      </w:r>
      <w:r w:rsidR="00BA41FB" w:rsidRPr="006C6ADA">
        <w:rPr>
          <w:noProof/>
          <w:sz w:val="24"/>
          <w:szCs w:val="24"/>
          <w:lang w:val="lv-LV"/>
        </w:rPr>
        <w:t>kuma procedūras dokumentos noteiktajām prasībām</w:t>
      </w:r>
      <w:r w:rsidR="00825380" w:rsidRPr="006C6ADA">
        <w:rPr>
          <w:noProof/>
          <w:sz w:val="24"/>
          <w:szCs w:val="24"/>
          <w:lang w:val="lv-LV"/>
        </w:rPr>
        <w:t xml:space="preserve"> pēc līguma noslēgšanas drīkst nomainīt tikai ar </w:t>
      </w:r>
      <w:r w:rsidR="0014020D" w:rsidRPr="006C6ADA">
        <w:rPr>
          <w:noProof/>
          <w:sz w:val="24"/>
          <w:szCs w:val="24"/>
          <w:lang w:val="lv-LV"/>
        </w:rPr>
        <w:t>P</w:t>
      </w:r>
      <w:r w:rsidR="00825380" w:rsidRPr="006C6ADA">
        <w:rPr>
          <w:noProof/>
          <w:sz w:val="24"/>
          <w:szCs w:val="24"/>
          <w:lang w:val="lv-LV"/>
        </w:rPr>
        <w:t xml:space="preserve">asūtītāja rakstveida piekrišanu, ievērojot </w:t>
      </w:r>
      <w:r w:rsidR="00FE2287" w:rsidRPr="006C6ADA">
        <w:rPr>
          <w:noProof/>
          <w:sz w:val="24"/>
          <w:szCs w:val="24"/>
          <w:lang w:val="lv-LV"/>
        </w:rPr>
        <w:t xml:space="preserve">PIL </w:t>
      </w:r>
      <w:r w:rsidR="00825380" w:rsidRPr="006C6ADA">
        <w:rPr>
          <w:noProof/>
          <w:sz w:val="24"/>
          <w:szCs w:val="24"/>
          <w:lang w:val="lv-LV"/>
        </w:rPr>
        <w:t>6</w:t>
      </w:r>
      <w:r w:rsidR="0032766F" w:rsidRPr="006C6ADA">
        <w:rPr>
          <w:noProof/>
          <w:sz w:val="24"/>
          <w:szCs w:val="24"/>
          <w:lang w:val="lv-LV"/>
        </w:rPr>
        <w:t>2</w:t>
      </w:r>
      <w:r w:rsidR="00825380" w:rsidRPr="006C6ADA">
        <w:rPr>
          <w:noProof/>
          <w:sz w:val="24"/>
          <w:szCs w:val="24"/>
          <w:lang w:val="lv-LV"/>
        </w:rPr>
        <w:t xml:space="preserve">.panta </w:t>
      </w:r>
      <w:r w:rsidR="00FE2287" w:rsidRPr="006C6ADA">
        <w:rPr>
          <w:noProof/>
          <w:sz w:val="24"/>
          <w:szCs w:val="24"/>
          <w:lang w:val="lv-LV"/>
        </w:rPr>
        <w:t>trešajā</w:t>
      </w:r>
      <w:r w:rsidR="00825380" w:rsidRPr="006C6ADA">
        <w:rPr>
          <w:noProof/>
          <w:sz w:val="24"/>
          <w:szCs w:val="24"/>
          <w:lang w:val="lv-LV"/>
        </w:rPr>
        <w:t xml:space="preserve"> daļā paredzētos nosacījumus. </w:t>
      </w:r>
    </w:p>
    <w:p w14:paraId="7420D73A" w14:textId="4DEC8A80" w:rsidR="00954E02" w:rsidRPr="00DA2930" w:rsidRDefault="00E04296" w:rsidP="00E04296">
      <w:pPr>
        <w:spacing w:after="120"/>
        <w:ind w:right="-6"/>
        <w:jc w:val="both"/>
        <w:textAlignment w:val="auto"/>
        <w:rPr>
          <w:noProof/>
          <w:sz w:val="24"/>
          <w:szCs w:val="24"/>
          <w:lang w:val="lv-LV"/>
        </w:rPr>
      </w:pPr>
      <w:r w:rsidRPr="006C6ADA">
        <w:rPr>
          <w:noProof/>
          <w:sz w:val="24"/>
          <w:szCs w:val="24"/>
          <w:lang w:val="lv-LV"/>
        </w:rPr>
        <w:lastRenderedPageBreak/>
        <w:t xml:space="preserve">7.5. </w:t>
      </w:r>
      <w:r w:rsidR="00DB367F" w:rsidRPr="006C6ADA">
        <w:rPr>
          <w:noProof/>
          <w:sz w:val="24"/>
          <w:szCs w:val="24"/>
          <w:lang w:val="lv-LV"/>
        </w:rPr>
        <w:t xml:space="preserve">Pasūtītājs pieņem lēmumu atļaut vai atteikt </w:t>
      </w:r>
      <w:r w:rsidR="00C07793">
        <w:rPr>
          <w:noProof/>
          <w:sz w:val="24"/>
          <w:szCs w:val="24"/>
          <w:lang w:val="lv-LV"/>
        </w:rPr>
        <w:t>Iepir</w:t>
      </w:r>
      <w:r w:rsidR="00DB367F" w:rsidRPr="006C6ADA">
        <w:rPr>
          <w:noProof/>
          <w:sz w:val="24"/>
          <w:szCs w:val="24"/>
          <w:lang w:val="lv-LV"/>
        </w:rPr>
        <w:t xml:space="preserve">kuma procedūrā izraudzītā </w:t>
      </w:r>
      <w:r w:rsidR="003E241E">
        <w:rPr>
          <w:noProof/>
          <w:sz w:val="24"/>
          <w:szCs w:val="24"/>
          <w:lang w:val="lv-LV"/>
        </w:rPr>
        <w:t>Pretend</w:t>
      </w:r>
      <w:r w:rsidR="00DB367F" w:rsidRPr="006C6ADA">
        <w:rPr>
          <w:noProof/>
          <w:sz w:val="24"/>
          <w:szCs w:val="24"/>
          <w:lang w:val="lv-LV"/>
        </w:rPr>
        <w:t xml:space="preserve">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w:t>
      </w:r>
      <w:r w:rsidR="00252458" w:rsidRPr="006C6ADA">
        <w:rPr>
          <w:noProof/>
          <w:sz w:val="24"/>
          <w:szCs w:val="24"/>
          <w:lang w:val="lv-LV"/>
        </w:rPr>
        <w:t>PIL</w:t>
      </w:r>
      <w:r w:rsidR="00DB367F" w:rsidRPr="006C6ADA">
        <w:rPr>
          <w:noProof/>
          <w:sz w:val="24"/>
          <w:szCs w:val="24"/>
          <w:lang w:val="lv-LV"/>
        </w:rPr>
        <w:t xml:space="preserve"> 6</w:t>
      </w:r>
      <w:r w:rsidR="000E4045" w:rsidRPr="006C6ADA">
        <w:rPr>
          <w:noProof/>
          <w:sz w:val="24"/>
          <w:szCs w:val="24"/>
          <w:lang w:val="lv-LV"/>
        </w:rPr>
        <w:t>2</w:t>
      </w:r>
      <w:r w:rsidR="00DB367F" w:rsidRPr="006C6ADA">
        <w:rPr>
          <w:noProof/>
          <w:sz w:val="24"/>
          <w:szCs w:val="24"/>
          <w:lang w:val="lv-LV"/>
        </w:rPr>
        <w:t>.panta noteikumiem.</w:t>
      </w:r>
    </w:p>
    <w:p w14:paraId="2AEDC35C" w14:textId="6E96B038" w:rsidR="00E92329" w:rsidRPr="00DA2930" w:rsidRDefault="00E04296" w:rsidP="00E04296">
      <w:pPr>
        <w:spacing w:after="120"/>
        <w:ind w:right="-6"/>
        <w:jc w:val="both"/>
        <w:textAlignment w:val="auto"/>
        <w:rPr>
          <w:noProof/>
          <w:sz w:val="24"/>
          <w:szCs w:val="24"/>
          <w:lang w:val="lv-LV"/>
        </w:rPr>
      </w:pPr>
      <w:r w:rsidRPr="00DA2930">
        <w:rPr>
          <w:noProof/>
          <w:sz w:val="24"/>
          <w:szCs w:val="24"/>
          <w:lang w:val="lv-LV"/>
        </w:rPr>
        <w:t xml:space="preserve">7.6. </w:t>
      </w:r>
      <w:r w:rsidR="00C07793" w:rsidRPr="00DA2930">
        <w:rPr>
          <w:noProof/>
          <w:sz w:val="24"/>
          <w:szCs w:val="24"/>
          <w:lang w:val="lv-LV"/>
        </w:rPr>
        <w:t>Iepir</w:t>
      </w:r>
      <w:r w:rsidR="00EC5906" w:rsidRPr="00DA2930">
        <w:rPr>
          <w:noProof/>
          <w:sz w:val="24"/>
          <w:szCs w:val="24"/>
          <w:lang w:val="lv-LV"/>
        </w:rPr>
        <w:t>kuma</w:t>
      </w:r>
      <w:r w:rsidR="00296331" w:rsidRPr="00DA2930">
        <w:rPr>
          <w:noProof/>
          <w:sz w:val="24"/>
          <w:szCs w:val="24"/>
          <w:lang w:val="lv-LV"/>
        </w:rPr>
        <w:t xml:space="preserve"> līguma </w:t>
      </w:r>
      <w:r w:rsidR="00E15B01" w:rsidRPr="00DA2930">
        <w:rPr>
          <w:noProof/>
          <w:sz w:val="24"/>
          <w:szCs w:val="24"/>
          <w:lang w:val="lv-LV"/>
        </w:rPr>
        <w:t xml:space="preserve">grozījumi </w:t>
      </w:r>
      <w:r w:rsidR="00EC5906" w:rsidRPr="00DA2930">
        <w:rPr>
          <w:noProof/>
          <w:sz w:val="24"/>
          <w:szCs w:val="24"/>
          <w:lang w:val="lv-LV"/>
        </w:rPr>
        <w:t xml:space="preserve">ir pieļaujami </w:t>
      </w:r>
      <w:r w:rsidR="00E15B01" w:rsidRPr="00DA2930">
        <w:rPr>
          <w:noProof/>
          <w:sz w:val="24"/>
          <w:szCs w:val="24"/>
          <w:lang w:val="lv-LV"/>
        </w:rPr>
        <w:t xml:space="preserve">saskaņā ar </w:t>
      </w:r>
      <w:r w:rsidR="00EC5906" w:rsidRPr="00DA2930">
        <w:rPr>
          <w:noProof/>
          <w:sz w:val="24"/>
          <w:szCs w:val="24"/>
          <w:lang w:val="lv-LV"/>
        </w:rPr>
        <w:t>PIL</w:t>
      </w:r>
      <w:r w:rsidR="00E15B01" w:rsidRPr="00DA2930">
        <w:rPr>
          <w:noProof/>
          <w:sz w:val="24"/>
          <w:szCs w:val="24"/>
          <w:lang w:val="lv-LV"/>
        </w:rPr>
        <w:t xml:space="preserve"> </w:t>
      </w:r>
      <w:r w:rsidR="000E4045" w:rsidRPr="00DA2930">
        <w:rPr>
          <w:noProof/>
          <w:sz w:val="24"/>
          <w:szCs w:val="24"/>
          <w:lang w:val="lv-LV"/>
        </w:rPr>
        <w:t>61.</w:t>
      </w:r>
      <w:r w:rsidR="00E15B01" w:rsidRPr="00DA2930">
        <w:rPr>
          <w:noProof/>
          <w:sz w:val="24"/>
          <w:szCs w:val="24"/>
          <w:lang w:val="lv-LV"/>
        </w:rPr>
        <w:t xml:space="preserve"> panta nosacījumiem.</w:t>
      </w:r>
      <w:r w:rsidR="00296331" w:rsidRPr="00DA2930">
        <w:rPr>
          <w:noProof/>
          <w:sz w:val="24"/>
          <w:szCs w:val="24"/>
          <w:lang w:val="lv-LV"/>
        </w:rPr>
        <w:t xml:space="preserve"> </w:t>
      </w:r>
    </w:p>
    <w:p w14:paraId="7E6C5A7D" w14:textId="613EF653" w:rsidR="00810C79" w:rsidRPr="00DA2930" w:rsidRDefault="00EE013F" w:rsidP="000C249B">
      <w:pPr>
        <w:pStyle w:val="vv1"/>
        <w:numPr>
          <w:ilvl w:val="0"/>
          <w:numId w:val="0"/>
        </w:numPr>
        <w:ind w:left="360"/>
        <w:rPr>
          <w:sz w:val="24"/>
          <w:szCs w:val="24"/>
        </w:rPr>
      </w:pPr>
      <w:bookmarkStart w:id="15" w:name="_Toc447118446"/>
      <w:r w:rsidRPr="00DA2930">
        <w:rPr>
          <w:sz w:val="24"/>
          <w:szCs w:val="24"/>
        </w:rPr>
        <w:t>8</w:t>
      </w:r>
      <w:r w:rsidR="000C249B" w:rsidRPr="00DA2930">
        <w:rPr>
          <w:sz w:val="24"/>
          <w:szCs w:val="24"/>
        </w:rPr>
        <w:t xml:space="preserve">. </w:t>
      </w:r>
      <w:r w:rsidR="00BA480E" w:rsidRPr="00DA2930">
        <w:rPr>
          <w:sz w:val="24"/>
          <w:szCs w:val="24"/>
        </w:rPr>
        <w:t>P</w:t>
      </w:r>
      <w:r w:rsidR="004375CC" w:rsidRPr="00DA2930">
        <w:rPr>
          <w:sz w:val="24"/>
          <w:szCs w:val="24"/>
        </w:rPr>
        <w:t>RETENDENTA</w:t>
      </w:r>
      <w:r w:rsidR="00810C79" w:rsidRPr="00DA2930">
        <w:rPr>
          <w:sz w:val="24"/>
          <w:szCs w:val="24"/>
        </w:rPr>
        <w:t xml:space="preserve"> TIESĪBAS UN PIENĀKUMI</w:t>
      </w:r>
      <w:bookmarkEnd w:id="15"/>
    </w:p>
    <w:p w14:paraId="1DD864D9" w14:textId="77777777" w:rsidR="00954E02" w:rsidRPr="00DA2930" w:rsidRDefault="00954E02" w:rsidP="00954E02">
      <w:pPr>
        <w:pStyle w:val="v1"/>
        <w:rPr>
          <w:sz w:val="24"/>
          <w:szCs w:val="24"/>
        </w:rPr>
      </w:pPr>
    </w:p>
    <w:p w14:paraId="73363199" w14:textId="4084C079" w:rsidR="002C7042" w:rsidRPr="006C6ADA" w:rsidRDefault="00866558" w:rsidP="00C73CCA">
      <w:pPr>
        <w:pStyle w:val="Pamatteksts2"/>
        <w:numPr>
          <w:ilvl w:val="1"/>
          <w:numId w:val="18"/>
        </w:numPr>
        <w:spacing w:line="240" w:lineRule="auto"/>
        <w:ind w:left="0" w:right="-6" w:firstLine="0"/>
        <w:jc w:val="both"/>
        <w:textAlignment w:val="auto"/>
        <w:rPr>
          <w:noProof/>
          <w:sz w:val="24"/>
          <w:szCs w:val="24"/>
          <w:lang w:val="lv-LV"/>
        </w:rPr>
      </w:pPr>
      <w:r w:rsidRPr="00DA2930">
        <w:rPr>
          <w:noProof/>
          <w:sz w:val="24"/>
          <w:szCs w:val="24"/>
          <w:lang w:val="lv-LV"/>
        </w:rPr>
        <w:t xml:space="preserve">Piedāvājumu var iesniegt </w:t>
      </w:r>
      <w:r w:rsidR="00BA480E" w:rsidRPr="00DA2930">
        <w:rPr>
          <w:noProof/>
          <w:sz w:val="24"/>
          <w:szCs w:val="24"/>
          <w:lang w:val="lv-LV"/>
        </w:rPr>
        <w:t xml:space="preserve"> </w:t>
      </w:r>
      <w:r w:rsidR="004375CC" w:rsidRPr="00DA2930">
        <w:rPr>
          <w:noProof/>
          <w:sz w:val="24"/>
          <w:szCs w:val="24"/>
          <w:lang w:val="lv-LV"/>
        </w:rPr>
        <w:t>Pretendents</w:t>
      </w:r>
      <w:r w:rsidR="00BA480E" w:rsidRPr="00DA2930">
        <w:rPr>
          <w:noProof/>
          <w:sz w:val="24"/>
          <w:szCs w:val="24"/>
          <w:lang w:val="lv-LV"/>
        </w:rPr>
        <w:t xml:space="preserve"> </w:t>
      </w:r>
      <w:r w:rsidRPr="00DA2930">
        <w:rPr>
          <w:noProof/>
          <w:sz w:val="24"/>
          <w:szCs w:val="24"/>
          <w:lang w:val="lv-LV"/>
        </w:rPr>
        <w:t>–</w:t>
      </w:r>
      <w:r w:rsidR="00BA7E05" w:rsidRPr="00DA2930">
        <w:rPr>
          <w:noProof/>
          <w:sz w:val="24"/>
          <w:szCs w:val="24"/>
          <w:lang w:val="lv-LV"/>
        </w:rPr>
        <w:t xml:space="preserve"> </w:t>
      </w:r>
      <w:r w:rsidRPr="00DA2930">
        <w:rPr>
          <w:noProof/>
          <w:sz w:val="24"/>
          <w:szCs w:val="24"/>
          <w:lang w:val="lv-LV"/>
        </w:rPr>
        <w:t xml:space="preserve">persona, vai personu </w:t>
      </w:r>
      <w:r w:rsidR="009112F2" w:rsidRPr="00DA2930">
        <w:rPr>
          <w:noProof/>
          <w:sz w:val="24"/>
          <w:szCs w:val="24"/>
          <w:lang w:val="lv-LV"/>
        </w:rPr>
        <w:t xml:space="preserve">(piegādātāju) </w:t>
      </w:r>
      <w:r w:rsidRPr="00DA2930">
        <w:rPr>
          <w:noProof/>
          <w:sz w:val="24"/>
          <w:szCs w:val="24"/>
          <w:lang w:val="lv-LV"/>
        </w:rPr>
        <w:t>a</w:t>
      </w:r>
      <w:r w:rsidR="00EF004A" w:rsidRPr="00DA2930">
        <w:rPr>
          <w:noProof/>
          <w:sz w:val="24"/>
          <w:szCs w:val="24"/>
          <w:lang w:val="lv-LV"/>
        </w:rPr>
        <w:t>pvienība jebkurā to kombinācijā.</w:t>
      </w:r>
      <w:r w:rsidRPr="00DA2930">
        <w:rPr>
          <w:noProof/>
          <w:sz w:val="24"/>
          <w:szCs w:val="24"/>
          <w:lang w:val="lv-LV"/>
        </w:rPr>
        <w:t xml:space="preserve"> </w:t>
      </w:r>
      <w:r w:rsidR="00983414" w:rsidRPr="00DA2930">
        <w:rPr>
          <w:noProof/>
          <w:sz w:val="24"/>
          <w:szCs w:val="24"/>
          <w:lang w:val="lv-LV"/>
        </w:rPr>
        <w:t xml:space="preserve">Ja </w:t>
      </w:r>
      <w:r w:rsidR="00C07793" w:rsidRPr="00DA2930">
        <w:rPr>
          <w:noProof/>
          <w:sz w:val="24"/>
          <w:szCs w:val="24"/>
          <w:lang w:val="lv-LV"/>
        </w:rPr>
        <w:t>Iepir</w:t>
      </w:r>
      <w:r w:rsidR="004764D6" w:rsidRPr="00DA2930">
        <w:rPr>
          <w:noProof/>
          <w:sz w:val="24"/>
          <w:szCs w:val="24"/>
          <w:lang w:val="lv-LV"/>
        </w:rPr>
        <w:t xml:space="preserve">kuma </w:t>
      </w:r>
      <w:r w:rsidR="00983414" w:rsidRPr="00DA2930">
        <w:rPr>
          <w:noProof/>
          <w:sz w:val="24"/>
          <w:szCs w:val="24"/>
          <w:lang w:val="lv-LV"/>
        </w:rPr>
        <w:t xml:space="preserve"> rezultātā K</w:t>
      </w:r>
      <w:r w:rsidR="00EC5906" w:rsidRPr="00DA2930">
        <w:rPr>
          <w:noProof/>
          <w:sz w:val="24"/>
          <w:szCs w:val="24"/>
          <w:lang w:val="lv-LV"/>
        </w:rPr>
        <w:t>omisija</w:t>
      </w:r>
      <w:r w:rsidR="00983414" w:rsidRPr="00DA2930">
        <w:rPr>
          <w:noProof/>
          <w:sz w:val="24"/>
          <w:szCs w:val="24"/>
          <w:lang w:val="lv-LV"/>
        </w:rPr>
        <w:t xml:space="preserve"> pieņems lēmumu par līguma slēgšanu ar apvienību, tai jāizveidojas atbilstoši </w:t>
      </w:r>
      <w:r w:rsidR="00702885" w:rsidRPr="00DA2930">
        <w:rPr>
          <w:noProof/>
          <w:sz w:val="24"/>
          <w:szCs w:val="24"/>
          <w:lang w:val="lv-LV"/>
        </w:rPr>
        <w:t xml:space="preserve">tās </w:t>
      </w:r>
      <w:r w:rsidR="00983414" w:rsidRPr="00DA2930">
        <w:rPr>
          <w:noProof/>
          <w:sz w:val="24"/>
          <w:szCs w:val="24"/>
          <w:lang w:val="lv-LV"/>
        </w:rPr>
        <w:t xml:space="preserve">noteiktajam </w:t>
      </w:r>
      <w:r w:rsidR="00983414" w:rsidRPr="006C6ADA">
        <w:rPr>
          <w:noProof/>
          <w:sz w:val="24"/>
          <w:szCs w:val="24"/>
          <w:lang w:val="lv-LV"/>
        </w:rPr>
        <w:t>juridiskajam statusam</w:t>
      </w:r>
      <w:r w:rsidR="00EC5906" w:rsidRPr="006C6ADA">
        <w:rPr>
          <w:noProof/>
          <w:sz w:val="24"/>
          <w:szCs w:val="24"/>
          <w:lang w:val="lv-LV"/>
        </w:rPr>
        <w:t xml:space="preserve"> – Komersants.</w:t>
      </w:r>
      <w:r w:rsidR="005D42E2" w:rsidRPr="006C6ADA">
        <w:rPr>
          <w:noProof/>
          <w:sz w:val="24"/>
          <w:szCs w:val="24"/>
          <w:lang w:val="lv-LV"/>
        </w:rPr>
        <w:t xml:space="preserve"> </w:t>
      </w:r>
    </w:p>
    <w:p w14:paraId="1905E6EA" w14:textId="2395AD32" w:rsidR="002C7042" w:rsidRPr="006C6ADA" w:rsidRDefault="00F93630" w:rsidP="00C73CCA">
      <w:pPr>
        <w:pStyle w:val="Pamatteksts2"/>
        <w:numPr>
          <w:ilvl w:val="1"/>
          <w:numId w:val="18"/>
        </w:numPr>
        <w:spacing w:line="240" w:lineRule="auto"/>
        <w:ind w:left="0" w:right="-6" w:firstLine="0"/>
        <w:jc w:val="both"/>
        <w:textAlignment w:val="auto"/>
        <w:rPr>
          <w:noProof/>
          <w:sz w:val="24"/>
          <w:szCs w:val="24"/>
          <w:lang w:val="lv-LV"/>
        </w:rPr>
      </w:pPr>
      <w:r w:rsidRPr="006C6ADA">
        <w:rPr>
          <w:noProof/>
          <w:sz w:val="24"/>
          <w:szCs w:val="24"/>
          <w:lang w:val="lv-LV"/>
        </w:rPr>
        <w:t>I</w:t>
      </w:r>
      <w:r w:rsidR="00810C79" w:rsidRPr="006C6ADA">
        <w:rPr>
          <w:noProof/>
          <w:sz w:val="24"/>
          <w:szCs w:val="24"/>
          <w:lang w:val="lv-LV"/>
        </w:rPr>
        <w:t xml:space="preserve">einteresētais </w:t>
      </w:r>
      <w:r w:rsidR="004375CC">
        <w:rPr>
          <w:noProof/>
          <w:sz w:val="24"/>
          <w:szCs w:val="24"/>
          <w:lang w:val="lv-LV"/>
        </w:rPr>
        <w:t>Pretendents</w:t>
      </w:r>
      <w:r w:rsidR="00810C79" w:rsidRPr="006C6ADA">
        <w:rPr>
          <w:noProof/>
          <w:sz w:val="24"/>
          <w:szCs w:val="24"/>
          <w:lang w:val="lv-LV"/>
        </w:rPr>
        <w:t xml:space="preserve"> ir </w:t>
      </w:r>
      <w:r w:rsidRPr="006C6ADA">
        <w:rPr>
          <w:noProof/>
          <w:sz w:val="24"/>
          <w:szCs w:val="24"/>
          <w:lang w:val="lv-LV"/>
        </w:rPr>
        <w:t>tiesīgs laikus</w:t>
      </w:r>
      <w:r w:rsidR="00D130E3" w:rsidRPr="006C6ADA">
        <w:rPr>
          <w:noProof/>
          <w:sz w:val="24"/>
          <w:szCs w:val="24"/>
          <w:lang w:val="lv-LV"/>
        </w:rPr>
        <w:t xml:space="preserve">, bet ne vālāk kā četras dienas pirms piedāvājuma iesniegšaans termiņa beigām </w:t>
      </w:r>
      <w:r w:rsidRPr="006C6ADA">
        <w:rPr>
          <w:noProof/>
          <w:sz w:val="24"/>
          <w:szCs w:val="24"/>
          <w:lang w:val="lv-LV"/>
        </w:rPr>
        <w:t xml:space="preserve"> pieprasīt</w:t>
      </w:r>
      <w:r w:rsidR="00810C79" w:rsidRPr="006C6ADA">
        <w:rPr>
          <w:noProof/>
          <w:sz w:val="24"/>
          <w:szCs w:val="24"/>
          <w:lang w:val="lv-LV"/>
        </w:rPr>
        <w:t xml:space="preserve"> papildus informāciju</w:t>
      </w:r>
      <w:r w:rsidRPr="006C6ADA">
        <w:rPr>
          <w:noProof/>
          <w:sz w:val="24"/>
          <w:szCs w:val="24"/>
          <w:lang w:val="lv-LV"/>
        </w:rPr>
        <w:t xml:space="preserve"> par </w:t>
      </w:r>
      <w:r w:rsidR="00C07793">
        <w:rPr>
          <w:noProof/>
          <w:sz w:val="24"/>
          <w:szCs w:val="24"/>
          <w:lang w:val="lv-LV"/>
        </w:rPr>
        <w:t>Iepir</w:t>
      </w:r>
      <w:r w:rsidRPr="006C6ADA">
        <w:rPr>
          <w:noProof/>
          <w:sz w:val="24"/>
          <w:szCs w:val="24"/>
          <w:lang w:val="lv-LV"/>
        </w:rPr>
        <w:t xml:space="preserve">kuma procedūras dokumentos iekļautajām prasībām attiecībā uz piedāvājumu sagatavošanu un iesniegšanu vai </w:t>
      </w:r>
      <w:r w:rsidR="003E241E">
        <w:rPr>
          <w:noProof/>
          <w:sz w:val="24"/>
          <w:szCs w:val="24"/>
          <w:lang w:val="lv-LV"/>
        </w:rPr>
        <w:t>Pretend</w:t>
      </w:r>
      <w:r w:rsidRPr="006C6ADA">
        <w:rPr>
          <w:noProof/>
          <w:sz w:val="24"/>
          <w:szCs w:val="24"/>
          <w:lang w:val="lv-LV"/>
        </w:rPr>
        <w:t xml:space="preserve">entu atlasi. </w:t>
      </w:r>
    </w:p>
    <w:p w14:paraId="23FB7843" w14:textId="0A3AD5C4" w:rsidR="002C7042" w:rsidRPr="006C6ADA" w:rsidRDefault="00810C79" w:rsidP="00C73CCA">
      <w:pPr>
        <w:pStyle w:val="Pamatteksts2"/>
        <w:numPr>
          <w:ilvl w:val="1"/>
          <w:numId w:val="18"/>
        </w:numPr>
        <w:spacing w:line="240" w:lineRule="auto"/>
        <w:ind w:left="0" w:right="-6" w:firstLine="0"/>
        <w:jc w:val="both"/>
        <w:textAlignment w:val="auto"/>
        <w:rPr>
          <w:noProof/>
          <w:sz w:val="24"/>
          <w:szCs w:val="24"/>
          <w:lang w:val="lv-LV"/>
        </w:rPr>
      </w:pPr>
      <w:r w:rsidRPr="006C6ADA">
        <w:rPr>
          <w:noProof/>
          <w:sz w:val="24"/>
          <w:szCs w:val="24"/>
          <w:lang w:val="lv-LV"/>
        </w:rPr>
        <w:t xml:space="preserve">Katrs </w:t>
      </w:r>
      <w:r w:rsidR="004375CC">
        <w:rPr>
          <w:noProof/>
          <w:sz w:val="24"/>
          <w:szCs w:val="24"/>
          <w:lang w:val="lv-LV"/>
        </w:rPr>
        <w:t>Pretendents</w:t>
      </w:r>
      <w:r w:rsidR="007C60A8" w:rsidRPr="006C6ADA">
        <w:rPr>
          <w:noProof/>
          <w:sz w:val="24"/>
          <w:szCs w:val="24"/>
          <w:lang w:val="lv-LV"/>
        </w:rPr>
        <w:t xml:space="preserve"> </w:t>
      </w:r>
      <w:r w:rsidRPr="006C6ADA">
        <w:rPr>
          <w:noProof/>
          <w:sz w:val="24"/>
          <w:szCs w:val="24"/>
          <w:lang w:val="lv-LV"/>
        </w:rPr>
        <w:t xml:space="preserve">par </w:t>
      </w:r>
      <w:r w:rsidR="00C07793">
        <w:rPr>
          <w:noProof/>
          <w:sz w:val="24"/>
          <w:szCs w:val="24"/>
          <w:lang w:val="lv-LV"/>
        </w:rPr>
        <w:t>Iepir</w:t>
      </w:r>
      <w:r w:rsidRPr="006C6ADA">
        <w:rPr>
          <w:noProof/>
          <w:sz w:val="24"/>
          <w:szCs w:val="24"/>
          <w:lang w:val="lv-LV"/>
        </w:rPr>
        <w:t>kuma priekšmetu tiesīgs iesniegt vienu piedāvājumu</w:t>
      </w:r>
      <w:r w:rsidR="008D4534" w:rsidRPr="006C6ADA">
        <w:rPr>
          <w:noProof/>
          <w:sz w:val="24"/>
          <w:szCs w:val="24"/>
          <w:lang w:val="lv-LV"/>
        </w:rPr>
        <w:t xml:space="preserve">. </w:t>
      </w:r>
      <w:r w:rsidR="004375CC">
        <w:rPr>
          <w:noProof/>
          <w:sz w:val="24"/>
          <w:szCs w:val="24"/>
          <w:lang w:val="lv-LV"/>
        </w:rPr>
        <w:t>Pretendents</w:t>
      </w:r>
      <w:r w:rsidR="00BA480E" w:rsidRPr="006C6ADA">
        <w:rPr>
          <w:noProof/>
          <w:sz w:val="24"/>
          <w:szCs w:val="24"/>
          <w:lang w:val="lv-LV"/>
        </w:rPr>
        <w:t xml:space="preserve"> </w:t>
      </w:r>
      <w:r w:rsidRPr="006C6ADA">
        <w:rPr>
          <w:noProof/>
          <w:sz w:val="24"/>
          <w:szCs w:val="24"/>
          <w:lang w:val="lv-LV"/>
        </w:rPr>
        <w:t>pirms piedāvājuma iesniegšanas termiņa beigām var grozīt</w:t>
      </w:r>
      <w:r w:rsidR="00EC5906" w:rsidRPr="006C6ADA">
        <w:rPr>
          <w:noProof/>
          <w:sz w:val="24"/>
          <w:szCs w:val="24"/>
          <w:lang w:val="lv-LV"/>
        </w:rPr>
        <w:t>,</w:t>
      </w:r>
      <w:r w:rsidRPr="006C6ADA">
        <w:rPr>
          <w:noProof/>
          <w:sz w:val="24"/>
          <w:szCs w:val="24"/>
          <w:lang w:val="lv-LV"/>
        </w:rPr>
        <w:t xml:space="preserve"> vai atsaukt iesniegto piedāvājumu. </w:t>
      </w:r>
    </w:p>
    <w:p w14:paraId="2ABCB58D" w14:textId="53CC44AF" w:rsidR="00810C79" w:rsidRPr="006C6ADA" w:rsidRDefault="00CF66EE" w:rsidP="00CF66EE">
      <w:pPr>
        <w:pStyle w:val="vv1"/>
        <w:numPr>
          <w:ilvl w:val="0"/>
          <w:numId w:val="0"/>
        </w:numPr>
        <w:ind w:left="720"/>
        <w:rPr>
          <w:rStyle w:val="v1Char"/>
          <w:b/>
          <w:sz w:val="24"/>
          <w:szCs w:val="24"/>
        </w:rPr>
      </w:pPr>
      <w:r w:rsidRPr="006C6ADA">
        <w:rPr>
          <w:sz w:val="24"/>
          <w:szCs w:val="24"/>
        </w:rPr>
        <w:t>9</w:t>
      </w:r>
      <w:r w:rsidR="00427E4B" w:rsidRPr="006C6ADA">
        <w:rPr>
          <w:sz w:val="24"/>
          <w:szCs w:val="24"/>
        </w:rPr>
        <w:t xml:space="preserve">. </w:t>
      </w:r>
      <w:r w:rsidR="00810C79" w:rsidRPr="006C6ADA">
        <w:rPr>
          <w:sz w:val="24"/>
          <w:szCs w:val="24"/>
        </w:rPr>
        <w:t xml:space="preserve"> </w:t>
      </w:r>
      <w:bookmarkStart w:id="16" w:name="_Toc447118447"/>
      <w:r w:rsidR="00C07793">
        <w:rPr>
          <w:sz w:val="24"/>
          <w:szCs w:val="24"/>
        </w:rPr>
        <w:t>IEPIR</w:t>
      </w:r>
      <w:r w:rsidR="00810C79" w:rsidRPr="006C6ADA">
        <w:rPr>
          <w:sz w:val="24"/>
          <w:szCs w:val="24"/>
        </w:rPr>
        <w:t>KUMA KOMISIJAS TIESĪBAS UN PIENĀKUMI</w:t>
      </w:r>
      <w:bookmarkEnd w:id="16"/>
    </w:p>
    <w:p w14:paraId="248DBC4A" w14:textId="77777777" w:rsidR="00EF2848" w:rsidRPr="006C6ADA" w:rsidRDefault="00EF2848" w:rsidP="00EF2848">
      <w:pPr>
        <w:tabs>
          <w:tab w:val="left" w:pos="0"/>
        </w:tabs>
        <w:ind w:left="284" w:right="-6" w:hanging="284"/>
        <w:jc w:val="center"/>
        <w:rPr>
          <w:b/>
          <w:noProof/>
          <w:sz w:val="24"/>
          <w:szCs w:val="24"/>
          <w:lang w:val="lv-LV"/>
        </w:rPr>
      </w:pPr>
    </w:p>
    <w:p w14:paraId="6D5E2B40" w14:textId="3A01B79E"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K</w:t>
      </w:r>
      <w:r w:rsidR="00EC5906" w:rsidRPr="006C6ADA">
        <w:rPr>
          <w:noProof/>
          <w:sz w:val="24"/>
          <w:szCs w:val="24"/>
          <w:lang w:val="lv-LV"/>
        </w:rPr>
        <w:t xml:space="preserve">omisija </w:t>
      </w:r>
      <w:r w:rsidRPr="006C6ADA">
        <w:rPr>
          <w:noProof/>
          <w:sz w:val="24"/>
          <w:szCs w:val="24"/>
          <w:lang w:val="lv-LV"/>
        </w:rPr>
        <w:t xml:space="preserve">nodrošina </w:t>
      </w:r>
      <w:r w:rsidR="00C07793">
        <w:rPr>
          <w:noProof/>
          <w:sz w:val="24"/>
          <w:szCs w:val="24"/>
          <w:lang w:val="lv-LV"/>
        </w:rPr>
        <w:t>Iepir</w:t>
      </w:r>
      <w:r w:rsidRPr="006C6ADA">
        <w:rPr>
          <w:noProof/>
          <w:sz w:val="24"/>
          <w:szCs w:val="24"/>
          <w:lang w:val="lv-LV"/>
        </w:rPr>
        <w:t xml:space="preserve">kuma procedūras dokumentu izstrādāšanu, protokolē </w:t>
      </w:r>
      <w:r w:rsidR="00C07793">
        <w:rPr>
          <w:noProof/>
          <w:sz w:val="24"/>
          <w:szCs w:val="24"/>
          <w:lang w:val="lv-LV"/>
        </w:rPr>
        <w:t>Iepir</w:t>
      </w:r>
      <w:r w:rsidRPr="006C6ADA">
        <w:rPr>
          <w:noProof/>
          <w:sz w:val="24"/>
          <w:szCs w:val="24"/>
          <w:lang w:val="lv-LV"/>
        </w:rPr>
        <w:t>kuma procesa gaitu</w:t>
      </w:r>
      <w:r w:rsidR="00D130E3" w:rsidRPr="006C6ADA">
        <w:rPr>
          <w:noProof/>
          <w:sz w:val="24"/>
          <w:szCs w:val="24"/>
          <w:lang w:val="lv-LV"/>
        </w:rPr>
        <w:t xml:space="preserve">, </w:t>
      </w:r>
      <w:r w:rsidRPr="006C6ADA">
        <w:rPr>
          <w:noProof/>
          <w:sz w:val="24"/>
          <w:szCs w:val="24"/>
          <w:lang w:val="lv-LV"/>
        </w:rPr>
        <w:t xml:space="preserve"> ir atbildīga par </w:t>
      </w:r>
      <w:r w:rsidR="00C07793">
        <w:rPr>
          <w:noProof/>
          <w:sz w:val="24"/>
          <w:szCs w:val="24"/>
          <w:lang w:val="lv-LV"/>
        </w:rPr>
        <w:t>Iepir</w:t>
      </w:r>
      <w:r w:rsidRPr="006C6ADA">
        <w:rPr>
          <w:noProof/>
          <w:sz w:val="24"/>
          <w:szCs w:val="24"/>
          <w:lang w:val="lv-LV"/>
        </w:rPr>
        <w:t>kuma procedūras norisi</w:t>
      </w:r>
      <w:r w:rsidR="00D130E3" w:rsidRPr="006C6ADA">
        <w:rPr>
          <w:noProof/>
          <w:sz w:val="24"/>
          <w:szCs w:val="24"/>
          <w:lang w:val="lv-LV"/>
        </w:rPr>
        <w:t xml:space="preserve"> un vērtē </w:t>
      </w:r>
      <w:r w:rsidR="003E241E">
        <w:rPr>
          <w:noProof/>
          <w:sz w:val="24"/>
          <w:szCs w:val="24"/>
          <w:lang w:val="lv-LV"/>
        </w:rPr>
        <w:t>Pretend</w:t>
      </w:r>
      <w:r w:rsidR="00D130E3" w:rsidRPr="006C6ADA">
        <w:rPr>
          <w:noProof/>
          <w:sz w:val="24"/>
          <w:szCs w:val="24"/>
          <w:lang w:val="lv-LV"/>
        </w:rPr>
        <w:t xml:space="preserve">entus un to iesniegtos piedāvājumus saskaņā ar PIL, </w:t>
      </w:r>
      <w:r w:rsidR="00331C04">
        <w:rPr>
          <w:noProof/>
          <w:sz w:val="24"/>
          <w:szCs w:val="24"/>
          <w:lang w:val="lv-LV"/>
        </w:rPr>
        <w:t>Noliku</w:t>
      </w:r>
      <w:r w:rsidR="00D130E3" w:rsidRPr="006C6ADA">
        <w:rPr>
          <w:noProof/>
          <w:sz w:val="24"/>
          <w:szCs w:val="24"/>
          <w:lang w:val="lv-LV"/>
        </w:rPr>
        <w:t>mu, kā arī citiem normatīvajiem aktiem</w:t>
      </w:r>
      <w:r w:rsidRPr="006C6ADA">
        <w:rPr>
          <w:noProof/>
          <w:sz w:val="24"/>
          <w:szCs w:val="24"/>
          <w:lang w:val="lv-LV"/>
        </w:rPr>
        <w:t>.</w:t>
      </w:r>
    </w:p>
    <w:p w14:paraId="2A738028" w14:textId="15859014"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 xml:space="preserve">Saskaņā ar ieinteresētā </w:t>
      </w:r>
      <w:r w:rsidR="00B72C5A">
        <w:rPr>
          <w:noProof/>
          <w:sz w:val="24"/>
          <w:szCs w:val="24"/>
          <w:lang w:val="lv-LV"/>
        </w:rPr>
        <w:t>Pretendenta</w:t>
      </w:r>
      <w:r w:rsidRPr="006C6ADA">
        <w:rPr>
          <w:noProof/>
          <w:sz w:val="24"/>
          <w:szCs w:val="24"/>
          <w:lang w:val="lv-LV"/>
        </w:rPr>
        <w:t xml:space="preserve"> laikus pieprasīto papildu</w:t>
      </w:r>
      <w:r w:rsidR="00EE1B14" w:rsidRPr="006C6ADA">
        <w:rPr>
          <w:noProof/>
          <w:sz w:val="24"/>
          <w:szCs w:val="24"/>
          <w:lang w:val="lv-LV"/>
        </w:rPr>
        <w:t>s</w:t>
      </w:r>
      <w:r w:rsidRPr="006C6ADA">
        <w:rPr>
          <w:noProof/>
          <w:sz w:val="24"/>
          <w:szCs w:val="24"/>
          <w:lang w:val="lv-LV"/>
        </w:rPr>
        <w:t xml:space="preserve"> informāciju</w:t>
      </w:r>
      <w:r w:rsidR="00265070" w:rsidRPr="006C6ADA">
        <w:rPr>
          <w:noProof/>
          <w:sz w:val="24"/>
          <w:szCs w:val="24"/>
          <w:lang w:val="lv-LV"/>
        </w:rPr>
        <w:t xml:space="preserve"> Komisija</w:t>
      </w:r>
      <w:r w:rsidR="001A1AFF" w:rsidRPr="006C6ADA">
        <w:rPr>
          <w:noProof/>
          <w:sz w:val="24"/>
          <w:szCs w:val="24"/>
          <w:lang w:val="lv-LV"/>
        </w:rPr>
        <w:t xml:space="preserve"> to sniedz </w:t>
      </w:r>
      <w:r w:rsidR="00D66211" w:rsidRPr="006C6ADA">
        <w:rPr>
          <w:noProof/>
          <w:sz w:val="24"/>
          <w:szCs w:val="24"/>
          <w:lang w:val="lv-LV"/>
        </w:rPr>
        <w:t xml:space="preserve"> triju darbdienu </w:t>
      </w:r>
      <w:r w:rsidR="001A1AFF" w:rsidRPr="006C6ADA">
        <w:rPr>
          <w:noProof/>
          <w:sz w:val="24"/>
          <w:szCs w:val="24"/>
          <w:lang w:val="lv-LV"/>
        </w:rPr>
        <w:t xml:space="preserve"> laikā, bet  </w:t>
      </w:r>
      <w:r w:rsidRPr="006C6ADA">
        <w:rPr>
          <w:noProof/>
          <w:sz w:val="24"/>
          <w:szCs w:val="24"/>
          <w:lang w:val="lv-LV"/>
        </w:rPr>
        <w:t xml:space="preserve">ne vēlāk kā </w:t>
      </w:r>
      <w:r w:rsidR="00D66211" w:rsidRPr="006C6ADA">
        <w:rPr>
          <w:noProof/>
          <w:sz w:val="24"/>
          <w:szCs w:val="24"/>
          <w:lang w:val="lv-LV"/>
        </w:rPr>
        <w:t>četras</w:t>
      </w:r>
      <w:r w:rsidRPr="006C6ADA">
        <w:rPr>
          <w:noProof/>
          <w:sz w:val="24"/>
          <w:szCs w:val="24"/>
          <w:lang w:val="lv-LV"/>
        </w:rPr>
        <w:t xml:space="preserve"> dienas pirms piedāvājuma iesniegšanas termiņa beigām.</w:t>
      </w:r>
    </w:p>
    <w:p w14:paraId="718A301B" w14:textId="77777777"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Laikā no piedāvājumu iesniegšanas dienas līdz to atvēršanas brīdim netiek sniegta informācija par citu piedāvājumu esamību. Piedāvājumu vērtēšanas laikā līdz rezultātu paziņošanai K</w:t>
      </w:r>
      <w:r w:rsidR="00265070" w:rsidRPr="006C6ADA">
        <w:rPr>
          <w:noProof/>
          <w:sz w:val="24"/>
          <w:szCs w:val="24"/>
          <w:lang w:val="lv-LV"/>
        </w:rPr>
        <w:t xml:space="preserve">omisija </w:t>
      </w:r>
      <w:r w:rsidRPr="006C6ADA">
        <w:rPr>
          <w:noProof/>
          <w:sz w:val="24"/>
          <w:szCs w:val="24"/>
          <w:lang w:val="lv-LV"/>
        </w:rPr>
        <w:t>nesniedz informāciju par vērtēšanas procesu.</w:t>
      </w:r>
    </w:p>
    <w:p w14:paraId="2E834D4E" w14:textId="77777777"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K</w:t>
      </w:r>
      <w:r w:rsidR="00265070" w:rsidRPr="006C6ADA">
        <w:rPr>
          <w:noProof/>
          <w:sz w:val="24"/>
          <w:szCs w:val="24"/>
          <w:lang w:val="lv-LV"/>
        </w:rPr>
        <w:t>omisija</w:t>
      </w:r>
      <w:r w:rsidRPr="006C6ADA">
        <w:rPr>
          <w:noProof/>
          <w:sz w:val="24"/>
          <w:szCs w:val="24"/>
          <w:lang w:val="lv-LV"/>
        </w:rPr>
        <w:t xml:space="preserve"> ir tiesīga pārbaudīt nepieciešamo informāciju kompetentā institūcijā, publiski pieejamās datu bāzēs vai citos publiski pieejamos avotos.</w:t>
      </w:r>
    </w:p>
    <w:p w14:paraId="7C722028" w14:textId="24203A4B"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Ja K</w:t>
      </w:r>
      <w:r w:rsidR="00265070" w:rsidRPr="006C6ADA">
        <w:rPr>
          <w:noProof/>
          <w:sz w:val="24"/>
          <w:szCs w:val="24"/>
          <w:lang w:val="lv-LV"/>
        </w:rPr>
        <w:t xml:space="preserve">omisijai </w:t>
      </w:r>
      <w:r w:rsidRPr="006C6ADA">
        <w:rPr>
          <w:noProof/>
          <w:sz w:val="24"/>
          <w:szCs w:val="24"/>
          <w:lang w:val="lv-LV"/>
        </w:rPr>
        <w:t xml:space="preserve">rodas šaubas par iesniegtās dokumenta kopijas autentiskumu, tā pieprasa, lai </w:t>
      </w:r>
      <w:r w:rsidR="003E241E">
        <w:rPr>
          <w:noProof/>
          <w:sz w:val="24"/>
          <w:szCs w:val="24"/>
          <w:lang w:val="lv-LV"/>
        </w:rPr>
        <w:t>Pretend</w:t>
      </w:r>
      <w:r w:rsidRPr="006C6ADA">
        <w:rPr>
          <w:noProof/>
          <w:sz w:val="24"/>
          <w:szCs w:val="24"/>
          <w:lang w:val="lv-LV"/>
        </w:rPr>
        <w:t>ents uzrāda dokumenta oriģinālu vai iesniedz apliecinātu dokumenta kopiju.</w:t>
      </w:r>
    </w:p>
    <w:p w14:paraId="7E9F1D75" w14:textId="3A958B93"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 xml:space="preserve">Ja </w:t>
      </w:r>
      <w:r w:rsidR="00C07793">
        <w:rPr>
          <w:noProof/>
          <w:sz w:val="24"/>
          <w:szCs w:val="24"/>
          <w:lang w:val="lv-LV"/>
        </w:rPr>
        <w:t>Iepir</w:t>
      </w:r>
      <w:r w:rsidRPr="006C6ADA">
        <w:rPr>
          <w:noProof/>
          <w:sz w:val="24"/>
          <w:szCs w:val="24"/>
          <w:lang w:val="lv-LV"/>
        </w:rPr>
        <w:t>kuma</w:t>
      </w:r>
      <w:r w:rsidR="00C0464F" w:rsidRPr="006C6ADA">
        <w:rPr>
          <w:noProof/>
          <w:sz w:val="24"/>
          <w:szCs w:val="24"/>
          <w:lang w:val="lv-LV"/>
        </w:rPr>
        <w:t xml:space="preserve">m </w:t>
      </w:r>
      <w:r w:rsidRPr="006C6ADA">
        <w:rPr>
          <w:noProof/>
          <w:sz w:val="24"/>
          <w:szCs w:val="24"/>
          <w:lang w:val="lv-LV"/>
        </w:rPr>
        <w:t xml:space="preserve"> nav iesniegti piedāvājumi</w:t>
      </w:r>
      <w:r w:rsidR="00265070" w:rsidRPr="006C6ADA">
        <w:rPr>
          <w:noProof/>
          <w:sz w:val="24"/>
          <w:szCs w:val="24"/>
          <w:lang w:val="lv-LV"/>
        </w:rPr>
        <w:t xml:space="preserve"> </w:t>
      </w:r>
      <w:r w:rsidRPr="006C6ADA">
        <w:rPr>
          <w:noProof/>
          <w:sz w:val="24"/>
          <w:szCs w:val="24"/>
          <w:lang w:val="lv-LV"/>
        </w:rPr>
        <w:t>vai</w:t>
      </w:r>
      <w:r w:rsidR="00265070" w:rsidRPr="006C6ADA">
        <w:rPr>
          <w:noProof/>
          <w:sz w:val="24"/>
          <w:szCs w:val="24"/>
          <w:lang w:val="lv-LV"/>
        </w:rPr>
        <w:t>,</w:t>
      </w:r>
      <w:r w:rsidRPr="006C6ADA">
        <w:rPr>
          <w:noProof/>
          <w:sz w:val="24"/>
          <w:szCs w:val="24"/>
          <w:lang w:val="lv-LV"/>
        </w:rPr>
        <w:t xml:space="preserve"> ja iesniegtie piedāvājumi neatbilst </w:t>
      </w:r>
      <w:r w:rsidR="00331C04">
        <w:rPr>
          <w:noProof/>
          <w:sz w:val="24"/>
          <w:szCs w:val="24"/>
          <w:lang w:val="lv-LV"/>
        </w:rPr>
        <w:t>Noliku</w:t>
      </w:r>
      <w:r w:rsidRPr="006C6ADA">
        <w:rPr>
          <w:noProof/>
          <w:sz w:val="24"/>
          <w:szCs w:val="24"/>
          <w:lang w:val="lv-LV"/>
        </w:rPr>
        <w:t>mā noteiktajām prasībām, K</w:t>
      </w:r>
      <w:r w:rsidR="00265070" w:rsidRPr="006C6ADA">
        <w:rPr>
          <w:noProof/>
          <w:sz w:val="24"/>
          <w:szCs w:val="24"/>
          <w:lang w:val="lv-LV"/>
        </w:rPr>
        <w:t xml:space="preserve">omisija </w:t>
      </w:r>
      <w:r w:rsidRPr="006C6ADA">
        <w:rPr>
          <w:noProof/>
          <w:sz w:val="24"/>
          <w:szCs w:val="24"/>
          <w:lang w:val="lv-LV"/>
        </w:rPr>
        <w:t xml:space="preserve">pieņem lēmumu izbeigt </w:t>
      </w:r>
      <w:r w:rsidR="00C07793">
        <w:rPr>
          <w:noProof/>
          <w:sz w:val="24"/>
          <w:szCs w:val="24"/>
          <w:lang w:val="lv-LV"/>
        </w:rPr>
        <w:t>Iepir</w:t>
      </w:r>
      <w:r w:rsidRPr="006C6ADA">
        <w:rPr>
          <w:noProof/>
          <w:sz w:val="24"/>
          <w:szCs w:val="24"/>
          <w:lang w:val="lv-LV"/>
        </w:rPr>
        <w:t>kuma procedūru</w:t>
      </w:r>
      <w:r w:rsidR="002F0371" w:rsidRPr="006C6ADA">
        <w:rPr>
          <w:noProof/>
          <w:sz w:val="24"/>
          <w:szCs w:val="24"/>
          <w:lang w:val="lv-LV"/>
        </w:rPr>
        <w:t>.</w:t>
      </w:r>
      <w:r w:rsidR="00EE1B14" w:rsidRPr="006C6ADA">
        <w:rPr>
          <w:noProof/>
          <w:sz w:val="24"/>
          <w:szCs w:val="24"/>
          <w:lang w:val="lv-LV"/>
        </w:rPr>
        <w:t xml:space="preserve"> </w:t>
      </w:r>
    </w:p>
    <w:p w14:paraId="72940019" w14:textId="274223CA"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K</w:t>
      </w:r>
      <w:r w:rsidR="00265070" w:rsidRPr="006C6ADA">
        <w:rPr>
          <w:noProof/>
          <w:sz w:val="24"/>
          <w:szCs w:val="24"/>
          <w:lang w:val="lv-LV"/>
        </w:rPr>
        <w:t>omisija</w:t>
      </w:r>
      <w:r w:rsidRPr="006C6ADA">
        <w:rPr>
          <w:noProof/>
          <w:sz w:val="24"/>
          <w:szCs w:val="24"/>
          <w:lang w:val="lv-LV"/>
        </w:rPr>
        <w:t xml:space="preserve"> var jebkurā brīdī pārtraukt </w:t>
      </w:r>
      <w:r w:rsidR="00C07793">
        <w:rPr>
          <w:noProof/>
          <w:sz w:val="24"/>
          <w:szCs w:val="24"/>
          <w:lang w:val="lv-LV"/>
        </w:rPr>
        <w:t>Iepir</w:t>
      </w:r>
      <w:r w:rsidRPr="006C6ADA">
        <w:rPr>
          <w:noProof/>
          <w:sz w:val="24"/>
          <w:szCs w:val="24"/>
          <w:lang w:val="lv-LV"/>
        </w:rPr>
        <w:t>kuma procedūru, ja tam ir objektīvs pamatojums.</w:t>
      </w:r>
    </w:p>
    <w:p w14:paraId="775E68CD" w14:textId="7111405F" w:rsidR="002C7042"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t>K</w:t>
      </w:r>
      <w:r w:rsidR="00265070" w:rsidRPr="006C6ADA">
        <w:rPr>
          <w:noProof/>
          <w:sz w:val="24"/>
          <w:szCs w:val="24"/>
          <w:lang w:val="lv-LV"/>
        </w:rPr>
        <w:t xml:space="preserve">omisijai </w:t>
      </w:r>
      <w:r w:rsidRPr="006C6ADA">
        <w:rPr>
          <w:noProof/>
          <w:sz w:val="24"/>
          <w:szCs w:val="24"/>
          <w:lang w:val="lv-LV"/>
        </w:rPr>
        <w:t xml:space="preserve">ir tiesības pieprasīt, lai </w:t>
      </w:r>
      <w:r w:rsidR="003E241E">
        <w:rPr>
          <w:noProof/>
          <w:sz w:val="24"/>
          <w:szCs w:val="24"/>
          <w:lang w:val="lv-LV"/>
        </w:rPr>
        <w:t>Pretend</w:t>
      </w:r>
      <w:r w:rsidRPr="006C6ADA">
        <w:rPr>
          <w:noProof/>
          <w:sz w:val="24"/>
          <w:szCs w:val="24"/>
          <w:lang w:val="lv-LV"/>
        </w:rPr>
        <w:t xml:space="preserve">ents precizē sniegto informāciju par savu piedāvājumu, </w:t>
      </w:r>
      <w:r w:rsidR="00C0464F" w:rsidRPr="006C6ADA">
        <w:rPr>
          <w:noProof/>
          <w:sz w:val="24"/>
          <w:szCs w:val="24"/>
          <w:lang w:val="lv-LV"/>
        </w:rPr>
        <w:t xml:space="preserve"> </w:t>
      </w:r>
      <w:r w:rsidR="003E241E">
        <w:rPr>
          <w:noProof/>
          <w:sz w:val="24"/>
          <w:szCs w:val="24"/>
          <w:lang w:val="lv-LV"/>
        </w:rPr>
        <w:t>Pretend</w:t>
      </w:r>
      <w:r w:rsidRPr="006C6ADA">
        <w:rPr>
          <w:noProof/>
          <w:sz w:val="24"/>
          <w:szCs w:val="24"/>
          <w:lang w:val="lv-LV"/>
        </w:rPr>
        <w:t>entu atlasei, tehnisko piedāvājumu atbils</w:t>
      </w:r>
      <w:r w:rsidR="00B361AA" w:rsidRPr="006C6ADA">
        <w:rPr>
          <w:noProof/>
          <w:sz w:val="24"/>
          <w:szCs w:val="24"/>
          <w:lang w:val="lv-LV"/>
        </w:rPr>
        <w:t>t</w:t>
      </w:r>
      <w:r w:rsidRPr="006C6ADA">
        <w:rPr>
          <w:noProof/>
          <w:sz w:val="24"/>
          <w:szCs w:val="24"/>
          <w:lang w:val="lv-LV"/>
        </w:rPr>
        <w:t xml:space="preserve">ības pārbaudei, kā arī piedāvājumu vērtēšanai un salīdzināšanai, nosakot </w:t>
      </w:r>
      <w:r w:rsidR="00B361AA" w:rsidRPr="006C6ADA">
        <w:rPr>
          <w:noProof/>
          <w:sz w:val="24"/>
          <w:szCs w:val="24"/>
          <w:lang w:val="lv-LV"/>
        </w:rPr>
        <w:t xml:space="preserve">saprātīgu </w:t>
      </w:r>
      <w:r w:rsidRPr="006C6ADA">
        <w:rPr>
          <w:noProof/>
          <w:sz w:val="24"/>
          <w:szCs w:val="24"/>
          <w:lang w:val="lv-LV"/>
        </w:rPr>
        <w:t>termiņu, līdz kuram jāsniedz atbilde.</w:t>
      </w:r>
    </w:p>
    <w:p w14:paraId="2569BA05" w14:textId="0585B9E2" w:rsidR="002C7042" w:rsidRPr="006C6ADA" w:rsidRDefault="003E241E" w:rsidP="00C73CCA">
      <w:pPr>
        <w:pStyle w:val="Sarakstarindkopa"/>
        <w:numPr>
          <w:ilvl w:val="1"/>
          <w:numId w:val="19"/>
        </w:numPr>
        <w:spacing w:after="120"/>
        <w:ind w:left="0" w:right="-6" w:firstLine="0"/>
        <w:jc w:val="both"/>
        <w:textAlignment w:val="auto"/>
        <w:rPr>
          <w:noProof/>
          <w:sz w:val="24"/>
          <w:szCs w:val="24"/>
          <w:lang w:val="lv-LV"/>
        </w:rPr>
      </w:pPr>
      <w:r>
        <w:rPr>
          <w:noProof/>
          <w:sz w:val="24"/>
          <w:szCs w:val="24"/>
          <w:lang w:val="lv-LV"/>
        </w:rPr>
        <w:t>Pretend</w:t>
      </w:r>
      <w:r w:rsidR="00810C79" w:rsidRPr="006C6ADA">
        <w:rPr>
          <w:noProof/>
          <w:sz w:val="24"/>
          <w:szCs w:val="24"/>
          <w:lang w:val="lv-LV"/>
        </w:rPr>
        <w:t xml:space="preserve">entu iesniegto piedāvājumu pārbaudei, </w:t>
      </w:r>
      <w:r>
        <w:rPr>
          <w:noProof/>
          <w:sz w:val="24"/>
          <w:szCs w:val="24"/>
          <w:lang w:val="lv-LV"/>
        </w:rPr>
        <w:t>Pretend</w:t>
      </w:r>
      <w:r w:rsidR="00810C79" w:rsidRPr="006C6ADA">
        <w:rPr>
          <w:noProof/>
          <w:sz w:val="24"/>
          <w:szCs w:val="24"/>
          <w:lang w:val="lv-LV"/>
        </w:rPr>
        <w:t>entu atlasei, tehnisko piedāvājumu atbilstības pārbaudei, kā arī piedāvājumu vērtēšanai un salīdzināšanai K</w:t>
      </w:r>
      <w:r w:rsidR="00286A82" w:rsidRPr="006C6ADA">
        <w:rPr>
          <w:noProof/>
          <w:sz w:val="24"/>
          <w:szCs w:val="24"/>
          <w:lang w:val="lv-LV"/>
        </w:rPr>
        <w:t xml:space="preserve">omisija </w:t>
      </w:r>
      <w:r w:rsidR="00810C79" w:rsidRPr="006C6ADA">
        <w:rPr>
          <w:noProof/>
          <w:sz w:val="24"/>
          <w:szCs w:val="24"/>
          <w:lang w:val="lv-LV"/>
        </w:rPr>
        <w:t>var pieaicināt ekspertus.</w:t>
      </w:r>
      <w:r w:rsidR="00C72FEC" w:rsidRPr="006C6ADA">
        <w:rPr>
          <w:noProof/>
          <w:sz w:val="24"/>
          <w:szCs w:val="24"/>
          <w:lang w:val="lv-LV"/>
        </w:rPr>
        <w:t xml:space="preserve">  </w:t>
      </w:r>
    </w:p>
    <w:p w14:paraId="6455515B" w14:textId="7CC67CC6" w:rsidR="002C7042" w:rsidRPr="006C6ADA" w:rsidRDefault="00C07793" w:rsidP="00C73CCA">
      <w:pPr>
        <w:pStyle w:val="Sarakstarindkopa"/>
        <w:numPr>
          <w:ilvl w:val="1"/>
          <w:numId w:val="19"/>
        </w:numPr>
        <w:spacing w:after="120"/>
        <w:ind w:left="0" w:right="-6" w:firstLine="0"/>
        <w:jc w:val="both"/>
        <w:textAlignment w:val="auto"/>
        <w:rPr>
          <w:noProof/>
          <w:sz w:val="24"/>
          <w:szCs w:val="24"/>
          <w:lang w:val="lv-LV"/>
        </w:rPr>
      </w:pPr>
      <w:r>
        <w:rPr>
          <w:noProof/>
          <w:sz w:val="24"/>
          <w:szCs w:val="24"/>
          <w:lang w:val="lv-LV"/>
        </w:rPr>
        <w:t>Iepir</w:t>
      </w:r>
      <w:r w:rsidR="002655AD" w:rsidRPr="006C6ADA">
        <w:rPr>
          <w:noProof/>
          <w:sz w:val="24"/>
          <w:szCs w:val="24"/>
          <w:lang w:val="lv-LV"/>
        </w:rPr>
        <w:t xml:space="preserve">kuma dokumentācijas sagatavotājs, </w:t>
      </w:r>
      <w:r w:rsidR="00A81FC5" w:rsidRPr="006C6ADA">
        <w:rPr>
          <w:noProof/>
          <w:sz w:val="24"/>
          <w:szCs w:val="24"/>
          <w:lang w:val="lv-LV"/>
        </w:rPr>
        <w:t>K</w:t>
      </w:r>
      <w:r w:rsidR="00286A82" w:rsidRPr="006C6ADA">
        <w:rPr>
          <w:noProof/>
          <w:sz w:val="24"/>
          <w:szCs w:val="24"/>
          <w:lang w:val="lv-LV"/>
        </w:rPr>
        <w:t>omisijas</w:t>
      </w:r>
      <w:r w:rsidR="00A81FC5" w:rsidRPr="006C6ADA">
        <w:rPr>
          <w:noProof/>
          <w:sz w:val="24"/>
          <w:szCs w:val="24"/>
          <w:lang w:val="lv-LV"/>
        </w:rPr>
        <w:t xml:space="preserve"> locekļi un eksperti paraksta apliecinājumu, ka nav tādu apstākļu, kuru dēļ varētu uzskatīt, ka viņi ir ieinteresēti konkrēt</w:t>
      </w:r>
      <w:r w:rsidR="002655AD" w:rsidRPr="006C6ADA">
        <w:rPr>
          <w:noProof/>
          <w:sz w:val="24"/>
          <w:szCs w:val="24"/>
          <w:lang w:val="lv-LV"/>
        </w:rPr>
        <w:t>a</w:t>
      </w:r>
      <w:r w:rsidR="00A81FC5" w:rsidRPr="006C6ADA">
        <w:rPr>
          <w:noProof/>
          <w:sz w:val="24"/>
          <w:szCs w:val="24"/>
          <w:lang w:val="lv-LV"/>
        </w:rPr>
        <w:t xml:space="preserve"> </w:t>
      </w:r>
      <w:r w:rsidR="003E241E">
        <w:rPr>
          <w:noProof/>
          <w:sz w:val="24"/>
          <w:szCs w:val="24"/>
          <w:lang w:val="lv-LV"/>
        </w:rPr>
        <w:t>Pretend</w:t>
      </w:r>
      <w:r w:rsidR="00A81FC5" w:rsidRPr="006C6ADA">
        <w:rPr>
          <w:noProof/>
          <w:sz w:val="24"/>
          <w:szCs w:val="24"/>
          <w:lang w:val="lv-LV"/>
        </w:rPr>
        <w:t xml:space="preserve">enta izvēlē vai darbībā, vai ka viņi ir saistīti ar tiem </w:t>
      </w:r>
      <w:r w:rsidR="00286A82" w:rsidRPr="006C6ADA">
        <w:rPr>
          <w:noProof/>
          <w:sz w:val="24"/>
          <w:szCs w:val="24"/>
          <w:lang w:val="lv-LV"/>
        </w:rPr>
        <w:t xml:space="preserve">PIL </w:t>
      </w:r>
      <w:r w:rsidR="00A81FC5" w:rsidRPr="006C6ADA">
        <w:rPr>
          <w:noProof/>
          <w:sz w:val="24"/>
          <w:szCs w:val="24"/>
          <w:lang w:val="lv-LV"/>
        </w:rPr>
        <w:t>2</w:t>
      </w:r>
      <w:r w:rsidR="007E3DDB" w:rsidRPr="006C6ADA">
        <w:rPr>
          <w:noProof/>
          <w:sz w:val="24"/>
          <w:szCs w:val="24"/>
          <w:lang w:val="lv-LV"/>
        </w:rPr>
        <w:t>5</w:t>
      </w:r>
      <w:r w:rsidR="00A81FC5" w:rsidRPr="006C6ADA">
        <w:rPr>
          <w:noProof/>
          <w:sz w:val="24"/>
          <w:szCs w:val="24"/>
          <w:lang w:val="lv-LV"/>
        </w:rPr>
        <w:t>.panta pirmās</w:t>
      </w:r>
      <w:r w:rsidR="00286A82" w:rsidRPr="006C6ADA">
        <w:rPr>
          <w:noProof/>
          <w:sz w:val="24"/>
          <w:szCs w:val="24"/>
          <w:lang w:val="lv-LV"/>
        </w:rPr>
        <w:t xml:space="preserve"> </w:t>
      </w:r>
      <w:r w:rsidR="00A81FC5" w:rsidRPr="006C6ADA">
        <w:rPr>
          <w:noProof/>
          <w:sz w:val="24"/>
          <w:szCs w:val="24"/>
          <w:lang w:val="lv-LV"/>
        </w:rPr>
        <w:t>daļas izpratnē.</w:t>
      </w:r>
    </w:p>
    <w:p w14:paraId="02CA19F4" w14:textId="6131FEB6" w:rsidR="00347811" w:rsidRPr="006C6ADA" w:rsidRDefault="00810C79" w:rsidP="00C73CCA">
      <w:pPr>
        <w:pStyle w:val="Sarakstarindkopa"/>
        <w:numPr>
          <w:ilvl w:val="1"/>
          <w:numId w:val="19"/>
        </w:numPr>
        <w:spacing w:after="120"/>
        <w:ind w:left="0" w:right="-6" w:firstLine="0"/>
        <w:jc w:val="both"/>
        <w:textAlignment w:val="auto"/>
        <w:rPr>
          <w:noProof/>
          <w:sz w:val="24"/>
          <w:szCs w:val="24"/>
          <w:lang w:val="lv-LV"/>
        </w:rPr>
      </w:pPr>
      <w:r w:rsidRPr="006C6ADA">
        <w:rPr>
          <w:noProof/>
          <w:sz w:val="24"/>
          <w:szCs w:val="24"/>
          <w:lang w:val="lv-LV"/>
        </w:rPr>
        <w:lastRenderedPageBreak/>
        <w:t>K</w:t>
      </w:r>
      <w:r w:rsidR="00286A82" w:rsidRPr="006C6ADA">
        <w:rPr>
          <w:noProof/>
          <w:sz w:val="24"/>
          <w:szCs w:val="24"/>
          <w:lang w:val="lv-LV"/>
        </w:rPr>
        <w:t>omisija trīs</w:t>
      </w:r>
      <w:r w:rsidRPr="006C6ADA">
        <w:rPr>
          <w:noProof/>
          <w:sz w:val="24"/>
          <w:szCs w:val="24"/>
          <w:lang w:val="lv-LV"/>
        </w:rPr>
        <w:t xml:space="preserve"> darbdienu laikā  informē visus </w:t>
      </w:r>
      <w:r w:rsidR="003E241E">
        <w:rPr>
          <w:noProof/>
          <w:sz w:val="24"/>
          <w:szCs w:val="24"/>
          <w:lang w:val="lv-LV"/>
        </w:rPr>
        <w:t>Pretend</w:t>
      </w:r>
      <w:r w:rsidRPr="006C6ADA">
        <w:rPr>
          <w:noProof/>
          <w:sz w:val="24"/>
          <w:szCs w:val="24"/>
          <w:lang w:val="lv-LV"/>
        </w:rPr>
        <w:t xml:space="preserve">entus par </w:t>
      </w:r>
      <w:r w:rsidR="007E3DDB" w:rsidRPr="006C6ADA">
        <w:rPr>
          <w:noProof/>
          <w:sz w:val="24"/>
          <w:szCs w:val="24"/>
          <w:lang w:val="lv-LV"/>
        </w:rPr>
        <w:t xml:space="preserve"> </w:t>
      </w:r>
      <w:r w:rsidR="00C07793">
        <w:rPr>
          <w:noProof/>
          <w:sz w:val="24"/>
          <w:szCs w:val="24"/>
          <w:lang w:val="lv-LV"/>
        </w:rPr>
        <w:t>Iepir</w:t>
      </w:r>
      <w:r w:rsidR="007E3DDB" w:rsidRPr="006C6ADA">
        <w:rPr>
          <w:noProof/>
          <w:sz w:val="24"/>
          <w:szCs w:val="24"/>
          <w:lang w:val="lv-LV"/>
        </w:rPr>
        <w:t xml:space="preserve">kumā izraudzīto  </w:t>
      </w:r>
      <w:r w:rsidR="003E241E">
        <w:rPr>
          <w:noProof/>
          <w:sz w:val="24"/>
          <w:szCs w:val="24"/>
          <w:lang w:val="lv-LV"/>
        </w:rPr>
        <w:t>Pretend</w:t>
      </w:r>
      <w:r w:rsidR="007E3DDB" w:rsidRPr="006C6ADA">
        <w:rPr>
          <w:noProof/>
          <w:sz w:val="24"/>
          <w:szCs w:val="24"/>
          <w:lang w:val="lv-LV"/>
        </w:rPr>
        <w:t xml:space="preserve">netu  un norāda visus noraidītos </w:t>
      </w:r>
      <w:r w:rsidR="003E241E">
        <w:rPr>
          <w:noProof/>
          <w:sz w:val="24"/>
          <w:szCs w:val="24"/>
          <w:lang w:val="lv-LV"/>
        </w:rPr>
        <w:t>Pretend</w:t>
      </w:r>
      <w:r w:rsidR="007E3DDB" w:rsidRPr="006C6ADA">
        <w:rPr>
          <w:noProof/>
          <w:sz w:val="24"/>
          <w:szCs w:val="24"/>
          <w:lang w:val="lv-LV"/>
        </w:rPr>
        <w:t xml:space="preserve">netus un to noraidīšanas iemeslus </w:t>
      </w:r>
      <w:r w:rsidR="00C0464F" w:rsidRPr="006C6ADA">
        <w:rPr>
          <w:noProof/>
          <w:sz w:val="24"/>
          <w:szCs w:val="24"/>
          <w:lang w:val="lv-LV"/>
        </w:rPr>
        <w:t xml:space="preserve">un visu </w:t>
      </w:r>
      <w:r w:rsidR="003E241E">
        <w:rPr>
          <w:noProof/>
          <w:sz w:val="24"/>
          <w:szCs w:val="24"/>
          <w:lang w:val="lv-LV"/>
        </w:rPr>
        <w:t>Pretend</w:t>
      </w:r>
      <w:r w:rsidR="00C0464F" w:rsidRPr="006C6ADA">
        <w:rPr>
          <w:noProof/>
          <w:sz w:val="24"/>
          <w:szCs w:val="24"/>
          <w:lang w:val="lv-LV"/>
        </w:rPr>
        <w:t xml:space="preserve">netu norādītās līgumcenas  un par uzvarētāju noteiktā </w:t>
      </w:r>
      <w:r w:rsidR="003E241E">
        <w:rPr>
          <w:noProof/>
          <w:sz w:val="24"/>
          <w:szCs w:val="24"/>
          <w:lang w:val="lv-LV"/>
        </w:rPr>
        <w:t>Pretend</w:t>
      </w:r>
      <w:r w:rsidR="00C0464F" w:rsidRPr="006C6ADA">
        <w:rPr>
          <w:noProof/>
          <w:sz w:val="24"/>
          <w:szCs w:val="24"/>
          <w:lang w:val="lv-LV"/>
        </w:rPr>
        <w:t>enta salīdzi</w:t>
      </w:r>
      <w:r w:rsidR="00D130E3" w:rsidRPr="006C6ADA">
        <w:rPr>
          <w:noProof/>
          <w:sz w:val="24"/>
          <w:szCs w:val="24"/>
          <w:lang w:val="lv-LV"/>
        </w:rPr>
        <w:t>n</w:t>
      </w:r>
      <w:r w:rsidR="00C0464F" w:rsidRPr="006C6ADA">
        <w:rPr>
          <w:noProof/>
          <w:sz w:val="24"/>
          <w:szCs w:val="24"/>
          <w:lang w:val="lv-LV"/>
        </w:rPr>
        <w:t>ošās priekšrocības.</w:t>
      </w:r>
    </w:p>
    <w:p w14:paraId="02D3F8C5" w14:textId="77777777" w:rsidR="007636ED" w:rsidRPr="006C6ADA" w:rsidRDefault="007636ED" w:rsidP="007636ED">
      <w:pPr>
        <w:tabs>
          <w:tab w:val="left" w:pos="540"/>
        </w:tabs>
        <w:ind w:right="-6"/>
        <w:jc w:val="right"/>
        <w:textAlignment w:val="auto"/>
        <w:outlineLvl w:val="0"/>
        <w:rPr>
          <w:sz w:val="24"/>
          <w:szCs w:val="24"/>
          <w:u w:val="single"/>
          <w:lang w:val="lv-LV"/>
        </w:rPr>
      </w:pPr>
    </w:p>
    <w:p w14:paraId="1B925256" w14:textId="0281BA3F" w:rsidR="007F404B" w:rsidRPr="003B685B" w:rsidRDefault="007F404B" w:rsidP="007F404B">
      <w:pPr>
        <w:tabs>
          <w:tab w:val="left" w:pos="0"/>
          <w:tab w:val="left" w:pos="3600"/>
        </w:tabs>
        <w:ind w:right="-6"/>
        <w:rPr>
          <w:b/>
          <w:sz w:val="24"/>
          <w:szCs w:val="24"/>
          <w:lang w:val="lv-LV"/>
        </w:rPr>
      </w:pPr>
      <w:r w:rsidRPr="003B685B">
        <w:rPr>
          <w:b/>
          <w:sz w:val="24"/>
          <w:szCs w:val="24"/>
          <w:lang w:val="lv-LV"/>
        </w:rPr>
        <w:t>10.PIELIKUMI:</w:t>
      </w:r>
    </w:p>
    <w:p w14:paraId="1EFB2CC7" w14:textId="02E379B5" w:rsidR="007F404B" w:rsidRPr="003B685B" w:rsidRDefault="007F404B" w:rsidP="003B685B">
      <w:pPr>
        <w:tabs>
          <w:tab w:val="left" w:pos="3600"/>
        </w:tabs>
        <w:ind w:left="284" w:right="142"/>
        <w:rPr>
          <w:sz w:val="24"/>
          <w:szCs w:val="24"/>
          <w:lang w:val="lv-LV"/>
        </w:rPr>
      </w:pPr>
      <w:r w:rsidRPr="003B685B">
        <w:rPr>
          <w:sz w:val="24"/>
          <w:szCs w:val="24"/>
          <w:lang w:val="lv-LV"/>
        </w:rPr>
        <w:t>1. pielikums – Tehniskās specifikāc</w:t>
      </w:r>
      <w:r w:rsidR="001C4742" w:rsidRPr="003B685B">
        <w:rPr>
          <w:sz w:val="24"/>
          <w:szCs w:val="24"/>
          <w:lang w:val="lv-LV"/>
        </w:rPr>
        <w:t>ija</w:t>
      </w:r>
      <w:r w:rsidR="003B685B" w:rsidRPr="003B685B">
        <w:rPr>
          <w:sz w:val="24"/>
          <w:szCs w:val="24"/>
          <w:lang w:val="lv-LV"/>
        </w:rPr>
        <w:t>s</w:t>
      </w:r>
      <w:r w:rsidRPr="003B685B">
        <w:rPr>
          <w:sz w:val="24"/>
          <w:szCs w:val="24"/>
          <w:lang w:val="lv-LV"/>
        </w:rPr>
        <w:t xml:space="preserve">                               </w:t>
      </w:r>
    </w:p>
    <w:p w14:paraId="24F19C38" w14:textId="7C39E10D" w:rsidR="007F404B" w:rsidRPr="008B0E7B" w:rsidRDefault="003B685B" w:rsidP="007F404B">
      <w:pPr>
        <w:tabs>
          <w:tab w:val="left" w:pos="3600"/>
        </w:tabs>
        <w:ind w:left="284" w:right="142"/>
        <w:rPr>
          <w:sz w:val="24"/>
          <w:szCs w:val="24"/>
          <w:lang w:val="lv-LV"/>
        </w:rPr>
      </w:pPr>
      <w:r w:rsidRPr="008B0E7B">
        <w:rPr>
          <w:sz w:val="24"/>
          <w:szCs w:val="24"/>
          <w:lang w:val="lv-LV"/>
        </w:rPr>
        <w:t>2</w:t>
      </w:r>
      <w:r w:rsidR="007F404B" w:rsidRPr="008B0E7B">
        <w:rPr>
          <w:sz w:val="24"/>
          <w:szCs w:val="24"/>
          <w:lang w:val="lv-LV"/>
        </w:rPr>
        <w:t>. pielikums – Tehniskā piedāvājuma f</w:t>
      </w:r>
      <w:r w:rsidRPr="008B0E7B">
        <w:rPr>
          <w:sz w:val="24"/>
          <w:szCs w:val="24"/>
          <w:lang w:val="lv-LV"/>
        </w:rPr>
        <w:t>orma</w:t>
      </w:r>
    </w:p>
    <w:p w14:paraId="6402E696" w14:textId="647D0EB7" w:rsidR="007F404B" w:rsidRPr="008B0E7B" w:rsidRDefault="003B685B" w:rsidP="008B0E7B">
      <w:pPr>
        <w:tabs>
          <w:tab w:val="left" w:pos="3600"/>
        </w:tabs>
        <w:ind w:left="284" w:right="142"/>
        <w:rPr>
          <w:sz w:val="24"/>
          <w:szCs w:val="24"/>
          <w:lang w:val="lv-LV"/>
        </w:rPr>
      </w:pPr>
      <w:r w:rsidRPr="008B0E7B">
        <w:rPr>
          <w:sz w:val="24"/>
          <w:szCs w:val="24"/>
          <w:lang w:val="lv-LV"/>
        </w:rPr>
        <w:t>3.</w:t>
      </w:r>
      <w:r w:rsidR="008B0E7B">
        <w:rPr>
          <w:sz w:val="24"/>
          <w:szCs w:val="24"/>
          <w:lang w:val="lv-LV"/>
        </w:rPr>
        <w:t xml:space="preserve"> </w:t>
      </w:r>
      <w:r w:rsidRPr="008B0E7B">
        <w:rPr>
          <w:sz w:val="24"/>
          <w:szCs w:val="24"/>
          <w:lang w:val="lv-LV"/>
        </w:rPr>
        <w:t>pielikums -</w:t>
      </w:r>
      <w:r w:rsidR="008B0E7B" w:rsidRPr="008B0E7B">
        <w:rPr>
          <w:sz w:val="24"/>
          <w:szCs w:val="24"/>
          <w:lang w:val="lv-LV"/>
        </w:rPr>
        <w:t xml:space="preserve"> </w:t>
      </w:r>
      <w:r w:rsidR="007F404B" w:rsidRPr="008B0E7B">
        <w:rPr>
          <w:sz w:val="24"/>
          <w:szCs w:val="24"/>
          <w:lang w:val="lv-LV"/>
        </w:rPr>
        <w:t xml:space="preserve">Finanšu piedāvājuma forma                  </w:t>
      </w:r>
    </w:p>
    <w:p w14:paraId="5E54E4F4" w14:textId="2B6FDF35" w:rsidR="007F404B" w:rsidRPr="008B0E7B" w:rsidRDefault="007F404B" w:rsidP="007F404B">
      <w:pPr>
        <w:tabs>
          <w:tab w:val="left" w:pos="0"/>
          <w:tab w:val="left" w:pos="3600"/>
        </w:tabs>
        <w:ind w:right="-6" w:hanging="425"/>
        <w:rPr>
          <w:sz w:val="24"/>
          <w:szCs w:val="24"/>
          <w:lang w:val="lv-LV"/>
        </w:rPr>
      </w:pPr>
      <w:r w:rsidRPr="008B0E7B">
        <w:rPr>
          <w:sz w:val="24"/>
          <w:szCs w:val="24"/>
          <w:lang w:val="lv-LV"/>
        </w:rPr>
        <w:t xml:space="preserve">            </w:t>
      </w:r>
      <w:r w:rsidR="008B0E7B" w:rsidRPr="008B0E7B">
        <w:rPr>
          <w:sz w:val="24"/>
          <w:szCs w:val="24"/>
          <w:lang w:val="lv-LV"/>
        </w:rPr>
        <w:t>4</w:t>
      </w:r>
      <w:r w:rsidRPr="008B0E7B">
        <w:rPr>
          <w:sz w:val="24"/>
          <w:szCs w:val="24"/>
          <w:lang w:val="lv-LV"/>
        </w:rPr>
        <w:t>. pielikums – Līguma projek</w:t>
      </w:r>
      <w:r w:rsidR="008B0E7B" w:rsidRPr="008B0E7B">
        <w:rPr>
          <w:sz w:val="24"/>
          <w:szCs w:val="24"/>
          <w:lang w:val="lv-LV"/>
        </w:rPr>
        <w:t>ts</w:t>
      </w:r>
      <w:r w:rsidRPr="008B0E7B">
        <w:rPr>
          <w:sz w:val="24"/>
          <w:szCs w:val="24"/>
          <w:lang w:val="lv-LV"/>
        </w:rPr>
        <w:t xml:space="preserve"> </w:t>
      </w:r>
    </w:p>
    <w:p w14:paraId="79E04405" w14:textId="092B6535" w:rsidR="007F404B" w:rsidRDefault="007F404B" w:rsidP="007F404B">
      <w:pPr>
        <w:tabs>
          <w:tab w:val="left" w:pos="0"/>
          <w:tab w:val="left" w:pos="3600"/>
        </w:tabs>
        <w:ind w:right="-6" w:hanging="425"/>
        <w:rPr>
          <w:sz w:val="24"/>
          <w:szCs w:val="24"/>
          <w:lang w:val="lv-LV"/>
        </w:rPr>
      </w:pPr>
      <w:r w:rsidRPr="008B0E7B">
        <w:rPr>
          <w:sz w:val="24"/>
          <w:szCs w:val="24"/>
          <w:lang w:val="lv-LV"/>
        </w:rPr>
        <w:t xml:space="preserve">            </w:t>
      </w:r>
      <w:r w:rsidR="008B0E7B" w:rsidRPr="008B0E7B">
        <w:rPr>
          <w:sz w:val="24"/>
          <w:szCs w:val="24"/>
          <w:lang w:val="lv-LV"/>
        </w:rPr>
        <w:t>5</w:t>
      </w:r>
      <w:r w:rsidRPr="008B0E7B">
        <w:rPr>
          <w:sz w:val="24"/>
          <w:szCs w:val="24"/>
          <w:lang w:val="lv-LV"/>
        </w:rPr>
        <w:t>. pielikums-  Piedāvājuma nodrošinājuma f</w:t>
      </w:r>
      <w:r w:rsidR="008B0E7B" w:rsidRPr="008B0E7B">
        <w:rPr>
          <w:sz w:val="24"/>
          <w:szCs w:val="24"/>
          <w:lang w:val="lv-LV"/>
        </w:rPr>
        <w:t>orma</w:t>
      </w:r>
    </w:p>
    <w:p w14:paraId="60D66384" w14:textId="5868A828" w:rsidR="008C785B" w:rsidRPr="008B0E7B" w:rsidRDefault="008C785B" w:rsidP="007F404B">
      <w:pPr>
        <w:tabs>
          <w:tab w:val="left" w:pos="0"/>
          <w:tab w:val="left" w:pos="3600"/>
        </w:tabs>
        <w:ind w:right="-6" w:hanging="425"/>
        <w:rPr>
          <w:sz w:val="24"/>
          <w:szCs w:val="24"/>
          <w:lang w:val="lv-LV"/>
        </w:rPr>
      </w:pPr>
      <w:r>
        <w:rPr>
          <w:sz w:val="24"/>
          <w:szCs w:val="24"/>
          <w:lang w:val="lv-LV"/>
        </w:rPr>
        <w:tab/>
        <w:t xml:space="preserve">     6.pielikums - </w:t>
      </w:r>
      <w:r w:rsidRPr="006C6ADA">
        <w:rPr>
          <w:noProof/>
          <w:sz w:val="24"/>
          <w:szCs w:val="24"/>
          <w:lang w:val="lv-LV"/>
        </w:rPr>
        <w:t>IK “P.Alkšņa projektu grupa” 2017.gadā izstrādāt</w:t>
      </w:r>
      <w:r>
        <w:rPr>
          <w:noProof/>
          <w:sz w:val="24"/>
          <w:szCs w:val="24"/>
          <w:lang w:val="lv-LV"/>
        </w:rPr>
        <w:t>ais</w:t>
      </w:r>
      <w:r w:rsidRPr="006C6ADA">
        <w:rPr>
          <w:noProof/>
          <w:sz w:val="24"/>
          <w:szCs w:val="24"/>
          <w:lang w:val="lv-LV"/>
        </w:rPr>
        <w:t xml:space="preserve"> būvprojekt</w:t>
      </w:r>
      <w:r>
        <w:rPr>
          <w:noProof/>
          <w:sz w:val="24"/>
          <w:szCs w:val="24"/>
          <w:lang w:val="lv-LV"/>
        </w:rPr>
        <w:t>s</w:t>
      </w:r>
    </w:p>
    <w:p w14:paraId="2B9E7CC9" w14:textId="77777777" w:rsidR="007F404B" w:rsidRPr="008B0E7B" w:rsidRDefault="007F404B" w:rsidP="007F404B">
      <w:pPr>
        <w:tabs>
          <w:tab w:val="left" w:pos="0"/>
          <w:tab w:val="left" w:pos="3600"/>
        </w:tabs>
        <w:ind w:right="-6" w:hanging="425"/>
        <w:rPr>
          <w:sz w:val="24"/>
          <w:szCs w:val="24"/>
          <w:lang w:val="lv-LV"/>
        </w:rPr>
      </w:pPr>
      <w:r w:rsidRPr="008B0E7B">
        <w:rPr>
          <w:sz w:val="24"/>
          <w:szCs w:val="24"/>
          <w:lang w:val="lv-LV"/>
        </w:rPr>
        <w:t xml:space="preserve">            </w:t>
      </w:r>
    </w:p>
    <w:p w14:paraId="7A082E11" w14:textId="77777777" w:rsidR="007636ED" w:rsidRPr="008B0E7B" w:rsidRDefault="007636ED" w:rsidP="007F404B">
      <w:pPr>
        <w:tabs>
          <w:tab w:val="left" w:pos="540"/>
        </w:tabs>
        <w:ind w:right="-6"/>
        <w:textAlignment w:val="auto"/>
        <w:outlineLvl w:val="0"/>
        <w:rPr>
          <w:sz w:val="24"/>
          <w:szCs w:val="24"/>
          <w:u w:val="single"/>
          <w:lang w:val="lv-LV"/>
        </w:rPr>
      </w:pPr>
    </w:p>
    <w:p w14:paraId="26DC4E8E" w14:textId="77777777" w:rsidR="007636ED" w:rsidRPr="006C6ADA" w:rsidRDefault="007636ED" w:rsidP="007636ED">
      <w:pPr>
        <w:tabs>
          <w:tab w:val="left" w:pos="540"/>
        </w:tabs>
        <w:ind w:right="-6"/>
        <w:jc w:val="right"/>
        <w:textAlignment w:val="auto"/>
        <w:outlineLvl w:val="0"/>
        <w:rPr>
          <w:sz w:val="24"/>
          <w:szCs w:val="24"/>
          <w:u w:val="single"/>
          <w:lang w:val="lv-LV"/>
        </w:rPr>
      </w:pPr>
    </w:p>
    <w:p w14:paraId="6CBE6FEE" w14:textId="77777777" w:rsidR="007636ED" w:rsidRPr="006C6ADA" w:rsidRDefault="007636ED" w:rsidP="007636ED">
      <w:pPr>
        <w:tabs>
          <w:tab w:val="left" w:pos="540"/>
        </w:tabs>
        <w:ind w:right="-6"/>
        <w:jc w:val="right"/>
        <w:textAlignment w:val="auto"/>
        <w:outlineLvl w:val="0"/>
        <w:rPr>
          <w:sz w:val="24"/>
          <w:szCs w:val="24"/>
          <w:u w:val="single"/>
          <w:lang w:val="lv-LV"/>
        </w:rPr>
      </w:pPr>
    </w:p>
    <w:p w14:paraId="60D8EF33" w14:textId="77777777" w:rsidR="007636ED" w:rsidRPr="006C6ADA" w:rsidRDefault="007636ED" w:rsidP="007636ED">
      <w:pPr>
        <w:tabs>
          <w:tab w:val="left" w:pos="540"/>
        </w:tabs>
        <w:ind w:right="-6"/>
        <w:jc w:val="right"/>
        <w:textAlignment w:val="auto"/>
        <w:outlineLvl w:val="0"/>
        <w:rPr>
          <w:sz w:val="24"/>
          <w:szCs w:val="24"/>
          <w:u w:val="single"/>
          <w:lang w:val="lv-LV"/>
        </w:rPr>
      </w:pPr>
    </w:p>
    <w:p w14:paraId="7D5D6D89" w14:textId="77777777" w:rsidR="007636ED" w:rsidRPr="006C6ADA" w:rsidRDefault="007636ED" w:rsidP="007636ED">
      <w:pPr>
        <w:tabs>
          <w:tab w:val="left" w:pos="540"/>
        </w:tabs>
        <w:ind w:right="-6"/>
        <w:jc w:val="right"/>
        <w:textAlignment w:val="auto"/>
        <w:outlineLvl w:val="0"/>
        <w:rPr>
          <w:sz w:val="24"/>
          <w:szCs w:val="24"/>
          <w:u w:val="single"/>
          <w:lang w:val="lv-LV"/>
        </w:rPr>
      </w:pPr>
    </w:p>
    <w:p w14:paraId="3E90DC92" w14:textId="77777777" w:rsidR="00A67A78" w:rsidRPr="006C6ADA" w:rsidRDefault="00A67A78" w:rsidP="007636ED">
      <w:pPr>
        <w:tabs>
          <w:tab w:val="left" w:pos="540"/>
        </w:tabs>
        <w:ind w:right="-6"/>
        <w:jc w:val="right"/>
        <w:textAlignment w:val="auto"/>
        <w:outlineLvl w:val="0"/>
        <w:rPr>
          <w:sz w:val="24"/>
          <w:szCs w:val="24"/>
          <w:u w:val="single"/>
          <w:lang w:val="lv-LV"/>
        </w:rPr>
      </w:pPr>
    </w:p>
    <w:p w14:paraId="566AA2C2" w14:textId="77777777" w:rsidR="00A67A78" w:rsidRPr="006C6ADA" w:rsidRDefault="00A67A78" w:rsidP="007636ED">
      <w:pPr>
        <w:tabs>
          <w:tab w:val="left" w:pos="540"/>
        </w:tabs>
        <w:ind w:right="-6"/>
        <w:jc w:val="right"/>
        <w:textAlignment w:val="auto"/>
        <w:outlineLvl w:val="0"/>
        <w:rPr>
          <w:sz w:val="24"/>
          <w:szCs w:val="24"/>
          <w:u w:val="single"/>
          <w:lang w:val="lv-LV"/>
        </w:rPr>
      </w:pPr>
    </w:p>
    <w:p w14:paraId="53F2BE86" w14:textId="77777777" w:rsidR="00A67A78" w:rsidRPr="006C6ADA" w:rsidRDefault="00A67A78" w:rsidP="007636ED">
      <w:pPr>
        <w:tabs>
          <w:tab w:val="left" w:pos="540"/>
        </w:tabs>
        <w:ind w:right="-6"/>
        <w:jc w:val="right"/>
        <w:textAlignment w:val="auto"/>
        <w:outlineLvl w:val="0"/>
        <w:rPr>
          <w:sz w:val="24"/>
          <w:szCs w:val="24"/>
          <w:u w:val="single"/>
          <w:lang w:val="lv-LV"/>
        </w:rPr>
      </w:pPr>
    </w:p>
    <w:p w14:paraId="3401A7B2" w14:textId="41E46823" w:rsidR="008B0E7B" w:rsidRDefault="008B0E7B" w:rsidP="00B72C5A">
      <w:pPr>
        <w:tabs>
          <w:tab w:val="left" w:pos="540"/>
        </w:tabs>
        <w:ind w:right="-6"/>
        <w:textAlignment w:val="auto"/>
        <w:outlineLvl w:val="0"/>
        <w:rPr>
          <w:sz w:val="24"/>
          <w:szCs w:val="24"/>
          <w:u w:val="single"/>
          <w:lang w:val="lv-LV"/>
        </w:rPr>
      </w:pPr>
    </w:p>
    <w:p w14:paraId="727BD071" w14:textId="3FA5257F" w:rsidR="00B72C5A" w:rsidRDefault="00B72C5A" w:rsidP="00B72C5A">
      <w:pPr>
        <w:tabs>
          <w:tab w:val="left" w:pos="540"/>
        </w:tabs>
        <w:ind w:right="-6"/>
        <w:textAlignment w:val="auto"/>
        <w:outlineLvl w:val="0"/>
        <w:rPr>
          <w:color w:val="FF0000"/>
          <w:u w:val="single"/>
          <w:lang w:val="lv-LV"/>
        </w:rPr>
      </w:pPr>
    </w:p>
    <w:p w14:paraId="3D9C53A7" w14:textId="6F73FEE2" w:rsidR="00B72C5A" w:rsidRDefault="00B72C5A" w:rsidP="00B72C5A">
      <w:pPr>
        <w:tabs>
          <w:tab w:val="left" w:pos="540"/>
        </w:tabs>
        <w:ind w:right="-6"/>
        <w:textAlignment w:val="auto"/>
        <w:outlineLvl w:val="0"/>
        <w:rPr>
          <w:color w:val="FF0000"/>
          <w:u w:val="single"/>
          <w:lang w:val="lv-LV"/>
        </w:rPr>
      </w:pPr>
    </w:p>
    <w:p w14:paraId="50062162" w14:textId="7329F302" w:rsidR="00B72C5A" w:rsidRDefault="00B72C5A" w:rsidP="00B72C5A">
      <w:pPr>
        <w:tabs>
          <w:tab w:val="left" w:pos="540"/>
        </w:tabs>
        <w:ind w:right="-6"/>
        <w:textAlignment w:val="auto"/>
        <w:outlineLvl w:val="0"/>
        <w:rPr>
          <w:color w:val="FF0000"/>
          <w:u w:val="single"/>
          <w:lang w:val="lv-LV"/>
        </w:rPr>
      </w:pPr>
    </w:p>
    <w:p w14:paraId="2B5C9175" w14:textId="6F5F5422" w:rsidR="00B72C5A" w:rsidRDefault="00B72C5A" w:rsidP="00B72C5A">
      <w:pPr>
        <w:tabs>
          <w:tab w:val="left" w:pos="540"/>
        </w:tabs>
        <w:ind w:right="-6"/>
        <w:textAlignment w:val="auto"/>
        <w:outlineLvl w:val="0"/>
        <w:rPr>
          <w:color w:val="FF0000"/>
          <w:u w:val="single"/>
          <w:lang w:val="lv-LV"/>
        </w:rPr>
      </w:pPr>
    </w:p>
    <w:p w14:paraId="372B90B7" w14:textId="66DB5519" w:rsidR="00B72C5A" w:rsidRDefault="00B72C5A" w:rsidP="00B72C5A">
      <w:pPr>
        <w:tabs>
          <w:tab w:val="left" w:pos="540"/>
        </w:tabs>
        <w:ind w:right="-6"/>
        <w:textAlignment w:val="auto"/>
        <w:outlineLvl w:val="0"/>
        <w:rPr>
          <w:color w:val="FF0000"/>
          <w:u w:val="single"/>
          <w:lang w:val="lv-LV"/>
        </w:rPr>
      </w:pPr>
    </w:p>
    <w:p w14:paraId="075C8610" w14:textId="37942BDC" w:rsidR="00B72C5A" w:rsidRDefault="00B72C5A" w:rsidP="00B72C5A">
      <w:pPr>
        <w:tabs>
          <w:tab w:val="left" w:pos="540"/>
        </w:tabs>
        <w:ind w:right="-6"/>
        <w:textAlignment w:val="auto"/>
        <w:outlineLvl w:val="0"/>
        <w:rPr>
          <w:color w:val="FF0000"/>
          <w:u w:val="single"/>
          <w:lang w:val="lv-LV"/>
        </w:rPr>
      </w:pPr>
    </w:p>
    <w:p w14:paraId="4A635EA1" w14:textId="3563C9EA" w:rsidR="00B72C5A" w:rsidRDefault="00B72C5A" w:rsidP="00B72C5A">
      <w:pPr>
        <w:tabs>
          <w:tab w:val="left" w:pos="540"/>
        </w:tabs>
        <w:ind w:right="-6"/>
        <w:textAlignment w:val="auto"/>
        <w:outlineLvl w:val="0"/>
        <w:rPr>
          <w:color w:val="FF0000"/>
          <w:u w:val="single"/>
          <w:lang w:val="lv-LV"/>
        </w:rPr>
      </w:pPr>
    </w:p>
    <w:p w14:paraId="5045DCD0" w14:textId="64158B6F" w:rsidR="00B72C5A" w:rsidRDefault="00B72C5A" w:rsidP="00B72C5A">
      <w:pPr>
        <w:tabs>
          <w:tab w:val="left" w:pos="540"/>
        </w:tabs>
        <w:ind w:right="-6"/>
        <w:textAlignment w:val="auto"/>
        <w:outlineLvl w:val="0"/>
        <w:rPr>
          <w:color w:val="FF0000"/>
          <w:u w:val="single"/>
          <w:lang w:val="lv-LV"/>
        </w:rPr>
      </w:pPr>
    </w:p>
    <w:p w14:paraId="2992FD56" w14:textId="1EF814A0" w:rsidR="00B72C5A" w:rsidRDefault="00B72C5A" w:rsidP="00B72C5A">
      <w:pPr>
        <w:tabs>
          <w:tab w:val="left" w:pos="540"/>
        </w:tabs>
        <w:ind w:right="-6"/>
        <w:textAlignment w:val="auto"/>
        <w:outlineLvl w:val="0"/>
        <w:rPr>
          <w:color w:val="FF0000"/>
          <w:u w:val="single"/>
          <w:lang w:val="lv-LV"/>
        </w:rPr>
      </w:pPr>
    </w:p>
    <w:p w14:paraId="2E3BF845" w14:textId="60311204" w:rsidR="00B72C5A" w:rsidRDefault="00B72C5A" w:rsidP="00B72C5A">
      <w:pPr>
        <w:tabs>
          <w:tab w:val="left" w:pos="540"/>
        </w:tabs>
        <w:ind w:right="-6"/>
        <w:textAlignment w:val="auto"/>
        <w:outlineLvl w:val="0"/>
        <w:rPr>
          <w:color w:val="FF0000"/>
          <w:u w:val="single"/>
          <w:lang w:val="lv-LV"/>
        </w:rPr>
      </w:pPr>
    </w:p>
    <w:p w14:paraId="558D1A97" w14:textId="2CA57E1E" w:rsidR="00B72C5A" w:rsidRDefault="00B72C5A" w:rsidP="00B72C5A">
      <w:pPr>
        <w:tabs>
          <w:tab w:val="left" w:pos="540"/>
        </w:tabs>
        <w:ind w:right="-6"/>
        <w:textAlignment w:val="auto"/>
        <w:outlineLvl w:val="0"/>
        <w:rPr>
          <w:color w:val="FF0000"/>
          <w:u w:val="single"/>
          <w:lang w:val="lv-LV"/>
        </w:rPr>
      </w:pPr>
    </w:p>
    <w:p w14:paraId="63E40410" w14:textId="3508FD84" w:rsidR="00B72C5A" w:rsidRDefault="00B72C5A" w:rsidP="00B72C5A">
      <w:pPr>
        <w:tabs>
          <w:tab w:val="left" w:pos="540"/>
        </w:tabs>
        <w:ind w:right="-6"/>
        <w:textAlignment w:val="auto"/>
        <w:outlineLvl w:val="0"/>
        <w:rPr>
          <w:color w:val="FF0000"/>
          <w:u w:val="single"/>
          <w:lang w:val="lv-LV"/>
        </w:rPr>
      </w:pPr>
    </w:p>
    <w:p w14:paraId="34F26DF2" w14:textId="70347243" w:rsidR="00B72C5A" w:rsidRDefault="00B72C5A" w:rsidP="00B72C5A">
      <w:pPr>
        <w:tabs>
          <w:tab w:val="left" w:pos="540"/>
        </w:tabs>
        <w:ind w:right="-6"/>
        <w:textAlignment w:val="auto"/>
        <w:outlineLvl w:val="0"/>
        <w:rPr>
          <w:color w:val="FF0000"/>
          <w:u w:val="single"/>
          <w:lang w:val="lv-LV"/>
        </w:rPr>
      </w:pPr>
    </w:p>
    <w:p w14:paraId="271068DB" w14:textId="64A0DC9A" w:rsidR="00B72C5A" w:rsidRDefault="00B72C5A" w:rsidP="00B72C5A">
      <w:pPr>
        <w:tabs>
          <w:tab w:val="left" w:pos="540"/>
        </w:tabs>
        <w:ind w:right="-6"/>
        <w:textAlignment w:val="auto"/>
        <w:outlineLvl w:val="0"/>
        <w:rPr>
          <w:color w:val="FF0000"/>
          <w:u w:val="single"/>
          <w:lang w:val="lv-LV"/>
        </w:rPr>
      </w:pPr>
    </w:p>
    <w:p w14:paraId="0A3BFCDB" w14:textId="461AACF3" w:rsidR="00B72C5A" w:rsidRDefault="00B72C5A" w:rsidP="00B72C5A">
      <w:pPr>
        <w:tabs>
          <w:tab w:val="left" w:pos="540"/>
        </w:tabs>
        <w:ind w:right="-6"/>
        <w:textAlignment w:val="auto"/>
        <w:outlineLvl w:val="0"/>
        <w:rPr>
          <w:color w:val="FF0000"/>
          <w:u w:val="single"/>
          <w:lang w:val="lv-LV"/>
        </w:rPr>
      </w:pPr>
    </w:p>
    <w:p w14:paraId="0869B8A1" w14:textId="4487F2ED" w:rsidR="00B72C5A" w:rsidRDefault="00B72C5A" w:rsidP="00B72C5A">
      <w:pPr>
        <w:tabs>
          <w:tab w:val="left" w:pos="540"/>
        </w:tabs>
        <w:ind w:right="-6"/>
        <w:textAlignment w:val="auto"/>
        <w:outlineLvl w:val="0"/>
        <w:rPr>
          <w:color w:val="FF0000"/>
          <w:u w:val="single"/>
          <w:lang w:val="lv-LV"/>
        </w:rPr>
      </w:pPr>
    </w:p>
    <w:p w14:paraId="2E7F47B7" w14:textId="43FF5516" w:rsidR="00B72C5A" w:rsidRDefault="00B72C5A" w:rsidP="00B72C5A">
      <w:pPr>
        <w:tabs>
          <w:tab w:val="left" w:pos="540"/>
        </w:tabs>
        <w:ind w:right="-6"/>
        <w:textAlignment w:val="auto"/>
        <w:outlineLvl w:val="0"/>
        <w:rPr>
          <w:color w:val="FF0000"/>
          <w:u w:val="single"/>
          <w:lang w:val="lv-LV"/>
        </w:rPr>
      </w:pPr>
    </w:p>
    <w:p w14:paraId="35700B1A" w14:textId="617158F5" w:rsidR="00B72C5A" w:rsidRDefault="00B72C5A" w:rsidP="00B72C5A">
      <w:pPr>
        <w:tabs>
          <w:tab w:val="left" w:pos="540"/>
        </w:tabs>
        <w:ind w:right="-6"/>
        <w:textAlignment w:val="auto"/>
        <w:outlineLvl w:val="0"/>
        <w:rPr>
          <w:color w:val="FF0000"/>
          <w:u w:val="single"/>
          <w:lang w:val="lv-LV"/>
        </w:rPr>
      </w:pPr>
    </w:p>
    <w:p w14:paraId="546E938F" w14:textId="23953168" w:rsidR="00B72C5A" w:rsidRDefault="00B72C5A" w:rsidP="00B72C5A">
      <w:pPr>
        <w:tabs>
          <w:tab w:val="left" w:pos="540"/>
        </w:tabs>
        <w:ind w:right="-6"/>
        <w:textAlignment w:val="auto"/>
        <w:outlineLvl w:val="0"/>
        <w:rPr>
          <w:color w:val="FF0000"/>
          <w:u w:val="single"/>
          <w:lang w:val="lv-LV"/>
        </w:rPr>
      </w:pPr>
    </w:p>
    <w:p w14:paraId="2D95241F" w14:textId="374BD496" w:rsidR="00B72C5A" w:rsidRDefault="00B72C5A" w:rsidP="00B72C5A">
      <w:pPr>
        <w:tabs>
          <w:tab w:val="left" w:pos="540"/>
        </w:tabs>
        <w:ind w:right="-6"/>
        <w:textAlignment w:val="auto"/>
        <w:outlineLvl w:val="0"/>
        <w:rPr>
          <w:color w:val="FF0000"/>
          <w:u w:val="single"/>
          <w:lang w:val="lv-LV"/>
        </w:rPr>
      </w:pPr>
    </w:p>
    <w:p w14:paraId="7327491E" w14:textId="61D83810" w:rsidR="00B72C5A" w:rsidRDefault="00B72C5A" w:rsidP="00B72C5A">
      <w:pPr>
        <w:tabs>
          <w:tab w:val="left" w:pos="540"/>
        </w:tabs>
        <w:ind w:right="-6"/>
        <w:textAlignment w:val="auto"/>
        <w:outlineLvl w:val="0"/>
        <w:rPr>
          <w:color w:val="FF0000"/>
          <w:u w:val="single"/>
          <w:lang w:val="lv-LV"/>
        </w:rPr>
      </w:pPr>
    </w:p>
    <w:p w14:paraId="3EEB9C73" w14:textId="262DED98" w:rsidR="00B72C5A" w:rsidRDefault="00B72C5A" w:rsidP="00B72C5A">
      <w:pPr>
        <w:tabs>
          <w:tab w:val="left" w:pos="540"/>
        </w:tabs>
        <w:ind w:right="-6"/>
        <w:textAlignment w:val="auto"/>
        <w:outlineLvl w:val="0"/>
        <w:rPr>
          <w:color w:val="FF0000"/>
          <w:u w:val="single"/>
          <w:lang w:val="lv-LV"/>
        </w:rPr>
      </w:pPr>
    </w:p>
    <w:p w14:paraId="4B00992A" w14:textId="58A70A80" w:rsidR="00B72C5A" w:rsidRDefault="00B72C5A" w:rsidP="00B72C5A">
      <w:pPr>
        <w:tabs>
          <w:tab w:val="left" w:pos="540"/>
        </w:tabs>
        <w:ind w:right="-6"/>
        <w:textAlignment w:val="auto"/>
        <w:outlineLvl w:val="0"/>
        <w:rPr>
          <w:color w:val="FF0000"/>
          <w:u w:val="single"/>
          <w:lang w:val="lv-LV"/>
        </w:rPr>
      </w:pPr>
    </w:p>
    <w:p w14:paraId="1B4AB6C8" w14:textId="236EB198" w:rsidR="00B72C5A" w:rsidRDefault="00B72C5A" w:rsidP="00B72C5A">
      <w:pPr>
        <w:tabs>
          <w:tab w:val="left" w:pos="540"/>
        </w:tabs>
        <w:ind w:right="-6"/>
        <w:textAlignment w:val="auto"/>
        <w:outlineLvl w:val="0"/>
        <w:rPr>
          <w:color w:val="FF0000"/>
          <w:u w:val="single"/>
          <w:lang w:val="lv-LV"/>
        </w:rPr>
      </w:pPr>
    </w:p>
    <w:p w14:paraId="689FD76D" w14:textId="716F11B2" w:rsidR="00B72C5A" w:rsidRDefault="00B72C5A" w:rsidP="00B72C5A">
      <w:pPr>
        <w:tabs>
          <w:tab w:val="left" w:pos="540"/>
        </w:tabs>
        <w:ind w:right="-6"/>
        <w:textAlignment w:val="auto"/>
        <w:outlineLvl w:val="0"/>
        <w:rPr>
          <w:color w:val="FF0000"/>
          <w:u w:val="single"/>
          <w:lang w:val="lv-LV"/>
        </w:rPr>
      </w:pPr>
    </w:p>
    <w:p w14:paraId="4D06C629" w14:textId="09D14CFF" w:rsidR="00B72C5A" w:rsidRDefault="00B72C5A" w:rsidP="00B72C5A">
      <w:pPr>
        <w:tabs>
          <w:tab w:val="left" w:pos="540"/>
        </w:tabs>
        <w:ind w:right="-6"/>
        <w:textAlignment w:val="auto"/>
        <w:outlineLvl w:val="0"/>
        <w:rPr>
          <w:color w:val="FF0000"/>
          <w:u w:val="single"/>
          <w:lang w:val="lv-LV"/>
        </w:rPr>
      </w:pPr>
    </w:p>
    <w:p w14:paraId="3D838EBB" w14:textId="73C1D406" w:rsidR="00B72C5A" w:rsidRDefault="00B72C5A" w:rsidP="00B72C5A">
      <w:pPr>
        <w:tabs>
          <w:tab w:val="left" w:pos="540"/>
        </w:tabs>
        <w:ind w:right="-6"/>
        <w:textAlignment w:val="auto"/>
        <w:outlineLvl w:val="0"/>
        <w:rPr>
          <w:color w:val="FF0000"/>
          <w:u w:val="single"/>
          <w:lang w:val="lv-LV"/>
        </w:rPr>
      </w:pPr>
    </w:p>
    <w:p w14:paraId="6DEFF04D" w14:textId="0CB7939A" w:rsidR="00B72C5A" w:rsidRDefault="00B72C5A" w:rsidP="00B72C5A">
      <w:pPr>
        <w:tabs>
          <w:tab w:val="left" w:pos="540"/>
        </w:tabs>
        <w:ind w:right="-6"/>
        <w:textAlignment w:val="auto"/>
        <w:outlineLvl w:val="0"/>
        <w:rPr>
          <w:color w:val="FF0000"/>
          <w:u w:val="single"/>
          <w:lang w:val="lv-LV"/>
        </w:rPr>
      </w:pPr>
    </w:p>
    <w:p w14:paraId="79A63683" w14:textId="723018A4" w:rsidR="00B72C5A" w:rsidRDefault="00B72C5A" w:rsidP="00B72C5A">
      <w:pPr>
        <w:tabs>
          <w:tab w:val="left" w:pos="540"/>
        </w:tabs>
        <w:ind w:right="-6"/>
        <w:textAlignment w:val="auto"/>
        <w:outlineLvl w:val="0"/>
        <w:rPr>
          <w:color w:val="FF0000"/>
          <w:u w:val="single"/>
          <w:lang w:val="lv-LV"/>
        </w:rPr>
      </w:pPr>
    </w:p>
    <w:p w14:paraId="3A2E47A9" w14:textId="141AEC97" w:rsidR="00B72C5A" w:rsidRDefault="00B72C5A" w:rsidP="00B72C5A">
      <w:pPr>
        <w:tabs>
          <w:tab w:val="left" w:pos="540"/>
        </w:tabs>
        <w:ind w:right="-6"/>
        <w:textAlignment w:val="auto"/>
        <w:outlineLvl w:val="0"/>
        <w:rPr>
          <w:color w:val="FF0000"/>
          <w:u w:val="single"/>
          <w:lang w:val="lv-LV"/>
        </w:rPr>
      </w:pPr>
    </w:p>
    <w:p w14:paraId="67F31B6B" w14:textId="049E38B4" w:rsidR="00B72C5A" w:rsidRDefault="00B72C5A" w:rsidP="00B72C5A">
      <w:pPr>
        <w:tabs>
          <w:tab w:val="left" w:pos="540"/>
        </w:tabs>
        <w:ind w:right="-6"/>
        <w:textAlignment w:val="auto"/>
        <w:outlineLvl w:val="0"/>
        <w:rPr>
          <w:color w:val="FF0000"/>
          <w:u w:val="single"/>
          <w:lang w:val="lv-LV"/>
        </w:rPr>
      </w:pPr>
    </w:p>
    <w:p w14:paraId="44F1FD00" w14:textId="5465E108" w:rsidR="00B72C5A" w:rsidRDefault="00B72C5A" w:rsidP="00B72C5A">
      <w:pPr>
        <w:tabs>
          <w:tab w:val="left" w:pos="540"/>
        </w:tabs>
        <w:ind w:right="-6"/>
        <w:textAlignment w:val="auto"/>
        <w:outlineLvl w:val="0"/>
        <w:rPr>
          <w:color w:val="FF0000"/>
          <w:u w:val="single"/>
          <w:lang w:val="lv-LV"/>
        </w:rPr>
      </w:pPr>
    </w:p>
    <w:p w14:paraId="2CA5D3D5" w14:textId="611BC54D" w:rsidR="00B72C5A" w:rsidRDefault="00B72C5A" w:rsidP="00B72C5A">
      <w:pPr>
        <w:tabs>
          <w:tab w:val="left" w:pos="540"/>
        </w:tabs>
        <w:ind w:right="-6"/>
        <w:textAlignment w:val="auto"/>
        <w:outlineLvl w:val="0"/>
        <w:rPr>
          <w:color w:val="FF0000"/>
          <w:u w:val="single"/>
          <w:lang w:val="lv-LV"/>
        </w:rPr>
      </w:pPr>
    </w:p>
    <w:p w14:paraId="016D0E4B" w14:textId="77777777" w:rsidR="00DE7CE4" w:rsidRDefault="00DE7CE4" w:rsidP="00B72C5A">
      <w:pPr>
        <w:tabs>
          <w:tab w:val="left" w:pos="540"/>
        </w:tabs>
        <w:ind w:right="-6"/>
        <w:textAlignment w:val="auto"/>
        <w:outlineLvl w:val="0"/>
        <w:rPr>
          <w:color w:val="FF0000"/>
          <w:u w:val="single"/>
          <w:lang w:val="lv-LV"/>
        </w:rPr>
      </w:pPr>
    </w:p>
    <w:p w14:paraId="55270E54" w14:textId="77777777" w:rsidR="00B72C5A" w:rsidRDefault="00B72C5A" w:rsidP="00B72C5A">
      <w:pPr>
        <w:tabs>
          <w:tab w:val="left" w:pos="540"/>
        </w:tabs>
        <w:ind w:right="-6"/>
        <w:textAlignment w:val="auto"/>
        <w:outlineLvl w:val="0"/>
        <w:rPr>
          <w:color w:val="FF0000"/>
          <w:u w:val="single"/>
          <w:lang w:val="lv-LV"/>
        </w:rPr>
      </w:pPr>
    </w:p>
    <w:p w14:paraId="75F2CD87" w14:textId="77777777" w:rsidR="008B0E7B" w:rsidRDefault="008B0E7B" w:rsidP="007636ED">
      <w:pPr>
        <w:tabs>
          <w:tab w:val="left" w:pos="540"/>
        </w:tabs>
        <w:ind w:right="-6"/>
        <w:jc w:val="right"/>
        <w:textAlignment w:val="auto"/>
        <w:outlineLvl w:val="0"/>
        <w:rPr>
          <w:color w:val="FF0000"/>
          <w:u w:val="single"/>
          <w:lang w:val="lv-LV"/>
        </w:rPr>
      </w:pPr>
    </w:p>
    <w:p w14:paraId="7F2A11C4" w14:textId="79263F2A" w:rsidR="003B685B" w:rsidRDefault="003B685B" w:rsidP="007636ED">
      <w:pPr>
        <w:tabs>
          <w:tab w:val="left" w:pos="540"/>
        </w:tabs>
        <w:ind w:right="-6"/>
        <w:jc w:val="right"/>
        <w:textAlignment w:val="auto"/>
        <w:outlineLvl w:val="0"/>
        <w:rPr>
          <w:color w:val="FF0000"/>
          <w:u w:val="single"/>
          <w:lang w:val="lv-LV"/>
        </w:rPr>
      </w:pPr>
    </w:p>
    <w:p w14:paraId="4B52258B" w14:textId="77777777" w:rsidR="003B685B" w:rsidRPr="0046327F" w:rsidRDefault="003B685B" w:rsidP="007636ED">
      <w:pPr>
        <w:tabs>
          <w:tab w:val="left" w:pos="540"/>
        </w:tabs>
        <w:ind w:right="-6"/>
        <w:jc w:val="right"/>
        <w:textAlignment w:val="auto"/>
        <w:outlineLvl w:val="0"/>
        <w:rPr>
          <w:color w:val="FF0000"/>
          <w:u w:val="single"/>
          <w:lang w:val="lv-LV"/>
        </w:rPr>
      </w:pPr>
    </w:p>
    <w:p w14:paraId="56CD359C" w14:textId="187F06A4" w:rsidR="002029C8" w:rsidRPr="004116BC" w:rsidRDefault="002029C8" w:rsidP="007636ED">
      <w:pPr>
        <w:tabs>
          <w:tab w:val="left" w:pos="540"/>
        </w:tabs>
        <w:ind w:right="-6"/>
        <w:jc w:val="right"/>
        <w:textAlignment w:val="auto"/>
        <w:outlineLvl w:val="0"/>
        <w:rPr>
          <w:sz w:val="24"/>
          <w:szCs w:val="24"/>
          <w:lang w:val="lv-LV"/>
        </w:rPr>
      </w:pPr>
      <w:bookmarkStart w:id="17" w:name="_Hlk505089761"/>
      <w:r w:rsidRPr="004116BC">
        <w:rPr>
          <w:sz w:val="24"/>
          <w:szCs w:val="24"/>
          <w:lang w:val="lv-LV"/>
        </w:rPr>
        <w:lastRenderedPageBreak/>
        <w:t>1.pielikums</w:t>
      </w:r>
    </w:p>
    <w:p w14:paraId="26F81CD2" w14:textId="2BFC98B5" w:rsidR="0014270D" w:rsidRPr="001C4742" w:rsidRDefault="0014270D" w:rsidP="004116BC">
      <w:pPr>
        <w:overflowPunct/>
        <w:autoSpaceDE/>
        <w:autoSpaceDN/>
        <w:adjustRightInd/>
        <w:jc w:val="right"/>
        <w:textAlignment w:val="auto"/>
        <w:rPr>
          <w:sz w:val="24"/>
          <w:szCs w:val="24"/>
          <w:lang w:val="lv-LV" w:eastAsia="lv-LV"/>
        </w:rPr>
      </w:pPr>
      <w:r w:rsidRPr="001C4742">
        <w:rPr>
          <w:sz w:val="24"/>
          <w:szCs w:val="24"/>
          <w:lang w:val="lv-LV" w:eastAsia="lv-LV"/>
        </w:rPr>
        <w:t xml:space="preserve"> </w:t>
      </w:r>
      <w:r w:rsidR="00C07793">
        <w:rPr>
          <w:sz w:val="24"/>
          <w:szCs w:val="24"/>
          <w:lang w:val="lv-LV" w:eastAsia="lv-LV"/>
        </w:rPr>
        <w:t>Iepir</w:t>
      </w:r>
      <w:r w:rsidRPr="001C4742">
        <w:rPr>
          <w:sz w:val="24"/>
          <w:szCs w:val="24"/>
          <w:lang w:val="lv-LV" w:eastAsia="lv-LV"/>
        </w:rPr>
        <w:t xml:space="preserve">kumam ar  ID Nr. </w:t>
      </w:r>
      <w:r w:rsidR="001C4742" w:rsidRPr="001C4742">
        <w:rPr>
          <w:sz w:val="24"/>
          <w:szCs w:val="24"/>
          <w:lang w:val="lv-LV" w:eastAsia="lv-LV"/>
        </w:rPr>
        <w:t>RND2018/1/EST-LAT</w:t>
      </w:r>
    </w:p>
    <w:bookmarkEnd w:id="17"/>
    <w:p w14:paraId="0EB2CCDF" w14:textId="77777777" w:rsidR="002029C8" w:rsidRPr="001C4742" w:rsidRDefault="002029C8" w:rsidP="002029C8">
      <w:pPr>
        <w:tabs>
          <w:tab w:val="left" w:pos="540"/>
        </w:tabs>
        <w:ind w:left="284" w:right="-625" w:hanging="284"/>
        <w:jc w:val="right"/>
        <w:textAlignment w:val="auto"/>
        <w:outlineLvl w:val="0"/>
        <w:rPr>
          <w:b/>
          <w:sz w:val="24"/>
          <w:szCs w:val="24"/>
          <w:lang w:val="lv-LV"/>
        </w:rPr>
      </w:pPr>
    </w:p>
    <w:p w14:paraId="6E8FE5FB" w14:textId="77777777" w:rsidR="0014270D" w:rsidRPr="001C4742" w:rsidRDefault="0014270D" w:rsidP="0014270D">
      <w:pPr>
        <w:overflowPunct/>
        <w:autoSpaceDE/>
        <w:autoSpaceDN/>
        <w:adjustRightInd/>
        <w:ind w:right="42"/>
        <w:jc w:val="center"/>
        <w:textAlignment w:val="auto"/>
        <w:rPr>
          <w:b/>
          <w:sz w:val="24"/>
          <w:szCs w:val="24"/>
          <w:lang w:val="lv-LV" w:eastAsia="lv-LV"/>
        </w:rPr>
      </w:pPr>
      <w:r w:rsidRPr="001C4742">
        <w:rPr>
          <w:b/>
          <w:sz w:val="24"/>
          <w:szCs w:val="24"/>
          <w:lang w:val="lv-LV" w:eastAsia="lv-LV"/>
        </w:rPr>
        <w:t>TEHNISKĀS SPECIFIKĀCIJAS</w:t>
      </w:r>
    </w:p>
    <w:p w14:paraId="2F768A82" w14:textId="77777777" w:rsidR="007636ED" w:rsidRPr="001C4742" w:rsidRDefault="007636ED" w:rsidP="0014270D">
      <w:pPr>
        <w:overflowPunct/>
        <w:autoSpaceDE/>
        <w:autoSpaceDN/>
        <w:adjustRightInd/>
        <w:ind w:right="42"/>
        <w:jc w:val="center"/>
        <w:textAlignment w:val="auto"/>
        <w:rPr>
          <w:b/>
          <w:sz w:val="24"/>
          <w:szCs w:val="24"/>
          <w:lang w:val="lv-LV" w:eastAsia="lv-LV"/>
        </w:rPr>
      </w:pPr>
    </w:p>
    <w:p w14:paraId="529BF0A5" w14:textId="699D85B3" w:rsidR="001C4742" w:rsidRPr="006C6ADA" w:rsidRDefault="00CA6865" w:rsidP="001C4742">
      <w:pPr>
        <w:tabs>
          <w:tab w:val="left" w:pos="-142"/>
          <w:tab w:val="left" w:pos="426"/>
        </w:tabs>
        <w:spacing w:after="120"/>
        <w:ind w:right="-6"/>
        <w:jc w:val="both"/>
        <w:rPr>
          <w:noProof/>
          <w:sz w:val="24"/>
          <w:szCs w:val="24"/>
          <w:lang w:val="lv-LV"/>
        </w:rPr>
      </w:pPr>
      <w:r>
        <w:rPr>
          <w:noProof/>
          <w:sz w:val="24"/>
          <w:szCs w:val="24"/>
          <w:lang w:val="lv-LV"/>
        </w:rPr>
        <w:t>Tāmes a</w:t>
      </w:r>
      <w:r w:rsidR="001C4742">
        <w:rPr>
          <w:noProof/>
          <w:sz w:val="24"/>
          <w:szCs w:val="24"/>
          <w:lang w:val="lv-LV"/>
        </w:rPr>
        <w:t xml:space="preserve">tbilstoši </w:t>
      </w:r>
      <w:bookmarkStart w:id="18" w:name="_Hlk505092664"/>
      <w:r w:rsidR="001C4742" w:rsidRPr="006C6ADA">
        <w:rPr>
          <w:noProof/>
          <w:sz w:val="24"/>
          <w:szCs w:val="24"/>
          <w:lang w:val="lv-LV"/>
        </w:rPr>
        <w:t>IK “P.Alkšņa projektu grupa” 2017.gadā izstrādātajam būvprojektam</w:t>
      </w:r>
      <w:bookmarkEnd w:id="18"/>
      <w:r w:rsidR="001C4742" w:rsidRPr="006C6ADA">
        <w:rPr>
          <w:noProof/>
          <w:sz w:val="24"/>
          <w:szCs w:val="24"/>
          <w:lang w:val="lv-LV"/>
        </w:rPr>
        <w:t xml:space="preserve">. </w:t>
      </w:r>
    </w:p>
    <w:p w14:paraId="7F2465F2" w14:textId="77777777" w:rsidR="00C0666B" w:rsidRPr="0046327F" w:rsidRDefault="00C0666B" w:rsidP="00C0666B">
      <w:pPr>
        <w:tabs>
          <w:tab w:val="left" w:pos="720"/>
        </w:tabs>
        <w:overflowPunct/>
        <w:autoSpaceDE/>
        <w:autoSpaceDN/>
        <w:adjustRightInd/>
        <w:spacing w:before="120"/>
        <w:ind w:left="284"/>
        <w:jc w:val="both"/>
        <w:textAlignment w:val="auto"/>
        <w:rPr>
          <w:color w:val="FF0000"/>
          <w:sz w:val="22"/>
          <w:szCs w:val="22"/>
          <w:lang w:val="lv-LV" w:eastAsia="lv-LV"/>
        </w:rPr>
      </w:pPr>
    </w:p>
    <w:p w14:paraId="7385CDBC" w14:textId="77777777" w:rsidR="00C0666B" w:rsidRPr="0046327F" w:rsidRDefault="00C0666B" w:rsidP="00C0666B">
      <w:pPr>
        <w:tabs>
          <w:tab w:val="left" w:pos="720"/>
        </w:tabs>
        <w:overflowPunct/>
        <w:autoSpaceDE/>
        <w:autoSpaceDN/>
        <w:adjustRightInd/>
        <w:spacing w:before="120"/>
        <w:ind w:left="284"/>
        <w:jc w:val="both"/>
        <w:textAlignment w:val="auto"/>
        <w:rPr>
          <w:color w:val="FF0000"/>
          <w:sz w:val="22"/>
          <w:szCs w:val="22"/>
          <w:lang w:val="lv-LV" w:eastAsia="lv-LV"/>
        </w:rPr>
      </w:pPr>
    </w:p>
    <w:p w14:paraId="6F32965C" w14:textId="77777777" w:rsidR="00C0666B" w:rsidRPr="0046327F" w:rsidRDefault="00C0666B" w:rsidP="00C0666B">
      <w:pPr>
        <w:tabs>
          <w:tab w:val="left" w:pos="720"/>
        </w:tabs>
        <w:overflowPunct/>
        <w:autoSpaceDE/>
        <w:autoSpaceDN/>
        <w:adjustRightInd/>
        <w:spacing w:before="120"/>
        <w:ind w:left="284"/>
        <w:jc w:val="both"/>
        <w:textAlignment w:val="auto"/>
        <w:rPr>
          <w:color w:val="FF0000"/>
          <w:sz w:val="22"/>
          <w:szCs w:val="22"/>
          <w:lang w:val="lv-LV" w:eastAsia="lv-LV"/>
        </w:rPr>
      </w:pPr>
    </w:p>
    <w:p w14:paraId="208E71D8" w14:textId="299BA6DA" w:rsidR="006B1E3E" w:rsidRPr="004C04EA" w:rsidRDefault="003B685B" w:rsidP="003B685B">
      <w:pPr>
        <w:pageBreakBefore/>
        <w:tabs>
          <w:tab w:val="left" w:pos="720"/>
        </w:tabs>
        <w:ind w:right="-6"/>
        <w:jc w:val="right"/>
        <w:outlineLvl w:val="0"/>
        <w:rPr>
          <w:sz w:val="24"/>
          <w:szCs w:val="24"/>
          <w:lang w:val="lv-LV"/>
        </w:rPr>
      </w:pPr>
      <w:r w:rsidRPr="004C04EA">
        <w:rPr>
          <w:sz w:val="24"/>
          <w:szCs w:val="24"/>
          <w:lang w:val="lv-LV"/>
        </w:rPr>
        <w:lastRenderedPageBreak/>
        <w:t>2</w:t>
      </w:r>
      <w:r w:rsidR="006B1E3E" w:rsidRPr="004C04EA">
        <w:rPr>
          <w:sz w:val="24"/>
          <w:szCs w:val="24"/>
          <w:lang w:val="lv-LV"/>
        </w:rPr>
        <w:t>.pielikums</w:t>
      </w:r>
    </w:p>
    <w:p w14:paraId="15F650ED" w14:textId="491E91D5" w:rsidR="003B685B" w:rsidRPr="004C04EA" w:rsidRDefault="00C07793" w:rsidP="004116BC">
      <w:pPr>
        <w:overflowPunct/>
        <w:autoSpaceDE/>
        <w:autoSpaceDN/>
        <w:adjustRightInd/>
        <w:jc w:val="right"/>
        <w:textAlignment w:val="auto"/>
        <w:rPr>
          <w:sz w:val="24"/>
          <w:szCs w:val="24"/>
          <w:lang w:val="lv-LV" w:eastAsia="lv-LV"/>
        </w:rPr>
      </w:pPr>
      <w:r>
        <w:rPr>
          <w:sz w:val="24"/>
          <w:szCs w:val="24"/>
          <w:lang w:val="lv-LV" w:eastAsia="lv-LV"/>
        </w:rPr>
        <w:t>Iepir</w:t>
      </w:r>
      <w:r w:rsidR="003B685B" w:rsidRPr="004C04EA">
        <w:rPr>
          <w:sz w:val="24"/>
          <w:szCs w:val="24"/>
          <w:lang w:val="lv-LV" w:eastAsia="lv-LV"/>
        </w:rPr>
        <w:t>kumam ar  ID Nr. RND2018/1/EST-LAT</w:t>
      </w:r>
    </w:p>
    <w:p w14:paraId="513C440A" w14:textId="77777777" w:rsidR="006B1E3E" w:rsidRPr="004C04EA" w:rsidRDefault="006B1E3E" w:rsidP="006B1E3E">
      <w:pPr>
        <w:widowControl w:val="0"/>
        <w:tabs>
          <w:tab w:val="left" w:pos="9355"/>
        </w:tabs>
        <w:ind w:left="284" w:right="-6" w:hanging="284"/>
        <w:jc w:val="right"/>
        <w:rPr>
          <w:sz w:val="24"/>
          <w:szCs w:val="24"/>
          <w:lang w:val="lv-LV"/>
        </w:rPr>
      </w:pPr>
    </w:p>
    <w:p w14:paraId="100B0B9A" w14:textId="77777777" w:rsidR="006B1E3E" w:rsidRPr="004C04EA" w:rsidRDefault="006B1E3E" w:rsidP="006B1E3E">
      <w:pPr>
        <w:tabs>
          <w:tab w:val="left" w:pos="720"/>
        </w:tabs>
        <w:ind w:left="284" w:right="-6" w:hanging="284"/>
        <w:jc w:val="center"/>
        <w:rPr>
          <w:b/>
          <w:sz w:val="24"/>
          <w:szCs w:val="24"/>
          <w:lang w:val="lv-LV"/>
        </w:rPr>
      </w:pPr>
    </w:p>
    <w:p w14:paraId="12C8CFDD" w14:textId="77777777" w:rsidR="006B1E3E" w:rsidRPr="004C04EA" w:rsidRDefault="006B1E3E" w:rsidP="006B1E3E">
      <w:pPr>
        <w:spacing w:before="60"/>
        <w:ind w:left="284" w:right="-6" w:hanging="284"/>
        <w:jc w:val="center"/>
        <w:rPr>
          <w:b/>
          <w:bCs/>
          <w:spacing w:val="20"/>
          <w:sz w:val="24"/>
          <w:szCs w:val="24"/>
          <w:lang w:val="lv-LV"/>
        </w:rPr>
      </w:pPr>
      <w:r w:rsidRPr="004C04EA">
        <w:rPr>
          <w:b/>
          <w:bCs/>
          <w:spacing w:val="20"/>
          <w:sz w:val="24"/>
          <w:szCs w:val="24"/>
          <w:lang w:val="lv-LV"/>
        </w:rPr>
        <w:t>TEHNISKAIS PIEDĀVĀJUMS</w:t>
      </w:r>
    </w:p>
    <w:p w14:paraId="49B0F542" w14:textId="0A6DC0F7" w:rsidR="006B1E3E" w:rsidRPr="00E226DB" w:rsidRDefault="003B685B" w:rsidP="006B1E3E">
      <w:pPr>
        <w:ind w:left="284" w:right="-6" w:hanging="284"/>
        <w:jc w:val="center"/>
        <w:rPr>
          <w:b/>
          <w:sz w:val="24"/>
          <w:szCs w:val="24"/>
          <w:lang w:val="lv-LV"/>
        </w:rPr>
      </w:pPr>
      <w:r w:rsidRPr="004C04EA">
        <w:rPr>
          <w:b/>
          <w:noProof/>
          <w:sz w:val="36"/>
          <w:szCs w:val="36"/>
          <w:lang w:val="lv-LV"/>
        </w:rPr>
        <w:t>Operatīvā transporta piekļuves vietas pārbūve Rojas novadā</w:t>
      </w:r>
      <w:r w:rsidRPr="004C04EA">
        <w:rPr>
          <w:b/>
          <w:sz w:val="24"/>
          <w:szCs w:val="24"/>
          <w:lang w:val="lv-LV"/>
        </w:rPr>
        <w:t xml:space="preserve"> </w:t>
      </w:r>
      <w:r w:rsidR="006B1E3E" w:rsidRPr="00E226DB">
        <w:rPr>
          <w:b/>
          <w:sz w:val="24"/>
          <w:szCs w:val="24"/>
          <w:lang w:val="lv-LV"/>
        </w:rPr>
        <w:t>_________________________________________________________________________</w:t>
      </w:r>
    </w:p>
    <w:p w14:paraId="24BDC15D" w14:textId="06D008C4" w:rsidR="006B1E3E" w:rsidRPr="00E226DB" w:rsidRDefault="006B1E3E" w:rsidP="006B1E3E">
      <w:pPr>
        <w:spacing w:line="360" w:lineRule="auto"/>
        <w:ind w:left="284" w:right="-6" w:hanging="284"/>
        <w:jc w:val="center"/>
        <w:rPr>
          <w:b/>
          <w:bCs/>
          <w:sz w:val="24"/>
          <w:szCs w:val="24"/>
          <w:lang w:val="lv-LV"/>
        </w:rPr>
      </w:pPr>
      <w:r w:rsidRPr="00E226DB">
        <w:rPr>
          <w:sz w:val="24"/>
          <w:szCs w:val="24"/>
          <w:lang w:val="lv-LV"/>
        </w:rPr>
        <w:t>(</w:t>
      </w:r>
      <w:r w:rsidR="003E241E">
        <w:rPr>
          <w:sz w:val="24"/>
          <w:szCs w:val="24"/>
          <w:lang w:val="lv-LV"/>
        </w:rPr>
        <w:t>Pretend</w:t>
      </w:r>
      <w:r w:rsidRPr="00E226DB">
        <w:rPr>
          <w:sz w:val="24"/>
          <w:szCs w:val="24"/>
          <w:lang w:val="lv-LV"/>
        </w:rPr>
        <w:t>enta nosaukums)</w:t>
      </w:r>
    </w:p>
    <w:p w14:paraId="1EAFE534" w14:textId="79893C63" w:rsidR="006B1E3E" w:rsidRPr="00E226DB" w:rsidRDefault="004116BC" w:rsidP="006B1E3E">
      <w:pPr>
        <w:spacing w:before="120" w:after="120" w:line="360" w:lineRule="auto"/>
        <w:ind w:left="284" w:right="-6" w:hanging="284"/>
        <w:jc w:val="both"/>
        <w:rPr>
          <w:sz w:val="24"/>
          <w:szCs w:val="24"/>
          <w:lang w:val="lv-LV"/>
        </w:rPr>
      </w:pPr>
      <w:r w:rsidRPr="00E226DB">
        <w:rPr>
          <w:sz w:val="24"/>
          <w:szCs w:val="24"/>
          <w:lang w:val="lv-LV"/>
        </w:rPr>
        <w:t>A</w:t>
      </w:r>
      <w:r w:rsidR="006B1E3E" w:rsidRPr="00E226DB">
        <w:rPr>
          <w:sz w:val="24"/>
          <w:szCs w:val="24"/>
          <w:lang w:val="lv-LV"/>
        </w:rPr>
        <w:t>drese</w:t>
      </w:r>
      <w:r w:rsidRPr="00E226DB">
        <w:rPr>
          <w:sz w:val="24"/>
          <w:szCs w:val="24"/>
          <w:lang w:val="lv-LV"/>
        </w:rPr>
        <w:t>:_____________________________________________________________________</w:t>
      </w:r>
    </w:p>
    <w:p w14:paraId="5CF8BC41" w14:textId="2AD11D47" w:rsidR="006B1E3E" w:rsidRPr="00E226DB" w:rsidRDefault="00DA2930" w:rsidP="003B685B">
      <w:pPr>
        <w:tabs>
          <w:tab w:val="right" w:leader="hyphen" w:pos="9900"/>
        </w:tabs>
        <w:spacing w:before="120" w:after="120" w:line="360" w:lineRule="auto"/>
        <w:ind w:left="284" w:right="-6" w:hanging="284"/>
        <w:rPr>
          <w:sz w:val="24"/>
          <w:szCs w:val="24"/>
          <w:lang w:val="lv-LV"/>
        </w:rPr>
      </w:pPr>
      <w:r>
        <w:rPr>
          <w:sz w:val="24"/>
          <w:szCs w:val="24"/>
          <w:lang w:val="lv-LV"/>
        </w:rPr>
        <w:t>V</w:t>
      </w:r>
      <w:r w:rsidR="006B1E3E" w:rsidRPr="00E226DB">
        <w:rPr>
          <w:sz w:val="24"/>
          <w:szCs w:val="24"/>
          <w:lang w:val="lv-LV"/>
        </w:rPr>
        <w:t>ienotais reģistrācijas Nr</w:t>
      </w:r>
      <w:r w:rsidR="004116BC" w:rsidRPr="00E226DB">
        <w:rPr>
          <w:sz w:val="24"/>
          <w:szCs w:val="24"/>
          <w:lang w:val="lv-LV"/>
        </w:rPr>
        <w:t>. ________________________________________________________________________</w:t>
      </w:r>
    </w:p>
    <w:p w14:paraId="4D5AE493" w14:textId="21118319" w:rsidR="006B1E3E" w:rsidRPr="00E226DB" w:rsidRDefault="003E241E" w:rsidP="00E11BF8">
      <w:pPr>
        <w:numPr>
          <w:ilvl w:val="0"/>
          <w:numId w:val="20"/>
        </w:numPr>
        <w:tabs>
          <w:tab w:val="left" w:pos="3119"/>
        </w:tabs>
        <w:spacing w:before="240" w:after="120"/>
        <w:ind w:left="0" w:right="-6" w:firstLine="0"/>
        <w:jc w:val="both"/>
        <w:rPr>
          <w:sz w:val="24"/>
          <w:szCs w:val="24"/>
          <w:lang w:val="lv-LV"/>
        </w:rPr>
      </w:pPr>
      <w:r>
        <w:rPr>
          <w:sz w:val="24"/>
          <w:szCs w:val="24"/>
          <w:lang w:val="lv-LV"/>
        </w:rPr>
        <w:t>Pretend</w:t>
      </w:r>
      <w:r w:rsidR="006B1E3E" w:rsidRPr="00E226DB">
        <w:rPr>
          <w:sz w:val="24"/>
          <w:szCs w:val="24"/>
          <w:lang w:val="lv-LV"/>
        </w:rPr>
        <w:t>enta un tā piedāvāto apakšuzņēmēju paredzamais  apjoms: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884"/>
        <w:gridCol w:w="2410"/>
        <w:gridCol w:w="2126"/>
        <w:gridCol w:w="1984"/>
      </w:tblGrid>
      <w:tr w:rsidR="003B685B" w:rsidRPr="00E226DB" w14:paraId="045FA325" w14:textId="77777777" w:rsidTr="003B685B">
        <w:trPr>
          <w:cantSplit/>
        </w:trPr>
        <w:tc>
          <w:tcPr>
            <w:tcW w:w="555" w:type="dxa"/>
            <w:vMerge w:val="restart"/>
          </w:tcPr>
          <w:p w14:paraId="32FFC8E0" w14:textId="77777777" w:rsidR="006B1E3E" w:rsidRPr="00E226DB" w:rsidRDefault="006B1E3E" w:rsidP="00C0666B">
            <w:pPr>
              <w:tabs>
                <w:tab w:val="left" w:pos="502"/>
                <w:tab w:val="left" w:pos="3119"/>
              </w:tabs>
              <w:spacing w:before="120"/>
              <w:ind w:right="-6"/>
              <w:jc w:val="center"/>
              <w:rPr>
                <w:bCs/>
                <w:i/>
                <w:sz w:val="24"/>
                <w:szCs w:val="24"/>
                <w:lang w:val="lv-LV"/>
              </w:rPr>
            </w:pPr>
            <w:r w:rsidRPr="00E226DB">
              <w:rPr>
                <w:bCs/>
                <w:i/>
                <w:sz w:val="24"/>
                <w:szCs w:val="24"/>
                <w:lang w:val="lv-LV"/>
              </w:rPr>
              <w:t>Nr.</w:t>
            </w:r>
          </w:p>
        </w:tc>
        <w:tc>
          <w:tcPr>
            <w:tcW w:w="1884" w:type="dxa"/>
            <w:vMerge w:val="restart"/>
          </w:tcPr>
          <w:p w14:paraId="19C9FB51" w14:textId="77777777" w:rsidR="006B1E3E" w:rsidRPr="00E226DB" w:rsidRDefault="006B1E3E" w:rsidP="00C0666B">
            <w:pPr>
              <w:tabs>
                <w:tab w:val="left" w:pos="502"/>
                <w:tab w:val="left" w:pos="3119"/>
              </w:tabs>
              <w:spacing w:before="120"/>
              <w:ind w:right="-6"/>
              <w:jc w:val="center"/>
              <w:rPr>
                <w:bCs/>
                <w:i/>
                <w:sz w:val="24"/>
                <w:szCs w:val="24"/>
                <w:lang w:val="lv-LV"/>
              </w:rPr>
            </w:pPr>
            <w:r w:rsidRPr="00E226DB">
              <w:rPr>
                <w:bCs/>
                <w:i/>
                <w:sz w:val="24"/>
                <w:szCs w:val="24"/>
                <w:lang w:val="lv-LV"/>
              </w:rPr>
              <w:t>Uzņēmēja nosaukums, reģ. nr.</w:t>
            </w:r>
          </w:p>
        </w:tc>
        <w:tc>
          <w:tcPr>
            <w:tcW w:w="2410" w:type="dxa"/>
            <w:vMerge w:val="restart"/>
          </w:tcPr>
          <w:p w14:paraId="74BAFFE8" w14:textId="14D96FDD" w:rsidR="006B1E3E" w:rsidRPr="00E226DB" w:rsidRDefault="006B1E3E" w:rsidP="00BB0DFC">
            <w:pPr>
              <w:tabs>
                <w:tab w:val="left" w:pos="502"/>
                <w:tab w:val="left" w:pos="3119"/>
              </w:tabs>
              <w:spacing w:before="120"/>
              <w:ind w:right="-6"/>
              <w:jc w:val="center"/>
              <w:rPr>
                <w:bCs/>
                <w:i/>
                <w:sz w:val="24"/>
                <w:szCs w:val="24"/>
                <w:lang w:val="lv-LV"/>
              </w:rPr>
            </w:pPr>
            <w:r w:rsidRPr="00E226DB">
              <w:rPr>
                <w:bCs/>
                <w:i/>
                <w:sz w:val="24"/>
                <w:szCs w:val="24"/>
                <w:lang w:val="lv-LV"/>
              </w:rPr>
              <w:t>Izpildāmo  darbu nosaukums</w:t>
            </w:r>
          </w:p>
        </w:tc>
        <w:tc>
          <w:tcPr>
            <w:tcW w:w="4110" w:type="dxa"/>
            <w:gridSpan w:val="2"/>
          </w:tcPr>
          <w:p w14:paraId="44F84AF0" w14:textId="77777777" w:rsidR="006B1E3E" w:rsidRPr="00E226DB" w:rsidRDefault="006B1E3E" w:rsidP="00C0666B">
            <w:pPr>
              <w:tabs>
                <w:tab w:val="left" w:pos="502"/>
                <w:tab w:val="left" w:pos="3119"/>
              </w:tabs>
              <w:ind w:right="-6"/>
              <w:jc w:val="center"/>
              <w:rPr>
                <w:bCs/>
                <w:i/>
                <w:sz w:val="24"/>
                <w:szCs w:val="24"/>
                <w:lang w:val="lv-LV"/>
              </w:rPr>
            </w:pPr>
            <w:r w:rsidRPr="00E226DB">
              <w:rPr>
                <w:bCs/>
                <w:i/>
                <w:sz w:val="24"/>
                <w:szCs w:val="24"/>
                <w:lang w:val="lv-LV"/>
              </w:rPr>
              <w:t>Izpildāmo darbu apjoms</w:t>
            </w:r>
          </w:p>
        </w:tc>
      </w:tr>
      <w:tr w:rsidR="003B685B" w:rsidRPr="00E226DB" w14:paraId="378DD248" w14:textId="77777777" w:rsidTr="003B685B">
        <w:trPr>
          <w:cantSplit/>
        </w:trPr>
        <w:tc>
          <w:tcPr>
            <w:tcW w:w="555" w:type="dxa"/>
            <w:vMerge/>
            <w:vAlign w:val="center"/>
          </w:tcPr>
          <w:p w14:paraId="640280A1" w14:textId="77777777" w:rsidR="006B1E3E" w:rsidRPr="00E226DB" w:rsidRDefault="006B1E3E" w:rsidP="00C0666B">
            <w:pPr>
              <w:tabs>
                <w:tab w:val="left" w:pos="3119"/>
              </w:tabs>
              <w:ind w:right="-6"/>
              <w:rPr>
                <w:bCs/>
                <w:i/>
                <w:sz w:val="24"/>
                <w:szCs w:val="24"/>
                <w:lang w:val="lv-LV"/>
              </w:rPr>
            </w:pPr>
          </w:p>
        </w:tc>
        <w:tc>
          <w:tcPr>
            <w:tcW w:w="1884" w:type="dxa"/>
            <w:vMerge/>
            <w:vAlign w:val="center"/>
          </w:tcPr>
          <w:p w14:paraId="4F0D978C" w14:textId="77777777" w:rsidR="006B1E3E" w:rsidRPr="00E226DB" w:rsidRDefault="006B1E3E" w:rsidP="00C0666B">
            <w:pPr>
              <w:tabs>
                <w:tab w:val="left" w:pos="3119"/>
              </w:tabs>
              <w:ind w:right="-6"/>
              <w:rPr>
                <w:bCs/>
                <w:i/>
                <w:sz w:val="24"/>
                <w:szCs w:val="24"/>
                <w:lang w:val="lv-LV"/>
              </w:rPr>
            </w:pPr>
          </w:p>
        </w:tc>
        <w:tc>
          <w:tcPr>
            <w:tcW w:w="2410" w:type="dxa"/>
            <w:vMerge/>
            <w:vAlign w:val="center"/>
          </w:tcPr>
          <w:p w14:paraId="577BC7C0" w14:textId="77777777" w:rsidR="006B1E3E" w:rsidRPr="00E226DB" w:rsidRDefault="006B1E3E" w:rsidP="00C0666B">
            <w:pPr>
              <w:tabs>
                <w:tab w:val="left" w:pos="3119"/>
              </w:tabs>
              <w:ind w:right="-6"/>
              <w:rPr>
                <w:bCs/>
                <w:i/>
                <w:sz w:val="24"/>
                <w:szCs w:val="24"/>
                <w:lang w:val="lv-LV"/>
              </w:rPr>
            </w:pPr>
          </w:p>
        </w:tc>
        <w:tc>
          <w:tcPr>
            <w:tcW w:w="2126" w:type="dxa"/>
          </w:tcPr>
          <w:p w14:paraId="42AAEE30" w14:textId="77777777" w:rsidR="006B1E3E" w:rsidRPr="00E226DB" w:rsidRDefault="006B1E3E" w:rsidP="00C0666B">
            <w:pPr>
              <w:tabs>
                <w:tab w:val="left" w:pos="502"/>
                <w:tab w:val="left" w:pos="3119"/>
              </w:tabs>
              <w:ind w:right="-6"/>
              <w:jc w:val="center"/>
              <w:rPr>
                <w:bCs/>
                <w:i/>
                <w:sz w:val="24"/>
                <w:szCs w:val="24"/>
                <w:lang w:val="lv-LV"/>
              </w:rPr>
            </w:pPr>
            <w:r w:rsidRPr="00E226DB">
              <w:rPr>
                <w:bCs/>
                <w:i/>
                <w:sz w:val="24"/>
                <w:szCs w:val="24"/>
                <w:lang w:val="lv-LV"/>
              </w:rPr>
              <w:t xml:space="preserve">EUR </w:t>
            </w:r>
          </w:p>
          <w:p w14:paraId="32806E52" w14:textId="77777777" w:rsidR="006B1E3E" w:rsidRPr="00E226DB" w:rsidRDefault="006B1E3E" w:rsidP="00C0666B">
            <w:pPr>
              <w:tabs>
                <w:tab w:val="left" w:pos="502"/>
                <w:tab w:val="left" w:pos="3119"/>
              </w:tabs>
              <w:ind w:right="-6"/>
              <w:jc w:val="center"/>
              <w:rPr>
                <w:bCs/>
                <w:i/>
                <w:sz w:val="24"/>
                <w:szCs w:val="24"/>
                <w:lang w:val="lv-LV"/>
              </w:rPr>
            </w:pPr>
            <w:r w:rsidRPr="00E226DB">
              <w:rPr>
                <w:bCs/>
                <w:i/>
                <w:sz w:val="24"/>
                <w:szCs w:val="24"/>
                <w:lang w:val="lv-LV"/>
              </w:rPr>
              <w:t>(neiesk. PVN)</w:t>
            </w:r>
          </w:p>
        </w:tc>
        <w:tc>
          <w:tcPr>
            <w:tcW w:w="1984" w:type="dxa"/>
          </w:tcPr>
          <w:p w14:paraId="04151330" w14:textId="77777777" w:rsidR="006B1E3E" w:rsidRPr="00E226DB" w:rsidRDefault="006B1E3E" w:rsidP="00C0666B">
            <w:pPr>
              <w:tabs>
                <w:tab w:val="left" w:pos="502"/>
                <w:tab w:val="left" w:pos="3119"/>
              </w:tabs>
              <w:ind w:right="-6"/>
              <w:jc w:val="center"/>
              <w:rPr>
                <w:i/>
                <w:sz w:val="24"/>
                <w:szCs w:val="24"/>
                <w:lang w:val="lv-LV"/>
              </w:rPr>
            </w:pPr>
            <w:r w:rsidRPr="00E226DB">
              <w:rPr>
                <w:bCs/>
                <w:i/>
                <w:sz w:val="24"/>
                <w:szCs w:val="24"/>
                <w:lang w:val="lv-LV"/>
              </w:rPr>
              <w:t>% no kopējā apjoma (līgumcenas, neiesk. PVN)</w:t>
            </w:r>
          </w:p>
        </w:tc>
      </w:tr>
      <w:tr w:rsidR="003B685B" w:rsidRPr="00E226DB" w14:paraId="0316491F" w14:textId="77777777" w:rsidTr="003B685B">
        <w:tc>
          <w:tcPr>
            <w:tcW w:w="555" w:type="dxa"/>
          </w:tcPr>
          <w:p w14:paraId="56C8F6B0"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1</w:t>
            </w:r>
          </w:p>
        </w:tc>
        <w:tc>
          <w:tcPr>
            <w:tcW w:w="1884" w:type="dxa"/>
          </w:tcPr>
          <w:p w14:paraId="76AC924E"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2</w:t>
            </w:r>
          </w:p>
        </w:tc>
        <w:tc>
          <w:tcPr>
            <w:tcW w:w="2410" w:type="dxa"/>
          </w:tcPr>
          <w:p w14:paraId="5575A868"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3</w:t>
            </w:r>
          </w:p>
        </w:tc>
        <w:tc>
          <w:tcPr>
            <w:tcW w:w="2126" w:type="dxa"/>
          </w:tcPr>
          <w:p w14:paraId="1DCA712E"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4</w:t>
            </w:r>
          </w:p>
        </w:tc>
        <w:tc>
          <w:tcPr>
            <w:tcW w:w="1984" w:type="dxa"/>
          </w:tcPr>
          <w:p w14:paraId="7A64AB8D"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5</w:t>
            </w:r>
          </w:p>
        </w:tc>
      </w:tr>
      <w:tr w:rsidR="003B685B" w:rsidRPr="00E226DB" w14:paraId="6A86743A" w14:textId="77777777" w:rsidTr="003B685B">
        <w:tc>
          <w:tcPr>
            <w:tcW w:w="555" w:type="dxa"/>
          </w:tcPr>
          <w:p w14:paraId="08FFD859"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1</w:t>
            </w:r>
          </w:p>
        </w:tc>
        <w:tc>
          <w:tcPr>
            <w:tcW w:w="1884" w:type="dxa"/>
          </w:tcPr>
          <w:p w14:paraId="5A1B76A5" w14:textId="05F76CE2"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 xml:space="preserve">(galvenais </w:t>
            </w:r>
            <w:r w:rsidR="003724DA">
              <w:rPr>
                <w:i/>
                <w:sz w:val="24"/>
                <w:szCs w:val="24"/>
                <w:lang w:val="lv-LV"/>
              </w:rPr>
              <w:t>Uzņēmējs</w:t>
            </w:r>
            <w:r w:rsidRPr="00E226DB">
              <w:rPr>
                <w:i/>
                <w:sz w:val="24"/>
                <w:szCs w:val="24"/>
                <w:lang w:val="lv-LV"/>
              </w:rPr>
              <w:t>)</w:t>
            </w:r>
          </w:p>
        </w:tc>
        <w:tc>
          <w:tcPr>
            <w:tcW w:w="2410" w:type="dxa"/>
          </w:tcPr>
          <w:p w14:paraId="6AA37E22" w14:textId="77777777" w:rsidR="006B1E3E" w:rsidRPr="00E226DB" w:rsidRDefault="006B1E3E" w:rsidP="00C0666B">
            <w:pPr>
              <w:tabs>
                <w:tab w:val="left" w:pos="502"/>
                <w:tab w:val="left" w:pos="3119"/>
              </w:tabs>
              <w:ind w:right="-6"/>
              <w:jc w:val="center"/>
              <w:rPr>
                <w:i/>
                <w:sz w:val="24"/>
                <w:szCs w:val="24"/>
                <w:lang w:val="lv-LV"/>
              </w:rPr>
            </w:pPr>
          </w:p>
        </w:tc>
        <w:tc>
          <w:tcPr>
            <w:tcW w:w="2126" w:type="dxa"/>
          </w:tcPr>
          <w:p w14:paraId="1D2AC5FB" w14:textId="77777777" w:rsidR="006B1E3E" w:rsidRPr="00E226DB" w:rsidRDefault="006B1E3E" w:rsidP="00C0666B">
            <w:pPr>
              <w:tabs>
                <w:tab w:val="left" w:pos="502"/>
                <w:tab w:val="left" w:pos="3119"/>
              </w:tabs>
              <w:ind w:right="-6"/>
              <w:jc w:val="center"/>
              <w:rPr>
                <w:i/>
                <w:sz w:val="24"/>
                <w:szCs w:val="24"/>
                <w:lang w:val="lv-LV"/>
              </w:rPr>
            </w:pPr>
          </w:p>
        </w:tc>
        <w:tc>
          <w:tcPr>
            <w:tcW w:w="1984" w:type="dxa"/>
          </w:tcPr>
          <w:p w14:paraId="0CF9E9AE" w14:textId="77777777" w:rsidR="006B1E3E" w:rsidRPr="00E226DB" w:rsidRDefault="006B1E3E" w:rsidP="00C0666B">
            <w:pPr>
              <w:tabs>
                <w:tab w:val="left" w:pos="502"/>
                <w:tab w:val="left" w:pos="3119"/>
              </w:tabs>
              <w:ind w:right="-6"/>
              <w:jc w:val="center"/>
              <w:rPr>
                <w:i/>
                <w:sz w:val="24"/>
                <w:szCs w:val="24"/>
                <w:lang w:val="lv-LV"/>
              </w:rPr>
            </w:pPr>
          </w:p>
        </w:tc>
      </w:tr>
      <w:tr w:rsidR="003B685B" w:rsidRPr="00E226DB" w14:paraId="4C201E0A" w14:textId="77777777" w:rsidTr="003B685B">
        <w:tc>
          <w:tcPr>
            <w:tcW w:w="555" w:type="dxa"/>
          </w:tcPr>
          <w:p w14:paraId="4325C1DE"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3</w:t>
            </w:r>
          </w:p>
        </w:tc>
        <w:tc>
          <w:tcPr>
            <w:tcW w:w="1884" w:type="dxa"/>
          </w:tcPr>
          <w:p w14:paraId="1A8B3199" w14:textId="506B9144"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(apakš</w:t>
            </w:r>
            <w:r w:rsidR="003724DA">
              <w:rPr>
                <w:i/>
                <w:sz w:val="24"/>
                <w:szCs w:val="24"/>
                <w:lang w:val="lv-LV"/>
              </w:rPr>
              <w:t>Uzņēmējs</w:t>
            </w:r>
            <w:r w:rsidRPr="00E226DB">
              <w:rPr>
                <w:i/>
                <w:sz w:val="24"/>
                <w:szCs w:val="24"/>
                <w:lang w:val="lv-LV"/>
              </w:rPr>
              <w:t>)</w:t>
            </w:r>
          </w:p>
        </w:tc>
        <w:tc>
          <w:tcPr>
            <w:tcW w:w="2410" w:type="dxa"/>
          </w:tcPr>
          <w:p w14:paraId="68FA8D27" w14:textId="77777777" w:rsidR="006B1E3E" w:rsidRPr="00E226DB" w:rsidRDefault="006B1E3E" w:rsidP="00C0666B">
            <w:pPr>
              <w:tabs>
                <w:tab w:val="left" w:pos="502"/>
                <w:tab w:val="left" w:pos="3119"/>
              </w:tabs>
              <w:ind w:right="-6"/>
              <w:jc w:val="center"/>
              <w:rPr>
                <w:i/>
                <w:sz w:val="24"/>
                <w:szCs w:val="24"/>
                <w:lang w:val="lv-LV"/>
              </w:rPr>
            </w:pPr>
          </w:p>
        </w:tc>
        <w:tc>
          <w:tcPr>
            <w:tcW w:w="2126" w:type="dxa"/>
          </w:tcPr>
          <w:p w14:paraId="6F05F173" w14:textId="77777777" w:rsidR="006B1E3E" w:rsidRPr="00E226DB" w:rsidRDefault="006B1E3E" w:rsidP="00C0666B">
            <w:pPr>
              <w:tabs>
                <w:tab w:val="left" w:pos="502"/>
                <w:tab w:val="left" w:pos="3119"/>
              </w:tabs>
              <w:ind w:right="-6"/>
              <w:jc w:val="center"/>
              <w:rPr>
                <w:i/>
                <w:sz w:val="24"/>
                <w:szCs w:val="24"/>
                <w:lang w:val="lv-LV"/>
              </w:rPr>
            </w:pPr>
          </w:p>
        </w:tc>
        <w:tc>
          <w:tcPr>
            <w:tcW w:w="1984" w:type="dxa"/>
          </w:tcPr>
          <w:p w14:paraId="520CB247" w14:textId="77777777" w:rsidR="006B1E3E" w:rsidRPr="00E226DB" w:rsidRDefault="006B1E3E" w:rsidP="00C0666B">
            <w:pPr>
              <w:tabs>
                <w:tab w:val="left" w:pos="502"/>
                <w:tab w:val="left" w:pos="3119"/>
              </w:tabs>
              <w:ind w:right="-6"/>
              <w:jc w:val="center"/>
              <w:rPr>
                <w:i/>
                <w:sz w:val="24"/>
                <w:szCs w:val="24"/>
                <w:lang w:val="lv-LV"/>
              </w:rPr>
            </w:pPr>
          </w:p>
        </w:tc>
      </w:tr>
      <w:tr w:rsidR="003B685B" w:rsidRPr="00E226DB" w14:paraId="5FF4734B" w14:textId="77777777" w:rsidTr="003B685B">
        <w:tc>
          <w:tcPr>
            <w:tcW w:w="555" w:type="dxa"/>
          </w:tcPr>
          <w:p w14:paraId="072D5415" w14:textId="77777777" w:rsidR="006B1E3E" w:rsidRPr="00E226DB" w:rsidRDefault="006B1E3E" w:rsidP="00C0666B">
            <w:pPr>
              <w:tabs>
                <w:tab w:val="left" w:pos="502"/>
                <w:tab w:val="left" w:pos="3119"/>
              </w:tabs>
              <w:ind w:right="-6"/>
              <w:jc w:val="center"/>
              <w:rPr>
                <w:i/>
                <w:sz w:val="24"/>
                <w:szCs w:val="24"/>
                <w:lang w:val="lv-LV"/>
              </w:rPr>
            </w:pPr>
          </w:p>
        </w:tc>
        <w:tc>
          <w:tcPr>
            <w:tcW w:w="1884" w:type="dxa"/>
          </w:tcPr>
          <w:p w14:paraId="70FF5310" w14:textId="77777777" w:rsidR="006B1E3E" w:rsidRPr="00E226DB" w:rsidRDefault="006B1E3E" w:rsidP="00C0666B">
            <w:pPr>
              <w:tabs>
                <w:tab w:val="left" w:pos="502"/>
                <w:tab w:val="left" w:pos="3119"/>
              </w:tabs>
              <w:ind w:right="-6"/>
              <w:jc w:val="center"/>
              <w:rPr>
                <w:i/>
                <w:sz w:val="24"/>
                <w:szCs w:val="24"/>
                <w:lang w:val="lv-LV"/>
              </w:rPr>
            </w:pPr>
            <w:r w:rsidRPr="00E226DB">
              <w:rPr>
                <w:i/>
                <w:sz w:val="24"/>
                <w:szCs w:val="24"/>
                <w:lang w:val="lv-LV"/>
              </w:rPr>
              <w:t>utt.</w:t>
            </w:r>
          </w:p>
        </w:tc>
        <w:tc>
          <w:tcPr>
            <w:tcW w:w="2410" w:type="dxa"/>
          </w:tcPr>
          <w:p w14:paraId="0E2277D0" w14:textId="77777777" w:rsidR="006B1E3E" w:rsidRPr="00E226DB" w:rsidRDefault="006B1E3E" w:rsidP="00C0666B">
            <w:pPr>
              <w:tabs>
                <w:tab w:val="left" w:pos="502"/>
                <w:tab w:val="left" w:pos="3119"/>
              </w:tabs>
              <w:ind w:right="-6"/>
              <w:jc w:val="center"/>
              <w:rPr>
                <w:i/>
                <w:sz w:val="24"/>
                <w:szCs w:val="24"/>
                <w:lang w:val="lv-LV"/>
              </w:rPr>
            </w:pPr>
          </w:p>
        </w:tc>
        <w:tc>
          <w:tcPr>
            <w:tcW w:w="2126" w:type="dxa"/>
          </w:tcPr>
          <w:p w14:paraId="5B5B28B9" w14:textId="77777777" w:rsidR="006B1E3E" w:rsidRPr="00E226DB" w:rsidRDefault="006B1E3E" w:rsidP="00C0666B">
            <w:pPr>
              <w:tabs>
                <w:tab w:val="left" w:pos="502"/>
                <w:tab w:val="left" w:pos="3119"/>
              </w:tabs>
              <w:ind w:right="-6"/>
              <w:jc w:val="center"/>
              <w:rPr>
                <w:i/>
                <w:sz w:val="24"/>
                <w:szCs w:val="24"/>
                <w:lang w:val="lv-LV"/>
              </w:rPr>
            </w:pPr>
          </w:p>
        </w:tc>
        <w:tc>
          <w:tcPr>
            <w:tcW w:w="1984" w:type="dxa"/>
          </w:tcPr>
          <w:p w14:paraId="533629F5" w14:textId="77777777" w:rsidR="006B1E3E" w:rsidRPr="00E226DB" w:rsidRDefault="006B1E3E" w:rsidP="00C0666B">
            <w:pPr>
              <w:tabs>
                <w:tab w:val="left" w:pos="502"/>
                <w:tab w:val="left" w:pos="3119"/>
              </w:tabs>
              <w:ind w:right="-6"/>
              <w:jc w:val="center"/>
              <w:rPr>
                <w:i/>
                <w:sz w:val="24"/>
                <w:szCs w:val="24"/>
                <w:lang w:val="lv-LV"/>
              </w:rPr>
            </w:pPr>
          </w:p>
        </w:tc>
      </w:tr>
    </w:tbl>
    <w:p w14:paraId="3FF7F58A" w14:textId="05AEDFE5" w:rsidR="006B1E3E" w:rsidRPr="00E226DB" w:rsidRDefault="006B1E3E" w:rsidP="006B1E3E">
      <w:pPr>
        <w:widowControl w:val="0"/>
        <w:spacing w:before="40"/>
        <w:ind w:right="-6"/>
        <w:jc w:val="both"/>
        <w:textAlignment w:val="auto"/>
        <w:rPr>
          <w:iCs/>
          <w:sz w:val="24"/>
          <w:szCs w:val="24"/>
          <w:u w:val="single"/>
          <w:lang w:val="lv-LV"/>
        </w:rPr>
      </w:pPr>
      <w:r w:rsidRPr="00E226DB">
        <w:rPr>
          <w:iCs/>
          <w:sz w:val="24"/>
          <w:szCs w:val="24"/>
          <w:u w:val="single"/>
          <w:lang w:val="lv-LV"/>
        </w:rPr>
        <w:t xml:space="preserve">Jāuzrāda visi apakšuzņēmēji, kuru veicamo darbu vērtība ir 10% vai lielāka no kopējās </w:t>
      </w:r>
      <w:r w:rsidR="003E241E">
        <w:rPr>
          <w:iCs/>
          <w:sz w:val="24"/>
          <w:szCs w:val="24"/>
          <w:u w:val="single"/>
          <w:lang w:val="lv-LV"/>
        </w:rPr>
        <w:t>Pretend</w:t>
      </w:r>
      <w:r w:rsidRPr="00E226DB">
        <w:rPr>
          <w:iCs/>
          <w:sz w:val="24"/>
          <w:szCs w:val="24"/>
          <w:u w:val="single"/>
          <w:lang w:val="lv-LV"/>
        </w:rPr>
        <w:t>enta aprēķinātās līgumcenas.</w:t>
      </w:r>
    </w:p>
    <w:p w14:paraId="4E2E70A6" w14:textId="6A861CFA" w:rsidR="00C0666B" w:rsidRPr="00E226DB" w:rsidRDefault="00C0666B" w:rsidP="00C0666B">
      <w:pPr>
        <w:tabs>
          <w:tab w:val="right" w:pos="6379"/>
        </w:tabs>
        <w:spacing w:before="200" w:after="100"/>
        <w:ind w:right="-6"/>
        <w:textAlignment w:val="auto"/>
        <w:rPr>
          <w:noProof/>
          <w:sz w:val="24"/>
          <w:szCs w:val="24"/>
          <w:lang w:val="lv-LV"/>
        </w:rPr>
      </w:pPr>
      <w:r w:rsidRPr="00E226DB">
        <w:rPr>
          <w:noProof/>
          <w:sz w:val="24"/>
          <w:szCs w:val="24"/>
          <w:lang w:val="lv-LV"/>
        </w:rPr>
        <w:t xml:space="preserve">2. </w:t>
      </w:r>
      <w:r w:rsidR="003E241E">
        <w:rPr>
          <w:noProof/>
          <w:sz w:val="24"/>
          <w:szCs w:val="24"/>
          <w:lang w:val="lv-LV"/>
        </w:rPr>
        <w:t>Pretend</w:t>
      </w:r>
      <w:r w:rsidRPr="00E226DB">
        <w:rPr>
          <w:noProof/>
          <w:sz w:val="24"/>
          <w:szCs w:val="24"/>
          <w:lang w:val="lv-LV"/>
        </w:rPr>
        <w:t>enta būvdarbu vadītājs_______</w:t>
      </w:r>
      <w:r w:rsidR="004C04EA" w:rsidRPr="00E226DB">
        <w:rPr>
          <w:noProof/>
          <w:sz w:val="24"/>
          <w:szCs w:val="24"/>
          <w:lang w:val="lv-LV"/>
        </w:rPr>
        <w:t>______________________</w:t>
      </w:r>
      <w:r w:rsidRPr="00E226DB">
        <w:rPr>
          <w:noProof/>
          <w:sz w:val="24"/>
          <w:szCs w:val="24"/>
          <w:lang w:val="lv-LV"/>
        </w:rPr>
        <w:t xml:space="preserve">  ( vārds, uzvārds, sertifikāta Nr.)</w:t>
      </w:r>
    </w:p>
    <w:p w14:paraId="44B71024" w14:textId="01810BD3" w:rsidR="00C0666B" w:rsidRPr="00E226DB" w:rsidRDefault="00C0666B" w:rsidP="00C0666B">
      <w:pPr>
        <w:tabs>
          <w:tab w:val="right" w:pos="6379"/>
        </w:tabs>
        <w:spacing w:before="200" w:after="100"/>
        <w:ind w:right="-6"/>
        <w:textAlignment w:val="auto"/>
        <w:rPr>
          <w:sz w:val="24"/>
          <w:szCs w:val="24"/>
          <w:lang w:val="lv-LV"/>
        </w:rPr>
      </w:pPr>
      <w:r w:rsidRPr="00E226DB">
        <w:rPr>
          <w:sz w:val="24"/>
          <w:szCs w:val="24"/>
          <w:lang w:val="lv-LV"/>
        </w:rPr>
        <w:t xml:space="preserve">3. </w:t>
      </w:r>
      <w:r w:rsidR="003E241E">
        <w:rPr>
          <w:sz w:val="24"/>
          <w:szCs w:val="24"/>
          <w:lang w:val="lv-LV"/>
        </w:rPr>
        <w:t>Pretend</w:t>
      </w:r>
      <w:r w:rsidRPr="00E226DB">
        <w:rPr>
          <w:sz w:val="24"/>
          <w:szCs w:val="24"/>
          <w:lang w:val="lv-LV"/>
        </w:rPr>
        <w:t>enta tehniskais nodrošinājums: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383"/>
        <w:gridCol w:w="1440"/>
        <w:gridCol w:w="900"/>
        <w:gridCol w:w="2659"/>
      </w:tblGrid>
      <w:tr w:rsidR="004C04EA" w:rsidRPr="00E226DB" w14:paraId="65C98458" w14:textId="77777777" w:rsidTr="004C04EA">
        <w:trPr>
          <w:trHeight w:val="835"/>
        </w:trPr>
        <w:tc>
          <w:tcPr>
            <w:tcW w:w="577" w:type="dxa"/>
            <w:vAlign w:val="center"/>
          </w:tcPr>
          <w:p w14:paraId="3DF31BCE" w14:textId="77777777" w:rsidR="00C0666B" w:rsidRPr="00E226DB" w:rsidRDefault="00C0666B" w:rsidP="00C0666B">
            <w:pPr>
              <w:tabs>
                <w:tab w:val="left" w:pos="502"/>
                <w:tab w:val="left" w:pos="3119"/>
              </w:tabs>
              <w:spacing w:before="120"/>
              <w:ind w:right="-1"/>
              <w:jc w:val="center"/>
              <w:rPr>
                <w:bCs/>
                <w:sz w:val="24"/>
                <w:szCs w:val="24"/>
                <w:lang w:val="lv-LV"/>
              </w:rPr>
            </w:pPr>
            <w:r w:rsidRPr="00E226DB">
              <w:rPr>
                <w:bCs/>
                <w:sz w:val="24"/>
                <w:szCs w:val="24"/>
                <w:lang w:val="lv-LV"/>
              </w:rPr>
              <w:t>Nr.</w:t>
            </w:r>
          </w:p>
          <w:p w14:paraId="327E88CD" w14:textId="77777777" w:rsidR="00C0666B" w:rsidRPr="00E226DB" w:rsidRDefault="00C0666B" w:rsidP="00C0666B">
            <w:pPr>
              <w:tabs>
                <w:tab w:val="left" w:pos="502"/>
                <w:tab w:val="left" w:pos="3119"/>
              </w:tabs>
              <w:jc w:val="center"/>
              <w:rPr>
                <w:bCs/>
                <w:sz w:val="24"/>
                <w:szCs w:val="24"/>
                <w:lang w:val="lv-LV"/>
              </w:rPr>
            </w:pPr>
            <w:r w:rsidRPr="00E226DB">
              <w:rPr>
                <w:bCs/>
                <w:sz w:val="24"/>
                <w:szCs w:val="24"/>
                <w:lang w:val="lv-LV"/>
              </w:rPr>
              <w:t>p.k.</w:t>
            </w:r>
          </w:p>
        </w:tc>
        <w:tc>
          <w:tcPr>
            <w:tcW w:w="3383" w:type="dxa"/>
            <w:vAlign w:val="center"/>
          </w:tcPr>
          <w:p w14:paraId="3B52E795" w14:textId="77777777" w:rsidR="00C0666B" w:rsidRPr="00E226DB" w:rsidRDefault="00C0666B" w:rsidP="00C0666B">
            <w:pPr>
              <w:tabs>
                <w:tab w:val="left" w:pos="3119"/>
              </w:tabs>
              <w:rPr>
                <w:sz w:val="24"/>
                <w:szCs w:val="24"/>
                <w:lang w:val="lv-LV"/>
              </w:rPr>
            </w:pPr>
            <w:r w:rsidRPr="00E226DB">
              <w:rPr>
                <w:sz w:val="24"/>
                <w:szCs w:val="24"/>
                <w:lang w:val="lv-LV"/>
              </w:rPr>
              <w:t>Iekārtas un mehānismi</w:t>
            </w:r>
          </w:p>
        </w:tc>
        <w:tc>
          <w:tcPr>
            <w:tcW w:w="1440" w:type="dxa"/>
            <w:shd w:val="clear" w:color="auto" w:fill="auto"/>
            <w:vAlign w:val="center"/>
          </w:tcPr>
          <w:p w14:paraId="768B0110" w14:textId="77777777" w:rsidR="00C0666B" w:rsidRPr="00E226DB" w:rsidRDefault="00C0666B" w:rsidP="00C0666B">
            <w:pPr>
              <w:tabs>
                <w:tab w:val="left" w:pos="3119"/>
              </w:tabs>
              <w:jc w:val="center"/>
              <w:rPr>
                <w:sz w:val="24"/>
                <w:szCs w:val="24"/>
                <w:lang w:val="lv-LV"/>
              </w:rPr>
            </w:pPr>
            <w:r w:rsidRPr="00E226DB">
              <w:rPr>
                <w:sz w:val="24"/>
                <w:szCs w:val="24"/>
                <w:lang w:val="lv-LV"/>
              </w:rPr>
              <w:t xml:space="preserve">Ražotāja marka </w:t>
            </w:r>
          </w:p>
        </w:tc>
        <w:tc>
          <w:tcPr>
            <w:tcW w:w="900" w:type="dxa"/>
            <w:shd w:val="clear" w:color="auto" w:fill="auto"/>
            <w:vAlign w:val="center"/>
          </w:tcPr>
          <w:p w14:paraId="4DB4BD05" w14:textId="77777777" w:rsidR="00C0666B" w:rsidRPr="00E226DB" w:rsidRDefault="00C0666B" w:rsidP="00C0666B">
            <w:pPr>
              <w:tabs>
                <w:tab w:val="left" w:pos="3119"/>
              </w:tabs>
              <w:jc w:val="center"/>
              <w:rPr>
                <w:sz w:val="24"/>
                <w:szCs w:val="24"/>
                <w:lang w:val="lv-LV"/>
              </w:rPr>
            </w:pPr>
            <w:r w:rsidRPr="00E226DB">
              <w:rPr>
                <w:sz w:val="24"/>
                <w:szCs w:val="24"/>
                <w:lang w:val="lv-LV"/>
              </w:rPr>
              <w:t>Skaits</w:t>
            </w:r>
          </w:p>
        </w:tc>
        <w:tc>
          <w:tcPr>
            <w:tcW w:w="2659" w:type="dxa"/>
            <w:shd w:val="clear" w:color="auto" w:fill="auto"/>
            <w:vAlign w:val="center"/>
          </w:tcPr>
          <w:p w14:paraId="29C44C8C" w14:textId="77777777" w:rsidR="00C0666B" w:rsidRPr="00E226DB" w:rsidRDefault="00C0666B" w:rsidP="00C0666B">
            <w:pPr>
              <w:tabs>
                <w:tab w:val="left" w:pos="3119"/>
              </w:tabs>
              <w:jc w:val="center"/>
              <w:rPr>
                <w:sz w:val="24"/>
                <w:szCs w:val="24"/>
                <w:lang w:val="lv-LV"/>
              </w:rPr>
            </w:pPr>
            <w:r w:rsidRPr="00E226DB">
              <w:rPr>
                <w:sz w:val="24"/>
                <w:szCs w:val="24"/>
                <w:lang w:val="lv-LV"/>
              </w:rPr>
              <w:t>Īpašuma forma</w:t>
            </w:r>
          </w:p>
          <w:p w14:paraId="6AB967A1" w14:textId="3712ED4D" w:rsidR="00C0666B" w:rsidRPr="00E226DB" w:rsidRDefault="00C0666B" w:rsidP="00C0666B">
            <w:pPr>
              <w:tabs>
                <w:tab w:val="left" w:pos="3119"/>
              </w:tabs>
              <w:jc w:val="center"/>
              <w:rPr>
                <w:sz w:val="24"/>
                <w:szCs w:val="24"/>
                <w:lang w:val="lv-LV"/>
              </w:rPr>
            </w:pPr>
            <w:r w:rsidRPr="00E226DB">
              <w:rPr>
                <w:sz w:val="24"/>
                <w:szCs w:val="24"/>
                <w:lang w:val="lv-LV"/>
              </w:rPr>
              <w:t>(</w:t>
            </w:r>
            <w:r w:rsidR="003E241E">
              <w:rPr>
                <w:sz w:val="24"/>
                <w:szCs w:val="24"/>
                <w:lang w:val="lv-LV"/>
              </w:rPr>
              <w:t>Pretend</w:t>
            </w:r>
            <w:r w:rsidRPr="00E226DB">
              <w:rPr>
                <w:sz w:val="24"/>
                <w:szCs w:val="24"/>
                <w:lang w:val="lv-LV"/>
              </w:rPr>
              <w:t>enta īpašums, nomā)</w:t>
            </w:r>
          </w:p>
        </w:tc>
      </w:tr>
      <w:tr w:rsidR="003B685B" w:rsidRPr="00E226DB" w14:paraId="6256FD56" w14:textId="77777777" w:rsidTr="004C04EA">
        <w:tc>
          <w:tcPr>
            <w:tcW w:w="577" w:type="dxa"/>
            <w:vAlign w:val="center"/>
          </w:tcPr>
          <w:p w14:paraId="7EE723A5" w14:textId="77777777" w:rsidR="00C0666B" w:rsidRPr="00E226DB" w:rsidRDefault="00C0666B" w:rsidP="00C0666B">
            <w:pPr>
              <w:widowControl w:val="0"/>
              <w:ind w:right="-108" w:hanging="288"/>
              <w:jc w:val="center"/>
              <w:rPr>
                <w:i/>
                <w:sz w:val="24"/>
                <w:szCs w:val="24"/>
                <w:lang w:val="lv-LV"/>
              </w:rPr>
            </w:pPr>
            <w:r w:rsidRPr="00E226DB">
              <w:rPr>
                <w:i/>
                <w:sz w:val="24"/>
                <w:szCs w:val="24"/>
                <w:lang w:val="lv-LV"/>
              </w:rPr>
              <w:t xml:space="preserve">  1</w:t>
            </w:r>
          </w:p>
        </w:tc>
        <w:tc>
          <w:tcPr>
            <w:tcW w:w="3383" w:type="dxa"/>
            <w:vAlign w:val="center"/>
          </w:tcPr>
          <w:p w14:paraId="044F5E91" w14:textId="77777777" w:rsidR="00C0666B" w:rsidRPr="00E226DB" w:rsidRDefault="00C0666B" w:rsidP="00C0666B">
            <w:pPr>
              <w:ind w:right="-6" w:hanging="108"/>
              <w:jc w:val="center"/>
              <w:rPr>
                <w:i/>
                <w:sz w:val="24"/>
                <w:szCs w:val="24"/>
                <w:lang w:val="lv-LV"/>
              </w:rPr>
            </w:pPr>
            <w:r w:rsidRPr="00E226DB">
              <w:rPr>
                <w:i/>
                <w:sz w:val="24"/>
                <w:szCs w:val="24"/>
                <w:lang w:val="lv-LV"/>
              </w:rPr>
              <w:t>2</w:t>
            </w:r>
          </w:p>
        </w:tc>
        <w:tc>
          <w:tcPr>
            <w:tcW w:w="1440" w:type="dxa"/>
            <w:vAlign w:val="center"/>
          </w:tcPr>
          <w:p w14:paraId="73EB8A42" w14:textId="77777777" w:rsidR="00C0666B" w:rsidRPr="00E226DB" w:rsidRDefault="00C0666B" w:rsidP="00C0666B">
            <w:pPr>
              <w:widowControl w:val="0"/>
              <w:ind w:right="-6"/>
              <w:jc w:val="center"/>
              <w:rPr>
                <w:i/>
                <w:sz w:val="24"/>
                <w:szCs w:val="24"/>
                <w:lang w:val="lv-LV"/>
              </w:rPr>
            </w:pPr>
            <w:r w:rsidRPr="00E226DB">
              <w:rPr>
                <w:i/>
                <w:sz w:val="24"/>
                <w:szCs w:val="24"/>
                <w:lang w:val="lv-LV"/>
              </w:rPr>
              <w:t>3</w:t>
            </w:r>
          </w:p>
        </w:tc>
        <w:tc>
          <w:tcPr>
            <w:tcW w:w="900" w:type="dxa"/>
            <w:vAlign w:val="center"/>
          </w:tcPr>
          <w:p w14:paraId="2E23FEEA" w14:textId="77777777" w:rsidR="00C0666B" w:rsidRPr="00E226DB" w:rsidRDefault="00C0666B" w:rsidP="00C0666B">
            <w:pPr>
              <w:widowControl w:val="0"/>
              <w:ind w:right="-6"/>
              <w:jc w:val="center"/>
              <w:rPr>
                <w:i/>
                <w:sz w:val="24"/>
                <w:szCs w:val="24"/>
                <w:lang w:val="lv-LV"/>
              </w:rPr>
            </w:pPr>
            <w:r w:rsidRPr="00E226DB">
              <w:rPr>
                <w:i/>
                <w:sz w:val="24"/>
                <w:szCs w:val="24"/>
                <w:lang w:val="lv-LV"/>
              </w:rPr>
              <w:t>4</w:t>
            </w:r>
          </w:p>
        </w:tc>
        <w:tc>
          <w:tcPr>
            <w:tcW w:w="2659" w:type="dxa"/>
            <w:vAlign w:val="center"/>
          </w:tcPr>
          <w:p w14:paraId="35F71114" w14:textId="77777777" w:rsidR="00C0666B" w:rsidRPr="00E226DB" w:rsidRDefault="00C0666B" w:rsidP="00C0666B">
            <w:pPr>
              <w:widowControl w:val="0"/>
              <w:ind w:right="-6"/>
              <w:jc w:val="center"/>
              <w:rPr>
                <w:i/>
                <w:sz w:val="24"/>
                <w:szCs w:val="24"/>
                <w:lang w:val="lv-LV"/>
              </w:rPr>
            </w:pPr>
            <w:r w:rsidRPr="00E226DB">
              <w:rPr>
                <w:i/>
                <w:sz w:val="24"/>
                <w:szCs w:val="24"/>
                <w:lang w:val="lv-LV"/>
              </w:rPr>
              <w:t>5</w:t>
            </w:r>
          </w:p>
        </w:tc>
      </w:tr>
      <w:tr w:rsidR="004C04EA" w:rsidRPr="00E226DB" w14:paraId="591A28B3" w14:textId="77777777" w:rsidTr="004C04EA">
        <w:tc>
          <w:tcPr>
            <w:tcW w:w="577" w:type="dxa"/>
          </w:tcPr>
          <w:p w14:paraId="3E41BA9D"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1</w:t>
            </w:r>
          </w:p>
        </w:tc>
        <w:tc>
          <w:tcPr>
            <w:tcW w:w="3383" w:type="dxa"/>
          </w:tcPr>
          <w:p w14:paraId="7AA0E1DD" w14:textId="77777777" w:rsidR="00C0666B" w:rsidRPr="00E226DB" w:rsidRDefault="00C0666B" w:rsidP="00C0666B">
            <w:pPr>
              <w:tabs>
                <w:tab w:val="right" w:leader="underscore" w:pos="9072"/>
              </w:tabs>
              <w:ind w:right="-108"/>
              <w:rPr>
                <w:sz w:val="24"/>
                <w:szCs w:val="24"/>
                <w:lang w:val="lv-LV"/>
              </w:rPr>
            </w:pPr>
            <w:r w:rsidRPr="00E226DB">
              <w:rPr>
                <w:sz w:val="24"/>
                <w:szCs w:val="24"/>
                <w:lang w:val="lv-LV"/>
              </w:rPr>
              <w:t>Autogreideri</w:t>
            </w:r>
          </w:p>
        </w:tc>
        <w:tc>
          <w:tcPr>
            <w:tcW w:w="1440" w:type="dxa"/>
          </w:tcPr>
          <w:p w14:paraId="0905CA68" w14:textId="77777777" w:rsidR="00C0666B" w:rsidRPr="00E226DB" w:rsidRDefault="00C0666B" w:rsidP="00C0666B">
            <w:pPr>
              <w:tabs>
                <w:tab w:val="right" w:leader="underscore" w:pos="9072"/>
              </w:tabs>
              <w:ind w:right="-108"/>
              <w:rPr>
                <w:sz w:val="24"/>
                <w:szCs w:val="24"/>
                <w:lang w:val="lv-LV"/>
              </w:rPr>
            </w:pPr>
          </w:p>
        </w:tc>
        <w:tc>
          <w:tcPr>
            <w:tcW w:w="900" w:type="dxa"/>
          </w:tcPr>
          <w:p w14:paraId="3E32B9A5" w14:textId="77777777" w:rsidR="00C0666B" w:rsidRPr="00E226DB" w:rsidRDefault="00C0666B" w:rsidP="00C0666B">
            <w:pPr>
              <w:tabs>
                <w:tab w:val="left" w:pos="3119"/>
              </w:tabs>
              <w:rPr>
                <w:sz w:val="24"/>
                <w:szCs w:val="24"/>
                <w:lang w:val="lv-LV"/>
              </w:rPr>
            </w:pPr>
          </w:p>
        </w:tc>
        <w:tc>
          <w:tcPr>
            <w:tcW w:w="2659" w:type="dxa"/>
          </w:tcPr>
          <w:p w14:paraId="3B08BBD2" w14:textId="77777777" w:rsidR="00C0666B" w:rsidRPr="00E226DB" w:rsidRDefault="00C0666B" w:rsidP="00C0666B">
            <w:pPr>
              <w:tabs>
                <w:tab w:val="left" w:pos="3119"/>
              </w:tabs>
              <w:rPr>
                <w:sz w:val="24"/>
                <w:szCs w:val="24"/>
                <w:lang w:val="lv-LV"/>
              </w:rPr>
            </w:pPr>
          </w:p>
        </w:tc>
      </w:tr>
      <w:tr w:rsidR="004C04EA" w:rsidRPr="00E226DB" w14:paraId="769355E5" w14:textId="77777777" w:rsidTr="004C04EA">
        <w:tc>
          <w:tcPr>
            <w:tcW w:w="577" w:type="dxa"/>
          </w:tcPr>
          <w:p w14:paraId="5B984AD2"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2</w:t>
            </w:r>
          </w:p>
        </w:tc>
        <w:tc>
          <w:tcPr>
            <w:tcW w:w="3383" w:type="dxa"/>
          </w:tcPr>
          <w:p w14:paraId="7C7B346D" w14:textId="77777777" w:rsidR="00C0666B" w:rsidRPr="00E226DB" w:rsidRDefault="00C0666B" w:rsidP="00C0666B">
            <w:pPr>
              <w:tabs>
                <w:tab w:val="right" w:leader="underscore" w:pos="9072"/>
              </w:tabs>
              <w:ind w:right="-108"/>
              <w:rPr>
                <w:sz w:val="24"/>
                <w:szCs w:val="24"/>
                <w:lang w:val="lv-LV"/>
              </w:rPr>
            </w:pPr>
            <w:r w:rsidRPr="00E226DB">
              <w:rPr>
                <w:sz w:val="24"/>
                <w:szCs w:val="24"/>
                <w:lang w:val="lv-LV"/>
              </w:rPr>
              <w:t>Kravas automobiļi - pašizgāzēji</w:t>
            </w:r>
          </w:p>
        </w:tc>
        <w:tc>
          <w:tcPr>
            <w:tcW w:w="1440" w:type="dxa"/>
          </w:tcPr>
          <w:p w14:paraId="1D972725" w14:textId="77777777" w:rsidR="00C0666B" w:rsidRPr="00E226DB" w:rsidRDefault="00C0666B" w:rsidP="00C0666B">
            <w:pPr>
              <w:tabs>
                <w:tab w:val="right" w:leader="underscore" w:pos="9072"/>
              </w:tabs>
              <w:ind w:right="-108"/>
              <w:rPr>
                <w:sz w:val="24"/>
                <w:szCs w:val="24"/>
                <w:lang w:val="lv-LV"/>
              </w:rPr>
            </w:pPr>
          </w:p>
        </w:tc>
        <w:tc>
          <w:tcPr>
            <w:tcW w:w="900" w:type="dxa"/>
          </w:tcPr>
          <w:p w14:paraId="4AC57F7F" w14:textId="77777777" w:rsidR="00C0666B" w:rsidRPr="00E226DB" w:rsidRDefault="00C0666B" w:rsidP="00C0666B">
            <w:pPr>
              <w:tabs>
                <w:tab w:val="left" w:pos="3119"/>
              </w:tabs>
              <w:rPr>
                <w:sz w:val="24"/>
                <w:szCs w:val="24"/>
                <w:lang w:val="lv-LV"/>
              </w:rPr>
            </w:pPr>
          </w:p>
        </w:tc>
        <w:tc>
          <w:tcPr>
            <w:tcW w:w="2659" w:type="dxa"/>
          </w:tcPr>
          <w:p w14:paraId="15B908CD" w14:textId="77777777" w:rsidR="00C0666B" w:rsidRPr="00E226DB" w:rsidRDefault="00C0666B" w:rsidP="00C0666B">
            <w:pPr>
              <w:tabs>
                <w:tab w:val="left" w:pos="3119"/>
              </w:tabs>
              <w:rPr>
                <w:sz w:val="24"/>
                <w:szCs w:val="24"/>
                <w:lang w:val="lv-LV"/>
              </w:rPr>
            </w:pPr>
          </w:p>
        </w:tc>
      </w:tr>
      <w:tr w:rsidR="004C04EA" w:rsidRPr="00E226DB" w14:paraId="35C62EFE" w14:textId="77777777" w:rsidTr="004C04EA">
        <w:tc>
          <w:tcPr>
            <w:tcW w:w="577" w:type="dxa"/>
          </w:tcPr>
          <w:p w14:paraId="0D531F97"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3</w:t>
            </w:r>
          </w:p>
        </w:tc>
        <w:tc>
          <w:tcPr>
            <w:tcW w:w="3383" w:type="dxa"/>
          </w:tcPr>
          <w:p w14:paraId="48EF9ED3" w14:textId="77777777" w:rsidR="00C0666B" w:rsidRPr="00E226DB" w:rsidRDefault="00C0666B" w:rsidP="00C0666B">
            <w:pPr>
              <w:tabs>
                <w:tab w:val="right" w:leader="underscore" w:pos="9072"/>
              </w:tabs>
              <w:ind w:right="-108"/>
              <w:rPr>
                <w:sz w:val="24"/>
                <w:szCs w:val="24"/>
                <w:lang w:val="lv-LV"/>
              </w:rPr>
            </w:pPr>
            <w:r w:rsidRPr="00E226DB">
              <w:rPr>
                <w:sz w:val="24"/>
                <w:szCs w:val="24"/>
                <w:lang w:val="lv-LV"/>
              </w:rPr>
              <w:t>Iekrāvēji</w:t>
            </w:r>
          </w:p>
        </w:tc>
        <w:tc>
          <w:tcPr>
            <w:tcW w:w="1440" w:type="dxa"/>
          </w:tcPr>
          <w:p w14:paraId="2BACDC9F" w14:textId="77777777" w:rsidR="00C0666B" w:rsidRPr="00E226DB" w:rsidRDefault="00C0666B" w:rsidP="00C0666B">
            <w:pPr>
              <w:tabs>
                <w:tab w:val="right" w:leader="underscore" w:pos="9072"/>
              </w:tabs>
              <w:ind w:right="-108"/>
              <w:rPr>
                <w:sz w:val="24"/>
                <w:szCs w:val="24"/>
                <w:lang w:val="lv-LV"/>
              </w:rPr>
            </w:pPr>
          </w:p>
        </w:tc>
        <w:tc>
          <w:tcPr>
            <w:tcW w:w="900" w:type="dxa"/>
          </w:tcPr>
          <w:p w14:paraId="21987CAE" w14:textId="77777777" w:rsidR="00C0666B" w:rsidRPr="00E226DB" w:rsidRDefault="00C0666B" w:rsidP="00C0666B">
            <w:pPr>
              <w:tabs>
                <w:tab w:val="left" w:pos="3119"/>
              </w:tabs>
              <w:rPr>
                <w:sz w:val="24"/>
                <w:szCs w:val="24"/>
                <w:lang w:val="lv-LV"/>
              </w:rPr>
            </w:pPr>
          </w:p>
        </w:tc>
        <w:tc>
          <w:tcPr>
            <w:tcW w:w="2659" w:type="dxa"/>
          </w:tcPr>
          <w:p w14:paraId="71F3EC89" w14:textId="77777777" w:rsidR="00C0666B" w:rsidRPr="00E226DB" w:rsidRDefault="00C0666B" w:rsidP="00C0666B">
            <w:pPr>
              <w:tabs>
                <w:tab w:val="left" w:pos="3119"/>
              </w:tabs>
              <w:rPr>
                <w:sz w:val="24"/>
                <w:szCs w:val="24"/>
                <w:lang w:val="lv-LV"/>
              </w:rPr>
            </w:pPr>
          </w:p>
        </w:tc>
      </w:tr>
      <w:tr w:rsidR="004C04EA" w:rsidRPr="00E226DB" w14:paraId="697B1338" w14:textId="77777777" w:rsidTr="004C04EA">
        <w:tc>
          <w:tcPr>
            <w:tcW w:w="577" w:type="dxa"/>
          </w:tcPr>
          <w:p w14:paraId="0F059D6B" w14:textId="77777777" w:rsidR="00C0666B" w:rsidRPr="00E226DB" w:rsidRDefault="00C0666B" w:rsidP="00C0666B">
            <w:pPr>
              <w:tabs>
                <w:tab w:val="left" w:pos="34"/>
                <w:tab w:val="left" w:pos="3119"/>
              </w:tabs>
              <w:ind w:right="-1"/>
              <w:jc w:val="center"/>
              <w:rPr>
                <w:sz w:val="24"/>
                <w:szCs w:val="24"/>
                <w:lang w:val="lv-LV"/>
              </w:rPr>
            </w:pPr>
            <w:r w:rsidRPr="00E226DB">
              <w:rPr>
                <w:sz w:val="24"/>
                <w:szCs w:val="24"/>
                <w:lang w:val="lv-LV"/>
              </w:rPr>
              <w:t>4</w:t>
            </w:r>
          </w:p>
        </w:tc>
        <w:tc>
          <w:tcPr>
            <w:tcW w:w="3383" w:type="dxa"/>
          </w:tcPr>
          <w:p w14:paraId="6574CEDC" w14:textId="77777777" w:rsidR="00C0666B" w:rsidRPr="00E226DB" w:rsidRDefault="00C0666B" w:rsidP="00C0666B">
            <w:pPr>
              <w:tabs>
                <w:tab w:val="right" w:leader="underscore" w:pos="9072"/>
              </w:tabs>
              <w:ind w:right="-108"/>
              <w:rPr>
                <w:sz w:val="24"/>
                <w:szCs w:val="24"/>
                <w:lang w:val="lv-LV"/>
              </w:rPr>
            </w:pPr>
            <w:r w:rsidRPr="00E226DB">
              <w:rPr>
                <w:sz w:val="24"/>
                <w:szCs w:val="24"/>
                <w:lang w:val="lv-LV"/>
              </w:rPr>
              <w:t>Veltņi</w:t>
            </w:r>
          </w:p>
        </w:tc>
        <w:tc>
          <w:tcPr>
            <w:tcW w:w="1440" w:type="dxa"/>
          </w:tcPr>
          <w:p w14:paraId="4D30C894" w14:textId="77777777" w:rsidR="00C0666B" w:rsidRPr="00E226DB" w:rsidRDefault="00C0666B" w:rsidP="00C0666B">
            <w:pPr>
              <w:tabs>
                <w:tab w:val="right" w:leader="underscore" w:pos="9072"/>
              </w:tabs>
              <w:ind w:right="-108"/>
              <w:rPr>
                <w:sz w:val="24"/>
                <w:szCs w:val="24"/>
                <w:lang w:val="lv-LV"/>
              </w:rPr>
            </w:pPr>
          </w:p>
        </w:tc>
        <w:tc>
          <w:tcPr>
            <w:tcW w:w="900" w:type="dxa"/>
          </w:tcPr>
          <w:p w14:paraId="638BBCDD" w14:textId="77777777" w:rsidR="00C0666B" w:rsidRPr="00E226DB" w:rsidRDefault="00C0666B" w:rsidP="00C0666B">
            <w:pPr>
              <w:tabs>
                <w:tab w:val="left" w:pos="3119"/>
              </w:tabs>
              <w:rPr>
                <w:sz w:val="24"/>
                <w:szCs w:val="24"/>
                <w:lang w:val="lv-LV"/>
              </w:rPr>
            </w:pPr>
          </w:p>
        </w:tc>
        <w:tc>
          <w:tcPr>
            <w:tcW w:w="2659" w:type="dxa"/>
          </w:tcPr>
          <w:p w14:paraId="02D96818" w14:textId="77777777" w:rsidR="00C0666B" w:rsidRPr="00E226DB" w:rsidRDefault="00C0666B" w:rsidP="00C0666B">
            <w:pPr>
              <w:tabs>
                <w:tab w:val="left" w:pos="3119"/>
              </w:tabs>
              <w:rPr>
                <w:sz w:val="24"/>
                <w:szCs w:val="24"/>
                <w:lang w:val="lv-LV"/>
              </w:rPr>
            </w:pPr>
          </w:p>
        </w:tc>
      </w:tr>
      <w:tr w:rsidR="004C04EA" w:rsidRPr="00E226DB" w14:paraId="5E9BF955" w14:textId="77777777" w:rsidTr="004C04EA">
        <w:tc>
          <w:tcPr>
            <w:tcW w:w="577" w:type="dxa"/>
          </w:tcPr>
          <w:p w14:paraId="319D3585"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5</w:t>
            </w:r>
          </w:p>
        </w:tc>
        <w:tc>
          <w:tcPr>
            <w:tcW w:w="3383" w:type="dxa"/>
          </w:tcPr>
          <w:p w14:paraId="771B088E" w14:textId="77777777" w:rsidR="00C0666B" w:rsidRPr="00E226DB" w:rsidRDefault="00C0666B" w:rsidP="00C0666B">
            <w:pPr>
              <w:tabs>
                <w:tab w:val="right" w:leader="underscore" w:pos="9072"/>
              </w:tabs>
              <w:ind w:right="-108"/>
              <w:rPr>
                <w:sz w:val="24"/>
                <w:szCs w:val="24"/>
                <w:lang w:val="lv-LV"/>
              </w:rPr>
            </w:pPr>
            <w:r w:rsidRPr="00E226DB">
              <w:rPr>
                <w:sz w:val="24"/>
                <w:szCs w:val="24"/>
                <w:lang w:val="lv-LV"/>
              </w:rPr>
              <w:t>Blietes</w:t>
            </w:r>
          </w:p>
        </w:tc>
        <w:tc>
          <w:tcPr>
            <w:tcW w:w="1440" w:type="dxa"/>
          </w:tcPr>
          <w:p w14:paraId="6324163C" w14:textId="77777777" w:rsidR="00C0666B" w:rsidRPr="00E226DB" w:rsidRDefault="00C0666B" w:rsidP="00C0666B">
            <w:pPr>
              <w:tabs>
                <w:tab w:val="right" w:leader="underscore" w:pos="9072"/>
              </w:tabs>
              <w:ind w:right="-108"/>
              <w:rPr>
                <w:sz w:val="24"/>
                <w:szCs w:val="24"/>
                <w:lang w:val="lv-LV"/>
              </w:rPr>
            </w:pPr>
          </w:p>
        </w:tc>
        <w:tc>
          <w:tcPr>
            <w:tcW w:w="900" w:type="dxa"/>
          </w:tcPr>
          <w:p w14:paraId="7A75F64D" w14:textId="77777777" w:rsidR="00C0666B" w:rsidRPr="00E226DB" w:rsidRDefault="00C0666B" w:rsidP="00C0666B">
            <w:pPr>
              <w:tabs>
                <w:tab w:val="left" w:pos="3119"/>
              </w:tabs>
              <w:rPr>
                <w:sz w:val="24"/>
                <w:szCs w:val="24"/>
                <w:lang w:val="lv-LV"/>
              </w:rPr>
            </w:pPr>
          </w:p>
        </w:tc>
        <w:tc>
          <w:tcPr>
            <w:tcW w:w="2659" w:type="dxa"/>
          </w:tcPr>
          <w:p w14:paraId="1A76E781" w14:textId="77777777" w:rsidR="00C0666B" w:rsidRPr="00E226DB" w:rsidRDefault="00C0666B" w:rsidP="00C0666B">
            <w:pPr>
              <w:tabs>
                <w:tab w:val="left" w:pos="3119"/>
              </w:tabs>
              <w:rPr>
                <w:sz w:val="24"/>
                <w:szCs w:val="24"/>
                <w:lang w:val="lv-LV"/>
              </w:rPr>
            </w:pPr>
          </w:p>
        </w:tc>
      </w:tr>
      <w:tr w:rsidR="004C04EA" w:rsidRPr="00E226DB" w14:paraId="5573883F" w14:textId="77777777" w:rsidTr="004C04EA">
        <w:tc>
          <w:tcPr>
            <w:tcW w:w="577" w:type="dxa"/>
          </w:tcPr>
          <w:p w14:paraId="20B917EF"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w:t>
            </w:r>
          </w:p>
        </w:tc>
        <w:tc>
          <w:tcPr>
            <w:tcW w:w="3383" w:type="dxa"/>
          </w:tcPr>
          <w:p w14:paraId="77D7EE6F" w14:textId="77777777" w:rsidR="00C0666B" w:rsidRPr="00E226DB" w:rsidRDefault="00C0666B" w:rsidP="00C0666B">
            <w:pPr>
              <w:tabs>
                <w:tab w:val="right" w:leader="underscore" w:pos="9072"/>
              </w:tabs>
              <w:ind w:right="-108"/>
              <w:rPr>
                <w:sz w:val="24"/>
                <w:szCs w:val="24"/>
                <w:lang w:val="lv-LV"/>
              </w:rPr>
            </w:pPr>
          </w:p>
        </w:tc>
        <w:tc>
          <w:tcPr>
            <w:tcW w:w="1440" w:type="dxa"/>
          </w:tcPr>
          <w:p w14:paraId="31E30486" w14:textId="77777777" w:rsidR="00C0666B" w:rsidRPr="00E226DB" w:rsidRDefault="00C0666B" w:rsidP="00C0666B">
            <w:pPr>
              <w:tabs>
                <w:tab w:val="right" w:leader="underscore" w:pos="9072"/>
              </w:tabs>
              <w:ind w:right="-108"/>
              <w:rPr>
                <w:sz w:val="24"/>
                <w:szCs w:val="24"/>
                <w:lang w:val="lv-LV"/>
              </w:rPr>
            </w:pPr>
          </w:p>
        </w:tc>
        <w:tc>
          <w:tcPr>
            <w:tcW w:w="900" w:type="dxa"/>
          </w:tcPr>
          <w:p w14:paraId="6D31473E" w14:textId="77777777" w:rsidR="00C0666B" w:rsidRPr="00E226DB" w:rsidRDefault="00C0666B" w:rsidP="00C0666B">
            <w:pPr>
              <w:tabs>
                <w:tab w:val="left" w:pos="3119"/>
              </w:tabs>
              <w:rPr>
                <w:sz w:val="24"/>
                <w:szCs w:val="24"/>
                <w:lang w:val="lv-LV"/>
              </w:rPr>
            </w:pPr>
          </w:p>
        </w:tc>
        <w:tc>
          <w:tcPr>
            <w:tcW w:w="2659" w:type="dxa"/>
          </w:tcPr>
          <w:p w14:paraId="16870911" w14:textId="77777777" w:rsidR="00C0666B" w:rsidRPr="00E226DB" w:rsidRDefault="00C0666B" w:rsidP="00C0666B">
            <w:pPr>
              <w:tabs>
                <w:tab w:val="left" w:pos="3119"/>
              </w:tabs>
              <w:rPr>
                <w:sz w:val="24"/>
                <w:szCs w:val="24"/>
                <w:lang w:val="lv-LV"/>
              </w:rPr>
            </w:pPr>
          </w:p>
        </w:tc>
      </w:tr>
    </w:tbl>
    <w:p w14:paraId="4C3EC622" w14:textId="4A1F0EF2" w:rsidR="00C0666B" w:rsidRPr="00E226DB" w:rsidRDefault="00C0666B" w:rsidP="00C0666B">
      <w:pPr>
        <w:tabs>
          <w:tab w:val="left" w:pos="3119"/>
        </w:tabs>
        <w:spacing w:before="200" w:after="80"/>
        <w:rPr>
          <w:sz w:val="24"/>
          <w:szCs w:val="24"/>
          <w:lang w:val="lv-LV"/>
        </w:rPr>
      </w:pPr>
      <w:r w:rsidRPr="00E226DB">
        <w:rPr>
          <w:sz w:val="24"/>
          <w:szCs w:val="24"/>
          <w:lang w:val="lv-LV"/>
        </w:rPr>
        <w:t xml:space="preserve">4. </w:t>
      </w:r>
      <w:r w:rsidR="00C07793">
        <w:rPr>
          <w:sz w:val="24"/>
          <w:szCs w:val="24"/>
          <w:lang w:val="lv-LV"/>
        </w:rPr>
        <w:t>Iepir</w:t>
      </w:r>
      <w:r w:rsidRPr="00E226DB">
        <w:rPr>
          <w:sz w:val="24"/>
          <w:szCs w:val="24"/>
          <w:lang w:val="lv-LV"/>
        </w:rPr>
        <w:t>kumam paredzēto materiālu un izstrādājumu saraksts: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29"/>
        <w:gridCol w:w="1981"/>
        <w:gridCol w:w="3572"/>
      </w:tblGrid>
      <w:tr w:rsidR="004C04EA" w:rsidRPr="00E226DB" w14:paraId="27CA047E" w14:textId="77777777" w:rsidTr="004C04EA">
        <w:trPr>
          <w:trHeight w:val="835"/>
        </w:trPr>
        <w:tc>
          <w:tcPr>
            <w:tcW w:w="577" w:type="dxa"/>
            <w:vAlign w:val="center"/>
          </w:tcPr>
          <w:p w14:paraId="1F43D9C0" w14:textId="77777777" w:rsidR="00C0666B" w:rsidRPr="00E226DB" w:rsidRDefault="00C0666B" w:rsidP="00C0666B">
            <w:pPr>
              <w:tabs>
                <w:tab w:val="left" w:pos="502"/>
                <w:tab w:val="left" w:pos="3119"/>
              </w:tabs>
              <w:spacing w:before="120"/>
              <w:ind w:right="-1"/>
              <w:jc w:val="center"/>
              <w:rPr>
                <w:bCs/>
                <w:sz w:val="24"/>
                <w:szCs w:val="24"/>
                <w:lang w:val="lv-LV"/>
              </w:rPr>
            </w:pPr>
            <w:r w:rsidRPr="00E226DB">
              <w:rPr>
                <w:bCs/>
                <w:sz w:val="24"/>
                <w:szCs w:val="24"/>
                <w:lang w:val="lv-LV"/>
              </w:rPr>
              <w:t>Nr.</w:t>
            </w:r>
          </w:p>
          <w:p w14:paraId="09055499" w14:textId="77777777" w:rsidR="00C0666B" w:rsidRPr="00E226DB" w:rsidRDefault="00C0666B" w:rsidP="00C0666B">
            <w:pPr>
              <w:tabs>
                <w:tab w:val="left" w:pos="502"/>
                <w:tab w:val="left" w:pos="3119"/>
              </w:tabs>
              <w:jc w:val="center"/>
              <w:rPr>
                <w:bCs/>
                <w:sz w:val="24"/>
                <w:szCs w:val="24"/>
                <w:lang w:val="lv-LV"/>
              </w:rPr>
            </w:pPr>
            <w:r w:rsidRPr="00E226DB">
              <w:rPr>
                <w:bCs/>
                <w:sz w:val="24"/>
                <w:szCs w:val="24"/>
                <w:lang w:val="lv-LV"/>
              </w:rPr>
              <w:t>p.k.</w:t>
            </w:r>
          </w:p>
        </w:tc>
        <w:tc>
          <w:tcPr>
            <w:tcW w:w="2829" w:type="dxa"/>
            <w:vAlign w:val="center"/>
          </w:tcPr>
          <w:p w14:paraId="2C8B2DC0" w14:textId="77777777" w:rsidR="00C0666B" w:rsidRPr="00E226DB" w:rsidRDefault="00C0666B" w:rsidP="00C0666B">
            <w:pPr>
              <w:tabs>
                <w:tab w:val="left" w:pos="3119"/>
              </w:tabs>
              <w:jc w:val="center"/>
              <w:rPr>
                <w:sz w:val="24"/>
                <w:szCs w:val="24"/>
                <w:lang w:val="lv-LV"/>
              </w:rPr>
            </w:pPr>
            <w:r w:rsidRPr="00E226DB">
              <w:rPr>
                <w:sz w:val="24"/>
                <w:szCs w:val="24"/>
                <w:lang w:val="lv-LV"/>
              </w:rPr>
              <w:t>Materiāls</w:t>
            </w:r>
          </w:p>
        </w:tc>
        <w:tc>
          <w:tcPr>
            <w:tcW w:w="1981" w:type="dxa"/>
            <w:shd w:val="clear" w:color="auto" w:fill="auto"/>
            <w:vAlign w:val="center"/>
          </w:tcPr>
          <w:p w14:paraId="7266F31E" w14:textId="77777777" w:rsidR="00C0666B" w:rsidRPr="00E226DB" w:rsidRDefault="00C0666B" w:rsidP="00C0666B">
            <w:pPr>
              <w:tabs>
                <w:tab w:val="left" w:pos="3119"/>
              </w:tabs>
              <w:jc w:val="center"/>
              <w:rPr>
                <w:sz w:val="24"/>
                <w:szCs w:val="24"/>
                <w:lang w:val="lv-LV"/>
              </w:rPr>
            </w:pPr>
            <w:r w:rsidRPr="00E226DB">
              <w:rPr>
                <w:sz w:val="24"/>
                <w:szCs w:val="24"/>
                <w:lang w:val="lv-LV"/>
              </w:rPr>
              <w:t>Ražotājs, izplatītājs</w:t>
            </w:r>
          </w:p>
        </w:tc>
        <w:tc>
          <w:tcPr>
            <w:tcW w:w="3572" w:type="dxa"/>
            <w:shd w:val="clear" w:color="auto" w:fill="auto"/>
            <w:vAlign w:val="center"/>
          </w:tcPr>
          <w:p w14:paraId="7289B3F7" w14:textId="77777777" w:rsidR="00C0666B" w:rsidRPr="00E226DB" w:rsidRDefault="00C0666B" w:rsidP="00C0666B">
            <w:pPr>
              <w:tabs>
                <w:tab w:val="left" w:pos="3119"/>
              </w:tabs>
              <w:jc w:val="center"/>
              <w:rPr>
                <w:sz w:val="24"/>
                <w:szCs w:val="24"/>
                <w:lang w:val="lv-LV"/>
              </w:rPr>
            </w:pPr>
            <w:r w:rsidRPr="00E226DB">
              <w:rPr>
                <w:sz w:val="24"/>
                <w:szCs w:val="24"/>
                <w:lang w:val="lv-LV"/>
              </w:rPr>
              <w:t>Marka, tips, tehniskie parametri</w:t>
            </w:r>
          </w:p>
        </w:tc>
      </w:tr>
      <w:tr w:rsidR="003B685B" w:rsidRPr="00E226DB" w14:paraId="6527F5D4" w14:textId="77777777" w:rsidTr="004C04EA">
        <w:tc>
          <w:tcPr>
            <w:tcW w:w="577" w:type="dxa"/>
            <w:vAlign w:val="center"/>
          </w:tcPr>
          <w:p w14:paraId="0C1B0FB2" w14:textId="77777777" w:rsidR="00C0666B" w:rsidRPr="00E226DB" w:rsidRDefault="00C0666B" w:rsidP="00C0666B">
            <w:pPr>
              <w:widowControl w:val="0"/>
              <w:ind w:right="-108" w:hanging="288"/>
              <w:jc w:val="center"/>
              <w:rPr>
                <w:i/>
                <w:sz w:val="24"/>
                <w:szCs w:val="24"/>
                <w:lang w:val="lv-LV"/>
              </w:rPr>
            </w:pPr>
            <w:r w:rsidRPr="00E226DB">
              <w:rPr>
                <w:i/>
                <w:sz w:val="24"/>
                <w:szCs w:val="24"/>
                <w:lang w:val="lv-LV"/>
              </w:rPr>
              <w:t xml:space="preserve">  1</w:t>
            </w:r>
          </w:p>
        </w:tc>
        <w:tc>
          <w:tcPr>
            <w:tcW w:w="2829" w:type="dxa"/>
            <w:vAlign w:val="center"/>
          </w:tcPr>
          <w:p w14:paraId="0535E2CE" w14:textId="77777777" w:rsidR="00C0666B" w:rsidRPr="00E226DB" w:rsidRDefault="00C0666B" w:rsidP="00C0666B">
            <w:pPr>
              <w:ind w:right="-6" w:hanging="108"/>
              <w:jc w:val="center"/>
              <w:rPr>
                <w:i/>
                <w:sz w:val="24"/>
                <w:szCs w:val="24"/>
                <w:lang w:val="lv-LV"/>
              </w:rPr>
            </w:pPr>
            <w:r w:rsidRPr="00E226DB">
              <w:rPr>
                <w:i/>
                <w:sz w:val="24"/>
                <w:szCs w:val="24"/>
                <w:lang w:val="lv-LV"/>
              </w:rPr>
              <w:t>2</w:t>
            </w:r>
          </w:p>
        </w:tc>
        <w:tc>
          <w:tcPr>
            <w:tcW w:w="1981" w:type="dxa"/>
            <w:vAlign w:val="center"/>
          </w:tcPr>
          <w:p w14:paraId="7F4AA2B8" w14:textId="77777777" w:rsidR="00C0666B" w:rsidRPr="00E226DB" w:rsidRDefault="00C0666B" w:rsidP="00C0666B">
            <w:pPr>
              <w:widowControl w:val="0"/>
              <w:ind w:right="-6"/>
              <w:jc w:val="center"/>
              <w:rPr>
                <w:i/>
                <w:sz w:val="24"/>
                <w:szCs w:val="24"/>
                <w:lang w:val="lv-LV"/>
              </w:rPr>
            </w:pPr>
            <w:r w:rsidRPr="00E226DB">
              <w:rPr>
                <w:i/>
                <w:sz w:val="24"/>
                <w:szCs w:val="24"/>
                <w:lang w:val="lv-LV"/>
              </w:rPr>
              <w:t>3</w:t>
            </w:r>
          </w:p>
        </w:tc>
        <w:tc>
          <w:tcPr>
            <w:tcW w:w="3572" w:type="dxa"/>
            <w:vAlign w:val="center"/>
          </w:tcPr>
          <w:p w14:paraId="6D515B49" w14:textId="77777777" w:rsidR="00C0666B" w:rsidRPr="00E226DB" w:rsidRDefault="00C0666B" w:rsidP="00C0666B">
            <w:pPr>
              <w:widowControl w:val="0"/>
              <w:ind w:right="-6"/>
              <w:jc w:val="center"/>
              <w:rPr>
                <w:i/>
                <w:sz w:val="24"/>
                <w:szCs w:val="24"/>
                <w:lang w:val="lv-LV"/>
              </w:rPr>
            </w:pPr>
            <w:r w:rsidRPr="00E226DB">
              <w:rPr>
                <w:i/>
                <w:sz w:val="24"/>
                <w:szCs w:val="24"/>
                <w:lang w:val="lv-LV"/>
              </w:rPr>
              <w:t>4</w:t>
            </w:r>
          </w:p>
        </w:tc>
      </w:tr>
      <w:tr w:rsidR="004C04EA" w:rsidRPr="00E226DB" w14:paraId="5DD3E6FE" w14:textId="77777777" w:rsidTr="004C04EA">
        <w:tc>
          <w:tcPr>
            <w:tcW w:w="577" w:type="dxa"/>
          </w:tcPr>
          <w:p w14:paraId="490EBF06" w14:textId="77777777" w:rsidR="00C0666B" w:rsidRPr="00E226DB" w:rsidRDefault="00C0666B" w:rsidP="00C0666B">
            <w:pPr>
              <w:tabs>
                <w:tab w:val="left" w:pos="502"/>
                <w:tab w:val="left" w:pos="3119"/>
              </w:tabs>
              <w:ind w:right="-1"/>
              <w:jc w:val="center"/>
              <w:rPr>
                <w:sz w:val="24"/>
                <w:szCs w:val="24"/>
                <w:lang w:val="lv-LV"/>
              </w:rPr>
            </w:pPr>
            <w:r w:rsidRPr="00E226DB">
              <w:rPr>
                <w:sz w:val="24"/>
                <w:szCs w:val="24"/>
                <w:lang w:val="lv-LV"/>
              </w:rPr>
              <w:t>1</w:t>
            </w:r>
          </w:p>
        </w:tc>
        <w:tc>
          <w:tcPr>
            <w:tcW w:w="2829" w:type="dxa"/>
          </w:tcPr>
          <w:p w14:paraId="55C3306E" w14:textId="77777777" w:rsidR="00C0666B" w:rsidRPr="00E226DB" w:rsidRDefault="00C0666B" w:rsidP="00C0666B">
            <w:pPr>
              <w:tabs>
                <w:tab w:val="right" w:leader="underscore" w:pos="9072"/>
              </w:tabs>
              <w:ind w:right="-108"/>
              <w:rPr>
                <w:sz w:val="24"/>
                <w:szCs w:val="24"/>
                <w:lang w:val="lv-LV"/>
              </w:rPr>
            </w:pPr>
          </w:p>
        </w:tc>
        <w:tc>
          <w:tcPr>
            <w:tcW w:w="1981" w:type="dxa"/>
          </w:tcPr>
          <w:p w14:paraId="3C25D157" w14:textId="77777777" w:rsidR="00C0666B" w:rsidRPr="00E226DB" w:rsidRDefault="00C0666B" w:rsidP="00C0666B">
            <w:pPr>
              <w:tabs>
                <w:tab w:val="right" w:leader="underscore" w:pos="9072"/>
              </w:tabs>
              <w:ind w:right="-108"/>
              <w:rPr>
                <w:sz w:val="24"/>
                <w:szCs w:val="24"/>
                <w:lang w:val="lv-LV"/>
              </w:rPr>
            </w:pPr>
          </w:p>
        </w:tc>
        <w:tc>
          <w:tcPr>
            <w:tcW w:w="3572" w:type="dxa"/>
          </w:tcPr>
          <w:p w14:paraId="11DCC73B" w14:textId="77777777" w:rsidR="00C0666B" w:rsidRPr="00E226DB" w:rsidRDefault="00C0666B" w:rsidP="00C0666B">
            <w:pPr>
              <w:tabs>
                <w:tab w:val="left" w:pos="3119"/>
              </w:tabs>
              <w:rPr>
                <w:sz w:val="24"/>
                <w:szCs w:val="24"/>
                <w:lang w:val="lv-LV"/>
              </w:rPr>
            </w:pPr>
          </w:p>
        </w:tc>
      </w:tr>
    </w:tbl>
    <w:p w14:paraId="25517FD5" w14:textId="77777777" w:rsidR="00C0666B" w:rsidRPr="00E226DB" w:rsidRDefault="00C0666B" w:rsidP="00C0666B">
      <w:pPr>
        <w:overflowPunct/>
        <w:autoSpaceDE/>
        <w:autoSpaceDN/>
        <w:adjustRightInd/>
        <w:jc w:val="both"/>
        <w:textAlignment w:val="auto"/>
        <w:rPr>
          <w:sz w:val="24"/>
          <w:szCs w:val="24"/>
          <w:lang w:val="lv-LV"/>
        </w:rPr>
      </w:pPr>
    </w:p>
    <w:p w14:paraId="42A1D4E3" w14:textId="172B99DD" w:rsidR="00C0666B" w:rsidRPr="00E226DB" w:rsidRDefault="00C0666B" w:rsidP="00C0666B">
      <w:pPr>
        <w:overflowPunct/>
        <w:autoSpaceDE/>
        <w:autoSpaceDN/>
        <w:adjustRightInd/>
        <w:jc w:val="both"/>
        <w:textAlignment w:val="auto"/>
        <w:rPr>
          <w:sz w:val="24"/>
          <w:szCs w:val="24"/>
          <w:u w:val="single"/>
          <w:lang w:val="lv-LV" w:eastAsia="lv-LV"/>
        </w:rPr>
      </w:pPr>
      <w:r w:rsidRPr="00E226DB">
        <w:rPr>
          <w:sz w:val="24"/>
          <w:szCs w:val="24"/>
          <w:lang w:val="lv-LV"/>
        </w:rPr>
        <w:lastRenderedPageBreak/>
        <w:t xml:space="preserve">5. Darbu uzsākšanas laiks: </w:t>
      </w:r>
    </w:p>
    <w:p w14:paraId="5401B061" w14:textId="1675EFCE" w:rsidR="00C0666B" w:rsidRPr="00E226DB" w:rsidRDefault="00B93A12" w:rsidP="004C04EA">
      <w:pPr>
        <w:overflowPunct/>
        <w:autoSpaceDE/>
        <w:autoSpaceDN/>
        <w:adjustRightInd/>
        <w:jc w:val="both"/>
        <w:textAlignment w:val="auto"/>
        <w:rPr>
          <w:sz w:val="24"/>
          <w:szCs w:val="24"/>
          <w:u w:val="single"/>
          <w:lang w:val="lv-LV" w:eastAsia="lv-LV"/>
        </w:rPr>
      </w:pPr>
      <w:r w:rsidRPr="00E226DB">
        <w:rPr>
          <w:sz w:val="24"/>
          <w:szCs w:val="24"/>
          <w:lang w:val="lv-LV" w:eastAsia="lv-LV"/>
        </w:rPr>
        <w:t>N</w:t>
      </w:r>
      <w:r w:rsidR="00C0666B" w:rsidRPr="00E226DB">
        <w:rPr>
          <w:sz w:val="24"/>
          <w:szCs w:val="24"/>
          <w:lang w:val="lv-LV" w:eastAsia="lv-LV"/>
        </w:rPr>
        <w:t>o līguma noslēgšanas dienas,</w:t>
      </w:r>
      <w:r w:rsidR="00C0666B" w:rsidRPr="00E226DB">
        <w:rPr>
          <w:sz w:val="24"/>
          <w:szCs w:val="24"/>
          <w:lang w:val="lv-LV"/>
        </w:rPr>
        <w:t xml:space="preserve"> </w:t>
      </w:r>
      <w:r w:rsidR="00C0666B" w:rsidRPr="00E226DB">
        <w:rPr>
          <w:sz w:val="24"/>
          <w:szCs w:val="24"/>
          <w:lang w:val="lv-LV" w:eastAsia="lv-LV"/>
        </w:rPr>
        <w:t xml:space="preserve">ja to pieļauj klimatiskie laika apstākļi, </w:t>
      </w:r>
      <w:r w:rsidR="004C04EA" w:rsidRPr="00E226DB">
        <w:rPr>
          <w:sz w:val="24"/>
          <w:szCs w:val="24"/>
          <w:lang w:val="lv-LV" w:eastAsia="lv-LV"/>
        </w:rPr>
        <w:t xml:space="preserve">divu mēnešu laikā. </w:t>
      </w:r>
    </w:p>
    <w:p w14:paraId="5FD85F37" w14:textId="1897B0A2" w:rsidR="00C0666B" w:rsidRPr="00E226DB" w:rsidRDefault="00C0666B" w:rsidP="00C0666B">
      <w:pPr>
        <w:overflowPunct/>
        <w:autoSpaceDE/>
        <w:autoSpaceDN/>
        <w:adjustRightInd/>
        <w:jc w:val="both"/>
        <w:textAlignment w:val="auto"/>
        <w:rPr>
          <w:sz w:val="24"/>
          <w:szCs w:val="24"/>
          <w:lang w:val="lv-LV"/>
        </w:rPr>
      </w:pPr>
      <w:r w:rsidRPr="00E226DB">
        <w:rPr>
          <w:sz w:val="24"/>
          <w:szCs w:val="24"/>
          <w:lang w:val="lv-LV"/>
        </w:rPr>
        <w:t>6. Apliecinām, ka darbu izpildē tiks ievērot</w:t>
      </w:r>
      <w:r w:rsidR="004C04EA" w:rsidRPr="00E226DB">
        <w:rPr>
          <w:sz w:val="24"/>
          <w:szCs w:val="24"/>
          <w:lang w:val="lv-LV"/>
        </w:rPr>
        <w:t>i</w:t>
      </w:r>
      <w:r w:rsidRPr="00E226DB">
        <w:rPr>
          <w:sz w:val="24"/>
          <w:szCs w:val="24"/>
          <w:lang w:val="lv-LV"/>
        </w:rPr>
        <w:t xml:space="preserve"> Ministru kabineta 2010.gada 09.marta noteikumi Nr.224 „Noteikumi par valsts un pašvaldību autoceļu ikdienas uzturēšanas prasībām un to izpildes kontroli” un visas Latvijas </w:t>
      </w:r>
      <w:r w:rsidR="00B72C5A">
        <w:rPr>
          <w:sz w:val="24"/>
          <w:szCs w:val="24"/>
          <w:lang w:val="lv-LV"/>
        </w:rPr>
        <w:t>R</w:t>
      </w:r>
      <w:r w:rsidRPr="00E226DB">
        <w:rPr>
          <w:sz w:val="24"/>
          <w:szCs w:val="24"/>
          <w:lang w:val="lv-LV"/>
        </w:rPr>
        <w:t>epublikas spēkā esošajos normatīvajos aktos noteiktās tehniskās, sanitārās, vides aizsardzības, ugunsdrošības u.c. prasības.</w:t>
      </w:r>
    </w:p>
    <w:p w14:paraId="0AC9A2FE" w14:textId="489D488D" w:rsidR="00C0666B" w:rsidRPr="00E226DB" w:rsidRDefault="00C0666B" w:rsidP="00C0666B">
      <w:pPr>
        <w:tabs>
          <w:tab w:val="left" w:pos="502"/>
        </w:tabs>
        <w:rPr>
          <w:sz w:val="24"/>
          <w:szCs w:val="24"/>
          <w:lang w:val="lv-LV"/>
        </w:rPr>
      </w:pPr>
      <w:r w:rsidRPr="00E226DB">
        <w:rPr>
          <w:sz w:val="24"/>
          <w:szCs w:val="24"/>
          <w:lang w:val="lv-LV"/>
        </w:rPr>
        <w:t>7. Pievienot darbu izpildes kvalitātes nodrošināšanas plānu (apraksta veidā).</w:t>
      </w:r>
    </w:p>
    <w:p w14:paraId="747E8DDD" w14:textId="54F53006" w:rsidR="00C0666B" w:rsidRPr="00E226DB" w:rsidRDefault="00C0666B" w:rsidP="00C0666B">
      <w:pPr>
        <w:jc w:val="both"/>
        <w:rPr>
          <w:sz w:val="24"/>
          <w:szCs w:val="24"/>
          <w:lang w:val="lv-LV"/>
        </w:rPr>
      </w:pPr>
      <w:r w:rsidRPr="00E226DB">
        <w:rPr>
          <w:sz w:val="24"/>
          <w:szCs w:val="24"/>
          <w:lang w:val="lv-LV"/>
        </w:rPr>
        <w:t xml:space="preserve">8. Apliecinām, ka </w:t>
      </w:r>
      <w:r w:rsidRPr="00E226DB">
        <w:rPr>
          <w:noProof/>
          <w:sz w:val="24"/>
          <w:szCs w:val="24"/>
          <w:lang w:val="lv-LV"/>
        </w:rPr>
        <w:t xml:space="preserve">darbu izpilde tiks veikta saskaņā ar Latvijas Republikā spēkā esošajiem normatīvajiem aktiem un atbilstoši pasūtītāja tehnisko </w:t>
      </w:r>
      <w:r w:rsidRPr="00E226DB">
        <w:rPr>
          <w:sz w:val="24"/>
          <w:szCs w:val="24"/>
          <w:lang w:val="lv-LV"/>
        </w:rPr>
        <w:t>specifikāciju prasībām.</w:t>
      </w:r>
    </w:p>
    <w:p w14:paraId="36153BD7" w14:textId="77777777" w:rsidR="00C0666B" w:rsidRPr="00E226DB" w:rsidRDefault="00C0666B" w:rsidP="00DE7CE4">
      <w:pPr>
        <w:ind w:right="-360"/>
        <w:jc w:val="both"/>
        <w:rPr>
          <w:sz w:val="24"/>
          <w:szCs w:val="24"/>
          <w:lang w:val="lv-LV"/>
        </w:rPr>
      </w:pPr>
    </w:p>
    <w:p w14:paraId="2C699894" w14:textId="03B57386" w:rsidR="006B1E3E" w:rsidRPr="00E226DB" w:rsidRDefault="00C0666B" w:rsidP="00DE7CE4">
      <w:pPr>
        <w:tabs>
          <w:tab w:val="left" w:pos="851"/>
        </w:tabs>
        <w:spacing w:after="120"/>
        <w:ind w:left="284" w:right="-6" w:hanging="284"/>
        <w:jc w:val="both"/>
        <w:rPr>
          <w:noProof/>
          <w:sz w:val="24"/>
          <w:szCs w:val="24"/>
          <w:lang w:val="lv-LV"/>
        </w:rPr>
      </w:pPr>
      <w:r w:rsidRPr="00E226DB">
        <w:rPr>
          <w:noProof/>
          <w:sz w:val="24"/>
          <w:szCs w:val="24"/>
          <w:lang w:val="lv-LV"/>
        </w:rPr>
        <w:t>9</w:t>
      </w:r>
      <w:r w:rsidR="006B1E3E" w:rsidRPr="00E226DB">
        <w:rPr>
          <w:noProof/>
          <w:sz w:val="24"/>
          <w:szCs w:val="24"/>
          <w:lang w:val="lv-LV"/>
        </w:rPr>
        <w:t xml:space="preserve">. </w:t>
      </w:r>
      <w:r w:rsidR="001F15D5" w:rsidRPr="00E226DB">
        <w:rPr>
          <w:noProof/>
          <w:sz w:val="24"/>
          <w:szCs w:val="24"/>
          <w:lang w:val="lv-LV"/>
        </w:rPr>
        <w:t>I</w:t>
      </w:r>
      <w:r w:rsidR="006B1E3E" w:rsidRPr="00E226DB">
        <w:rPr>
          <w:noProof/>
          <w:sz w:val="24"/>
          <w:szCs w:val="24"/>
          <w:lang w:val="lv-LV"/>
        </w:rPr>
        <w:t>nform</w:t>
      </w:r>
      <w:r w:rsidR="001F15D5" w:rsidRPr="00E226DB">
        <w:rPr>
          <w:noProof/>
          <w:sz w:val="24"/>
          <w:szCs w:val="24"/>
          <w:lang w:val="lv-LV"/>
        </w:rPr>
        <w:t xml:space="preserve">ējam, </w:t>
      </w:r>
      <w:r w:rsidR="006B1E3E" w:rsidRPr="00E226DB">
        <w:rPr>
          <w:noProof/>
          <w:sz w:val="24"/>
          <w:szCs w:val="24"/>
          <w:lang w:val="lv-LV"/>
        </w:rPr>
        <w:t xml:space="preserve"> </w:t>
      </w:r>
      <w:r w:rsidR="001F15D5" w:rsidRPr="00E226DB">
        <w:rPr>
          <w:noProof/>
          <w:sz w:val="24"/>
          <w:szCs w:val="24"/>
          <w:lang w:val="lv-LV"/>
        </w:rPr>
        <w:t xml:space="preserve">ka </w:t>
      </w:r>
      <w:r w:rsidR="006B1E3E" w:rsidRPr="00E226DB">
        <w:rPr>
          <w:noProof/>
          <w:sz w:val="24"/>
          <w:szCs w:val="24"/>
          <w:lang w:val="lv-LV"/>
        </w:rPr>
        <w:t>uzņēmums</w:t>
      </w:r>
      <w:r w:rsidR="001F15D5" w:rsidRPr="00E226DB">
        <w:rPr>
          <w:noProof/>
          <w:sz w:val="24"/>
          <w:szCs w:val="24"/>
          <w:lang w:val="lv-LV"/>
        </w:rPr>
        <w:t xml:space="preserve"> _______</w:t>
      </w:r>
      <w:r w:rsidR="006B1E3E" w:rsidRPr="00E226DB">
        <w:rPr>
          <w:noProof/>
          <w:sz w:val="24"/>
          <w:szCs w:val="24"/>
          <w:lang w:val="lv-LV"/>
        </w:rPr>
        <w:t xml:space="preserve"> vai</w:t>
      </w:r>
      <w:r w:rsidR="001F15D5" w:rsidRPr="00E226DB">
        <w:rPr>
          <w:noProof/>
          <w:sz w:val="24"/>
          <w:szCs w:val="24"/>
          <w:lang w:val="lv-LV"/>
        </w:rPr>
        <w:t>/un</w:t>
      </w:r>
      <w:r w:rsidR="006B1E3E" w:rsidRPr="00E226DB">
        <w:rPr>
          <w:noProof/>
          <w:sz w:val="24"/>
          <w:szCs w:val="24"/>
          <w:lang w:val="lv-LV"/>
        </w:rPr>
        <w:t xml:space="preserve"> tā piesaistītā apakšuzņēmēja uzņēmums atbilst </w:t>
      </w:r>
      <w:r w:rsidR="001F15D5" w:rsidRPr="00E226DB">
        <w:rPr>
          <w:noProof/>
          <w:sz w:val="24"/>
          <w:szCs w:val="24"/>
          <w:lang w:val="lv-LV"/>
        </w:rPr>
        <w:t>_____ uzņēmuma statusam (</w:t>
      </w:r>
      <w:r w:rsidR="006B1E3E" w:rsidRPr="00E226DB">
        <w:rPr>
          <w:noProof/>
          <w:sz w:val="24"/>
          <w:szCs w:val="24"/>
          <w:lang w:val="lv-LV"/>
        </w:rPr>
        <w:t>mazā vai vidējā uzņēmuma statusam</w:t>
      </w:r>
      <w:r w:rsidR="001F15D5" w:rsidRPr="00E226DB">
        <w:rPr>
          <w:noProof/>
          <w:sz w:val="24"/>
          <w:szCs w:val="24"/>
          <w:lang w:val="lv-LV"/>
        </w:rPr>
        <w:t>)</w:t>
      </w:r>
      <w:r w:rsidR="006B1E3E" w:rsidRPr="00E226DB">
        <w:rPr>
          <w:noProof/>
          <w:sz w:val="24"/>
          <w:szCs w:val="24"/>
          <w:lang w:val="lv-LV"/>
        </w:rPr>
        <w:t>. *</w:t>
      </w:r>
    </w:p>
    <w:p w14:paraId="3896530F" w14:textId="711B55A0" w:rsidR="006B1E3E" w:rsidRPr="00E226DB" w:rsidRDefault="006B1E3E" w:rsidP="00DE7CE4">
      <w:pPr>
        <w:tabs>
          <w:tab w:val="left" w:pos="426"/>
        </w:tabs>
        <w:ind w:left="360" w:right="-6"/>
        <w:jc w:val="both"/>
        <w:rPr>
          <w:sz w:val="24"/>
          <w:szCs w:val="24"/>
          <w:lang w:val="lv-LV"/>
        </w:rPr>
      </w:pPr>
      <w:r w:rsidRPr="00E226DB">
        <w:rPr>
          <w:b/>
          <w:sz w:val="24"/>
          <w:szCs w:val="24"/>
          <w:lang w:val="lv-LV"/>
        </w:rPr>
        <w:t xml:space="preserve">* </w:t>
      </w:r>
      <w:r w:rsidR="00DE7CE4">
        <w:rPr>
          <w:b/>
          <w:sz w:val="24"/>
          <w:szCs w:val="24"/>
          <w:lang w:val="lv-LV"/>
        </w:rPr>
        <w:t>M</w:t>
      </w:r>
      <w:r w:rsidRPr="00E226DB">
        <w:rPr>
          <w:b/>
          <w:sz w:val="24"/>
          <w:szCs w:val="24"/>
          <w:lang w:val="lv-LV"/>
        </w:rPr>
        <w:t>azais uzņēmums</w:t>
      </w:r>
      <w:r w:rsidRPr="00E226DB">
        <w:rPr>
          <w:sz w:val="24"/>
          <w:szCs w:val="24"/>
          <w:lang w:val="lv-LV"/>
        </w:rPr>
        <w:t xml:space="preserve"> – uzņēmums, kurā nodarbinātas mazāk nekā 50 personas un kura gada apgrozījums un/vai gada bilance kopā nep;arsniedz 10 miljonus euro.</w:t>
      </w:r>
    </w:p>
    <w:p w14:paraId="79FD4A40" w14:textId="79837239" w:rsidR="006B1E3E" w:rsidRPr="00E226DB" w:rsidRDefault="006B1E3E" w:rsidP="00DE7CE4">
      <w:pPr>
        <w:tabs>
          <w:tab w:val="left" w:pos="426"/>
        </w:tabs>
        <w:ind w:left="360" w:right="-6"/>
        <w:jc w:val="both"/>
        <w:rPr>
          <w:sz w:val="24"/>
          <w:szCs w:val="24"/>
          <w:lang w:val="lv-LV"/>
        </w:rPr>
      </w:pPr>
      <w:r w:rsidRPr="00E226DB">
        <w:rPr>
          <w:b/>
          <w:sz w:val="24"/>
          <w:szCs w:val="24"/>
          <w:lang w:val="lv-LV"/>
        </w:rPr>
        <w:t>*</w:t>
      </w:r>
      <w:r w:rsidR="00DE7CE4">
        <w:rPr>
          <w:b/>
          <w:sz w:val="24"/>
          <w:szCs w:val="24"/>
          <w:lang w:val="lv-LV"/>
        </w:rPr>
        <w:t>Vi</w:t>
      </w:r>
      <w:r w:rsidRPr="00E226DB">
        <w:rPr>
          <w:b/>
          <w:sz w:val="24"/>
          <w:szCs w:val="24"/>
          <w:lang w:val="lv-LV"/>
        </w:rPr>
        <w:t xml:space="preserve">dējais uzņēmums – </w:t>
      </w:r>
      <w:r w:rsidRPr="00E226DB">
        <w:rPr>
          <w:sz w:val="24"/>
          <w:szCs w:val="24"/>
          <w:lang w:val="lv-LV"/>
        </w:rPr>
        <w:t>uzņēmums, kas nav mazais uzņēmums, un kurā nodarbinātas mazāk kā 250  personas un kura gada apgrozījums nepārsniedz 50 miljonus euro un/vai kura gada bilance kopā nepārsniedz 43 miljonus euro.</w:t>
      </w:r>
    </w:p>
    <w:p w14:paraId="0516775C" w14:textId="77777777" w:rsidR="006B1E3E" w:rsidRPr="00E226DB" w:rsidRDefault="006B1E3E" w:rsidP="00DE7CE4">
      <w:pPr>
        <w:tabs>
          <w:tab w:val="left" w:pos="426"/>
        </w:tabs>
        <w:ind w:left="360" w:right="-6"/>
        <w:jc w:val="both"/>
        <w:rPr>
          <w:sz w:val="24"/>
          <w:szCs w:val="24"/>
          <w:lang w:val="lv-LV"/>
        </w:rPr>
      </w:pPr>
      <w:r w:rsidRPr="00E226DB">
        <w:rPr>
          <w:sz w:val="24"/>
          <w:szCs w:val="24"/>
          <w:lang w:val="lv-LV"/>
        </w:rPr>
        <w:t xml:space="preserve">    </w:t>
      </w:r>
    </w:p>
    <w:p w14:paraId="0835C86A" w14:textId="77777777" w:rsidR="006B1E3E" w:rsidRPr="00E226DB" w:rsidRDefault="006B1E3E" w:rsidP="006B1E3E">
      <w:pPr>
        <w:tabs>
          <w:tab w:val="left" w:pos="426"/>
        </w:tabs>
        <w:ind w:left="360" w:right="-6"/>
        <w:rPr>
          <w:sz w:val="24"/>
          <w:szCs w:val="24"/>
          <w:lang w:val="lv-LV"/>
        </w:rPr>
      </w:pPr>
    </w:p>
    <w:p w14:paraId="49EDAC82" w14:textId="52DE1EE4" w:rsidR="006B1E3E" w:rsidRPr="00E226DB" w:rsidRDefault="006B1E3E" w:rsidP="006B1E3E">
      <w:pPr>
        <w:numPr>
          <w:ilvl w:val="12"/>
          <w:numId w:val="0"/>
        </w:numPr>
        <w:spacing w:after="120"/>
        <w:ind w:left="283" w:right="-6"/>
        <w:jc w:val="both"/>
        <w:rPr>
          <w:noProof/>
          <w:sz w:val="24"/>
          <w:szCs w:val="24"/>
          <w:lang w:val="lv-LV"/>
        </w:rPr>
      </w:pPr>
      <w:r w:rsidRPr="00E226DB">
        <w:rPr>
          <w:noProof/>
          <w:sz w:val="24"/>
          <w:szCs w:val="24"/>
          <w:lang w:val="lv-LV"/>
        </w:rPr>
        <w:t xml:space="preserve">__________________________________ </w:t>
      </w:r>
      <w:r w:rsidRPr="00E226DB">
        <w:rPr>
          <w:noProof/>
          <w:sz w:val="24"/>
          <w:szCs w:val="24"/>
          <w:lang w:val="lv-LV"/>
        </w:rPr>
        <w:tab/>
        <w:t xml:space="preserve">    _______________     </w:t>
      </w:r>
    </w:p>
    <w:p w14:paraId="3DFFD7E2" w14:textId="18A68ABC" w:rsidR="006B1E3E" w:rsidRPr="00E226DB" w:rsidRDefault="006B1E3E" w:rsidP="006B1E3E">
      <w:pPr>
        <w:ind w:left="284" w:right="-6" w:hanging="284"/>
        <w:jc w:val="both"/>
        <w:rPr>
          <w:noProof/>
          <w:sz w:val="24"/>
          <w:szCs w:val="24"/>
          <w:lang w:val="lv-LV"/>
        </w:rPr>
      </w:pPr>
      <w:r w:rsidRPr="00E226DB">
        <w:rPr>
          <w:noProof/>
          <w:sz w:val="24"/>
          <w:szCs w:val="24"/>
          <w:lang w:val="lv-LV"/>
        </w:rPr>
        <w:t>(</w:t>
      </w:r>
      <w:r w:rsidR="003E241E">
        <w:rPr>
          <w:noProof/>
          <w:sz w:val="24"/>
          <w:szCs w:val="24"/>
          <w:lang w:val="lv-LV"/>
        </w:rPr>
        <w:t>Pretend</w:t>
      </w:r>
      <w:r w:rsidRPr="00E226DB">
        <w:rPr>
          <w:noProof/>
          <w:sz w:val="24"/>
          <w:szCs w:val="24"/>
          <w:lang w:val="lv-LV"/>
        </w:rPr>
        <w:t>enta pilnvarotās personas nosaukums)</w:t>
      </w:r>
      <w:r w:rsidRPr="00E226DB">
        <w:rPr>
          <w:noProof/>
          <w:sz w:val="24"/>
          <w:szCs w:val="24"/>
          <w:lang w:val="lv-LV"/>
        </w:rPr>
        <w:tab/>
        <w:t xml:space="preserve">          (paraksts)</w:t>
      </w:r>
      <w:r w:rsidRPr="00E226DB">
        <w:rPr>
          <w:noProof/>
          <w:sz w:val="24"/>
          <w:szCs w:val="24"/>
          <w:lang w:val="lv-LV"/>
        </w:rPr>
        <w:tab/>
        <w:t xml:space="preserve">                          (vārds, uzvārds)</w:t>
      </w:r>
    </w:p>
    <w:p w14:paraId="1B09DF15" w14:textId="77777777" w:rsidR="006B1E3E" w:rsidRPr="00E226DB" w:rsidRDefault="006B1E3E" w:rsidP="006B1E3E">
      <w:pPr>
        <w:ind w:left="284" w:right="-6" w:hanging="284"/>
        <w:jc w:val="both"/>
        <w:rPr>
          <w:noProof/>
          <w:sz w:val="24"/>
          <w:szCs w:val="24"/>
          <w:lang w:val="lv-LV"/>
        </w:rPr>
      </w:pPr>
    </w:p>
    <w:p w14:paraId="64BFE445" w14:textId="77777777" w:rsidR="006B1E3E" w:rsidRPr="00E226DB" w:rsidRDefault="006B1E3E" w:rsidP="006B1E3E">
      <w:pPr>
        <w:ind w:left="284" w:right="-6" w:hanging="284"/>
        <w:jc w:val="both"/>
        <w:rPr>
          <w:noProof/>
          <w:sz w:val="24"/>
          <w:szCs w:val="24"/>
          <w:lang w:val="lv-LV"/>
        </w:rPr>
      </w:pPr>
      <w:r w:rsidRPr="00E226DB">
        <w:rPr>
          <w:noProof/>
          <w:sz w:val="24"/>
          <w:szCs w:val="24"/>
          <w:lang w:val="lv-LV"/>
        </w:rPr>
        <w:t>____________________________</w:t>
      </w:r>
    </w:p>
    <w:p w14:paraId="30A51B63" w14:textId="77777777" w:rsidR="006B1E3E" w:rsidRPr="00E226DB" w:rsidRDefault="006B1E3E" w:rsidP="006B1E3E">
      <w:pPr>
        <w:ind w:left="284" w:right="-6" w:hanging="284"/>
        <w:rPr>
          <w:noProof/>
          <w:sz w:val="24"/>
          <w:szCs w:val="24"/>
          <w:lang w:val="lv-LV"/>
        </w:rPr>
      </w:pPr>
      <w:r w:rsidRPr="00E226DB">
        <w:rPr>
          <w:noProof/>
          <w:sz w:val="24"/>
          <w:szCs w:val="24"/>
          <w:lang w:val="lv-LV"/>
        </w:rPr>
        <w:t xml:space="preserve">(Dokumenta aizpildīšanas datums)             </w:t>
      </w:r>
    </w:p>
    <w:p w14:paraId="49186328" w14:textId="77777777" w:rsidR="006B1E3E" w:rsidRPr="00E226DB" w:rsidRDefault="006B1E3E" w:rsidP="006B1E3E">
      <w:pPr>
        <w:ind w:left="284" w:right="-6" w:hanging="284"/>
        <w:rPr>
          <w:noProof/>
          <w:sz w:val="24"/>
          <w:szCs w:val="24"/>
          <w:lang w:val="lv-LV"/>
        </w:rPr>
      </w:pPr>
    </w:p>
    <w:p w14:paraId="47A0C63B" w14:textId="77777777" w:rsidR="006B1E3E" w:rsidRPr="00E226DB" w:rsidRDefault="006B1E3E" w:rsidP="006B1E3E">
      <w:pPr>
        <w:ind w:left="4604" w:right="-6" w:firstLine="436"/>
        <w:rPr>
          <w:noProof/>
          <w:sz w:val="24"/>
          <w:szCs w:val="24"/>
          <w:lang w:val="lv-LV"/>
        </w:rPr>
      </w:pPr>
      <w:r w:rsidRPr="00E226DB">
        <w:rPr>
          <w:noProof/>
          <w:sz w:val="24"/>
          <w:szCs w:val="24"/>
          <w:lang w:val="lv-LV"/>
        </w:rPr>
        <w:t xml:space="preserve">z.v. </w:t>
      </w:r>
    </w:p>
    <w:p w14:paraId="7DE190F5" w14:textId="77777777" w:rsidR="006B1E3E" w:rsidRPr="00E226DB" w:rsidRDefault="006B1E3E" w:rsidP="006B1E3E">
      <w:pPr>
        <w:spacing w:line="360" w:lineRule="auto"/>
        <w:ind w:left="284" w:right="-6" w:hanging="284"/>
        <w:jc w:val="center"/>
        <w:rPr>
          <w:color w:val="FF0000"/>
          <w:sz w:val="24"/>
          <w:szCs w:val="24"/>
          <w:lang w:val="lv-LV"/>
        </w:rPr>
      </w:pPr>
    </w:p>
    <w:p w14:paraId="70FC270A" w14:textId="77777777" w:rsidR="006B1E3E" w:rsidRPr="00E226DB" w:rsidRDefault="006B1E3E" w:rsidP="006B1E3E">
      <w:pPr>
        <w:spacing w:after="200" w:line="360" w:lineRule="auto"/>
        <w:ind w:right="-6"/>
        <w:rPr>
          <w:rFonts w:eastAsia="Calibri"/>
          <w:color w:val="FF0000"/>
          <w:sz w:val="24"/>
          <w:szCs w:val="24"/>
          <w:lang w:val="lv-LV"/>
        </w:rPr>
      </w:pPr>
    </w:p>
    <w:p w14:paraId="4ADD5FAF" w14:textId="78C3E856" w:rsidR="00166C9B" w:rsidRPr="00E226DB" w:rsidRDefault="0055364C" w:rsidP="0055364C">
      <w:pPr>
        <w:tabs>
          <w:tab w:val="left" w:pos="7515"/>
        </w:tabs>
        <w:spacing w:after="200" w:line="360" w:lineRule="auto"/>
        <w:ind w:right="-6"/>
        <w:rPr>
          <w:rFonts w:eastAsia="Calibri"/>
          <w:color w:val="FF0000"/>
          <w:sz w:val="24"/>
          <w:szCs w:val="24"/>
          <w:lang w:val="lv-LV"/>
        </w:rPr>
      </w:pPr>
      <w:r w:rsidRPr="00E226DB">
        <w:rPr>
          <w:rFonts w:eastAsia="Calibri"/>
          <w:color w:val="FF0000"/>
          <w:sz w:val="24"/>
          <w:szCs w:val="24"/>
          <w:lang w:val="lv-LV"/>
        </w:rPr>
        <w:tab/>
      </w:r>
    </w:p>
    <w:p w14:paraId="0EB53676" w14:textId="77777777" w:rsidR="0055364C" w:rsidRPr="00E226DB" w:rsidRDefault="0055364C" w:rsidP="0055364C">
      <w:pPr>
        <w:tabs>
          <w:tab w:val="left" w:pos="7515"/>
        </w:tabs>
        <w:spacing w:after="200" w:line="360" w:lineRule="auto"/>
        <w:ind w:right="-6"/>
        <w:rPr>
          <w:rFonts w:eastAsia="Calibri"/>
          <w:color w:val="FF0000"/>
          <w:sz w:val="24"/>
          <w:szCs w:val="24"/>
          <w:lang w:val="lv-LV"/>
        </w:rPr>
      </w:pPr>
    </w:p>
    <w:p w14:paraId="7EBA7658" w14:textId="77777777" w:rsidR="00C0666B" w:rsidRPr="00E226DB" w:rsidRDefault="00C0666B" w:rsidP="0055364C">
      <w:pPr>
        <w:tabs>
          <w:tab w:val="left" w:pos="7515"/>
        </w:tabs>
        <w:spacing w:after="200" w:line="360" w:lineRule="auto"/>
        <w:ind w:right="-6"/>
        <w:rPr>
          <w:rFonts w:eastAsia="Calibri"/>
          <w:color w:val="FF0000"/>
          <w:sz w:val="24"/>
          <w:szCs w:val="24"/>
          <w:lang w:val="lv-LV"/>
        </w:rPr>
      </w:pPr>
    </w:p>
    <w:p w14:paraId="525AFD9C" w14:textId="77777777" w:rsidR="00C0666B" w:rsidRPr="00E226DB" w:rsidRDefault="00C0666B" w:rsidP="0055364C">
      <w:pPr>
        <w:tabs>
          <w:tab w:val="left" w:pos="7515"/>
        </w:tabs>
        <w:spacing w:after="200" w:line="360" w:lineRule="auto"/>
        <w:ind w:right="-6"/>
        <w:rPr>
          <w:rFonts w:eastAsia="Calibri"/>
          <w:color w:val="FF0000"/>
          <w:sz w:val="24"/>
          <w:szCs w:val="24"/>
          <w:lang w:val="lv-LV"/>
        </w:rPr>
      </w:pPr>
    </w:p>
    <w:p w14:paraId="07C03C64" w14:textId="77777777" w:rsidR="00C0666B" w:rsidRPr="00E226DB" w:rsidRDefault="00C0666B" w:rsidP="0055364C">
      <w:pPr>
        <w:tabs>
          <w:tab w:val="left" w:pos="7515"/>
        </w:tabs>
        <w:spacing w:after="200" w:line="360" w:lineRule="auto"/>
        <w:ind w:right="-6"/>
        <w:rPr>
          <w:rFonts w:eastAsia="Calibri"/>
          <w:color w:val="FF0000"/>
          <w:sz w:val="24"/>
          <w:szCs w:val="24"/>
          <w:lang w:val="lv-LV"/>
        </w:rPr>
      </w:pPr>
    </w:p>
    <w:p w14:paraId="631D9DFD" w14:textId="77777777" w:rsidR="00C0666B" w:rsidRPr="00E226DB" w:rsidRDefault="00C0666B" w:rsidP="0055364C">
      <w:pPr>
        <w:tabs>
          <w:tab w:val="left" w:pos="7515"/>
        </w:tabs>
        <w:spacing w:after="200" w:line="360" w:lineRule="auto"/>
        <w:ind w:right="-6"/>
        <w:rPr>
          <w:rFonts w:eastAsia="Calibri"/>
          <w:color w:val="FF0000"/>
          <w:sz w:val="24"/>
          <w:szCs w:val="24"/>
          <w:lang w:val="lv-LV"/>
        </w:rPr>
      </w:pPr>
    </w:p>
    <w:p w14:paraId="0242E99A" w14:textId="2119883C" w:rsidR="00C0666B" w:rsidRDefault="00C0666B" w:rsidP="0055364C">
      <w:pPr>
        <w:tabs>
          <w:tab w:val="left" w:pos="7515"/>
        </w:tabs>
        <w:spacing w:after="200" w:line="360" w:lineRule="auto"/>
        <w:ind w:right="-6"/>
        <w:rPr>
          <w:rFonts w:ascii="Calibri" w:eastAsia="Calibri" w:hAnsi="Calibri"/>
          <w:color w:val="FF0000"/>
          <w:sz w:val="22"/>
          <w:szCs w:val="22"/>
          <w:lang w:val="lv-LV"/>
        </w:rPr>
      </w:pPr>
    </w:p>
    <w:p w14:paraId="6B8C1A18" w14:textId="77777777" w:rsidR="00DA2930" w:rsidRPr="0046327F" w:rsidRDefault="00DA2930" w:rsidP="0055364C">
      <w:pPr>
        <w:tabs>
          <w:tab w:val="left" w:pos="7515"/>
        </w:tabs>
        <w:spacing w:after="200" w:line="360" w:lineRule="auto"/>
        <w:ind w:right="-6"/>
        <w:rPr>
          <w:rFonts w:ascii="Calibri" w:eastAsia="Calibri" w:hAnsi="Calibri"/>
          <w:color w:val="FF0000"/>
          <w:sz w:val="22"/>
          <w:szCs w:val="22"/>
          <w:lang w:val="lv-LV"/>
        </w:rPr>
      </w:pPr>
      <w:bookmarkStart w:id="19" w:name="_GoBack"/>
      <w:bookmarkEnd w:id="19"/>
    </w:p>
    <w:p w14:paraId="5C0861A1" w14:textId="77777777" w:rsidR="00C0666B" w:rsidRPr="0046327F" w:rsidRDefault="00C0666B" w:rsidP="0055364C">
      <w:pPr>
        <w:tabs>
          <w:tab w:val="left" w:pos="7515"/>
        </w:tabs>
        <w:spacing w:after="200" w:line="360" w:lineRule="auto"/>
        <w:ind w:right="-6"/>
        <w:rPr>
          <w:rFonts w:ascii="Calibri" w:eastAsia="Calibri" w:hAnsi="Calibri"/>
          <w:color w:val="FF0000"/>
          <w:sz w:val="22"/>
          <w:szCs w:val="22"/>
          <w:lang w:val="lv-LV"/>
        </w:rPr>
      </w:pPr>
    </w:p>
    <w:p w14:paraId="48964F88" w14:textId="77777777" w:rsidR="00C0666B" w:rsidRPr="0046327F" w:rsidRDefault="00C0666B" w:rsidP="0055364C">
      <w:pPr>
        <w:tabs>
          <w:tab w:val="left" w:pos="7515"/>
        </w:tabs>
        <w:spacing w:after="200" w:line="360" w:lineRule="auto"/>
        <w:ind w:right="-6"/>
        <w:rPr>
          <w:rFonts w:ascii="Calibri" w:eastAsia="Calibri" w:hAnsi="Calibri"/>
          <w:color w:val="FF0000"/>
          <w:sz w:val="22"/>
          <w:szCs w:val="22"/>
          <w:lang w:val="lv-LV"/>
        </w:rPr>
      </w:pPr>
    </w:p>
    <w:p w14:paraId="29AC9750" w14:textId="77777777" w:rsidR="00166C9B" w:rsidRPr="0046327F" w:rsidRDefault="00166C9B" w:rsidP="006B1E3E">
      <w:pPr>
        <w:spacing w:after="200" w:line="360" w:lineRule="auto"/>
        <w:ind w:right="-6"/>
        <w:rPr>
          <w:rFonts w:ascii="Calibri" w:eastAsia="Calibri" w:hAnsi="Calibri"/>
          <w:color w:val="FF0000"/>
          <w:sz w:val="22"/>
          <w:szCs w:val="22"/>
          <w:lang w:val="lv-LV"/>
        </w:rPr>
      </w:pPr>
    </w:p>
    <w:p w14:paraId="1AE0C77B" w14:textId="3D68D82A" w:rsidR="004116BC" w:rsidRPr="004116BC" w:rsidRDefault="004116BC" w:rsidP="004116BC">
      <w:pPr>
        <w:tabs>
          <w:tab w:val="left" w:pos="540"/>
        </w:tabs>
        <w:ind w:right="-6"/>
        <w:jc w:val="right"/>
        <w:textAlignment w:val="auto"/>
        <w:outlineLvl w:val="0"/>
        <w:rPr>
          <w:sz w:val="24"/>
          <w:szCs w:val="24"/>
          <w:lang w:val="lv-LV"/>
        </w:rPr>
      </w:pPr>
      <w:r w:rsidRPr="004116BC">
        <w:rPr>
          <w:sz w:val="24"/>
          <w:szCs w:val="24"/>
          <w:lang w:val="lv-LV"/>
        </w:rPr>
        <w:lastRenderedPageBreak/>
        <w:t>3.pielikums</w:t>
      </w:r>
    </w:p>
    <w:p w14:paraId="3C516EA9" w14:textId="56ED9175" w:rsidR="004116BC" w:rsidRPr="001C4742" w:rsidRDefault="004116BC" w:rsidP="004116BC">
      <w:pPr>
        <w:overflowPunct/>
        <w:autoSpaceDE/>
        <w:autoSpaceDN/>
        <w:adjustRightInd/>
        <w:jc w:val="right"/>
        <w:textAlignment w:val="auto"/>
        <w:rPr>
          <w:sz w:val="24"/>
          <w:szCs w:val="24"/>
          <w:lang w:val="lv-LV" w:eastAsia="lv-LV"/>
        </w:rPr>
      </w:pPr>
      <w:r w:rsidRPr="001C4742">
        <w:rPr>
          <w:sz w:val="24"/>
          <w:szCs w:val="24"/>
          <w:lang w:val="lv-LV" w:eastAsia="lv-LV"/>
        </w:rPr>
        <w:t xml:space="preserve"> </w:t>
      </w:r>
      <w:r w:rsidR="00C07793">
        <w:rPr>
          <w:sz w:val="24"/>
          <w:szCs w:val="24"/>
          <w:lang w:val="lv-LV" w:eastAsia="lv-LV"/>
        </w:rPr>
        <w:t>Iepir</w:t>
      </w:r>
      <w:r w:rsidRPr="001C4742">
        <w:rPr>
          <w:sz w:val="24"/>
          <w:szCs w:val="24"/>
          <w:lang w:val="lv-LV" w:eastAsia="lv-LV"/>
        </w:rPr>
        <w:t>kumam ar  ID Nr. RND2018/1/EST-LAT</w:t>
      </w:r>
    </w:p>
    <w:p w14:paraId="59EEDA73" w14:textId="77777777" w:rsidR="00166C9B" w:rsidRPr="0046327F" w:rsidRDefault="00166C9B" w:rsidP="006B1E3E">
      <w:pPr>
        <w:jc w:val="right"/>
        <w:rPr>
          <w:b/>
          <w:color w:val="FF0000"/>
          <w:lang w:val="lv-LV"/>
        </w:rPr>
      </w:pPr>
    </w:p>
    <w:p w14:paraId="4270BA7D" w14:textId="77777777" w:rsidR="006B1E3E" w:rsidRPr="0046327F" w:rsidRDefault="006B1E3E" w:rsidP="006B1E3E">
      <w:pPr>
        <w:widowControl w:val="0"/>
        <w:jc w:val="center"/>
        <w:rPr>
          <w:b/>
          <w:color w:val="FF0000"/>
          <w:lang w:val="lv-LV" w:eastAsia="lv-LV"/>
        </w:rPr>
      </w:pPr>
    </w:p>
    <w:p w14:paraId="79AF254C" w14:textId="77777777" w:rsidR="006B1E3E" w:rsidRPr="003E2C6A" w:rsidRDefault="006B1E3E" w:rsidP="006B1E3E">
      <w:pPr>
        <w:widowControl w:val="0"/>
        <w:jc w:val="center"/>
        <w:rPr>
          <w:b/>
          <w:sz w:val="24"/>
          <w:szCs w:val="24"/>
          <w:lang w:val="lv-LV" w:eastAsia="lv-LV"/>
        </w:rPr>
      </w:pPr>
      <w:r w:rsidRPr="003E2C6A">
        <w:rPr>
          <w:b/>
          <w:sz w:val="24"/>
          <w:szCs w:val="24"/>
          <w:lang w:val="lv-LV" w:eastAsia="lv-LV"/>
        </w:rPr>
        <w:t>FINANŠU PIEDĀVĀJUMS</w:t>
      </w:r>
    </w:p>
    <w:p w14:paraId="6608D55B" w14:textId="77777777" w:rsidR="0010551C" w:rsidRPr="003E2C6A" w:rsidRDefault="0010551C" w:rsidP="006B1E3E">
      <w:pPr>
        <w:widowControl w:val="0"/>
        <w:jc w:val="center"/>
        <w:rPr>
          <w:b/>
          <w:sz w:val="24"/>
          <w:szCs w:val="24"/>
          <w:lang w:val="lv-LV" w:eastAsia="lv-LV"/>
        </w:rPr>
      </w:pPr>
    </w:p>
    <w:p w14:paraId="27CE5974" w14:textId="15A8CEC3" w:rsidR="004116BC" w:rsidRPr="003E2C6A" w:rsidRDefault="004116BC" w:rsidP="004116BC">
      <w:pPr>
        <w:tabs>
          <w:tab w:val="right" w:leader="hyphen" w:pos="9540"/>
        </w:tabs>
        <w:ind w:right="-6"/>
        <w:jc w:val="center"/>
        <w:rPr>
          <w:b/>
          <w:sz w:val="24"/>
          <w:szCs w:val="24"/>
          <w:lang w:val="lv-LV"/>
        </w:rPr>
      </w:pPr>
      <w:r w:rsidRPr="003E2C6A">
        <w:rPr>
          <w:b/>
          <w:noProof/>
          <w:sz w:val="24"/>
          <w:szCs w:val="24"/>
          <w:lang w:val="lv-LV"/>
        </w:rPr>
        <w:t>Operatīvā transporta piekļuves vietas pārbūve Rojas novadā</w:t>
      </w:r>
    </w:p>
    <w:p w14:paraId="1142DA95" w14:textId="6BA4E020" w:rsidR="006B1E3E" w:rsidRPr="003E2C6A" w:rsidRDefault="0063504A" w:rsidP="006B1E3E">
      <w:pPr>
        <w:tabs>
          <w:tab w:val="right" w:leader="hyphen" w:pos="9540"/>
        </w:tabs>
        <w:ind w:right="-6"/>
        <w:jc w:val="both"/>
        <w:rPr>
          <w:sz w:val="24"/>
          <w:szCs w:val="24"/>
          <w:lang w:val="lv-LV"/>
        </w:rPr>
      </w:pPr>
      <w:r w:rsidRPr="003E2C6A">
        <w:rPr>
          <w:sz w:val="24"/>
          <w:szCs w:val="24"/>
          <w:lang w:val="lv-LV"/>
        </w:rPr>
        <w:t>A</w:t>
      </w:r>
      <w:r w:rsidR="006B1E3E" w:rsidRPr="003E2C6A">
        <w:rPr>
          <w:sz w:val="24"/>
          <w:szCs w:val="24"/>
          <w:lang w:val="lv-LV"/>
        </w:rPr>
        <w:t xml:space="preserve">drese: _______________________________________________ </w:t>
      </w:r>
    </w:p>
    <w:p w14:paraId="4CC83A5A" w14:textId="2ACFEA56" w:rsidR="006B1E3E" w:rsidRPr="003E2C6A" w:rsidRDefault="0063504A" w:rsidP="006B1E3E">
      <w:pPr>
        <w:tabs>
          <w:tab w:val="right" w:leader="hyphen" w:pos="9540"/>
        </w:tabs>
        <w:ind w:right="-6"/>
        <w:jc w:val="both"/>
        <w:rPr>
          <w:sz w:val="24"/>
          <w:szCs w:val="24"/>
          <w:lang w:val="lv-LV"/>
        </w:rPr>
      </w:pPr>
      <w:r w:rsidRPr="003E2C6A">
        <w:rPr>
          <w:sz w:val="24"/>
          <w:szCs w:val="24"/>
          <w:lang w:val="lv-LV"/>
        </w:rPr>
        <w:t>R</w:t>
      </w:r>
      <w:r w:rsidR="006B1E3E" w:rsidRPr="003E2C6A">
        <w:rPr>
          <w:sz w:val="24"/>
          <w:szCs w:val="24"/>
          <w:lang w:val="lv-LV"/>
        </w:rPr>
        <w:t>eģistrācijas apliecības Nr.________________________________</w:t>
      </w:r>
    </w:p>
    <w:p w14:paraId="38737FB0" w14:textId="1869403A" w:rsidR="006B1E3E" w:rsidRPr="003E2C6A" w:rsidRDefault="0063504A" w:rsidP="006B1E3E">
      <w:pPr>
        <w:tabs>
          <w:tab w:val="right" w:leader="hyphen" w:pos="9540"/>
        </w:tabs>
        <w:ind w:right="-6"/>
        <w:jc w:val="both"/>
        <w:rPr>
          <w:sz w:val="24"/>
          <w:szCs w:val="24"/>
          <w:lang w:val="lv-LV"/>
        </w:rPr>
      </w:pPr>
      <w:r w:rsidRPr="003E2C6A">
        <w:rPr>
          <w:sz w:val="24"/>
          <w:szCs w:val="24"/>
          <w:lang w:val="lv-LV"/>
        </w:rPr>
        <w:t>B</w:t>
      </w:r>
      <w:r w:rsidR="006B1E3E" w:rsidRPr="003E2C6A">
        <w:rPr>
          <w:sz w:val="24"/>
          <w:szCs w:val="24"/>
          <w:lang w:val="lv-LV"/>
        </w:rPr>
        <w:t>ankas rekvizīti: ________________________________________</w:t>
      </w:r>
    </w:p>
    <w:p w14:paraId="41F6597B" w14:textId="4E3A527F" w:rsidR="006B1E3E" w:rsidRPr="003E2C6A" w:rsidRDefault="006B1E3E" w:rsidP="006B1E3E">
      <w:pPr>
        <w:overflowPunct/>
        <w:autoSpaceDE/>
        <w:autoSpaceDN/>
        <w:adjustRightInd/>
        <w:spacing w:after="200"/>
        <w:ind w:firstLine="567"/>
        <w:textAlignment w:val="auto"/>
        <w:rPr>
          <w:b/>
          <w:sz w:val="24"/>
          <w:szCs w:val="24"/>
          <w:lang w:val="lv-LV"/>
        </w:rPr>
      </w:pPr>
      <w:r w:rsidRPr="003E2C6A">
        <w:rPr>
          <w:b/>
          <w:sz w:val="24"/>
          <w:szCs w:val="24"/>
          <w:lang w:val="lv-LV"/>
        </w:rPr>
        <w:t xml:space="preserve">Piedāvājam izpildīt pasūtījumu saskaņā ar </w:t>
      </w:r>
      <w:r w:rsidR="00C07793" w:rsidRPr="003E2C6A">
        <w:rPr>
          <w:b/>
          <w:sz w:val="24"/>
          <w:szCs w:val="24"/>
          <w:lang w:val="lv-LV"/>
        </w:rPr>
        <w:t>Iepir</w:t>
      </w:r>
      <w:r w:rsidRPr="003E2C6A">
        <w:rPr>
          <w:b/>
          <w:sz w:val="24"/>
          <w:szCs w:val="24"/>
          <w:lang w:val="lv-LV"/>
        </w:rPr>
        <w:t>kumā ar ID Nr</w:t>
      </w:r>
      <w:r w:rsidR="004116BC" w:rsidRPr="003E2C6A">
        <w:rPr>
          <w:b/>
          <w:sz w:val="24"/>
          <w:szCs w:val="24"/>
          <w:lang w:val="lv-LV"/>
        </w:rPr>
        <w:t xml:space="preserve">.RND2018/1/EST-LAT </w:t>
      </w:r>
      <w:r w:rsidRPr="003E2C6A">
        <w:rPr>
          <w:b/>
          <w:sz w:val="24"/>
          <w:szCs w:val="24"/>
          <w:lang w:val="lv-LV"/>
        </w:rPr>
        <w:t>izvirzītajām prasībām par šādām vienību  līgumcenām (neieskaitot PVN):</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3863"/>
        <w:gridCol w:w="1484"/>
        <w:gridCol w:w="2552"/>
      </w:tblGrid>
      <w:tr w:rsidR="00D228C5" w:rsidRPr="003E2C6A" w14:paraId="6969A39E" w14:textId="77777777" w:rsidTr="00D228C5">
        <w:tc>
          <w:tcPr>
            <w:tcW w:w="777" w:type="dxa"/>
            <w:vAlign w:val="center"/>
          </w:tcPr>
          <w:p w14:paraId="3803DF73" w14:textId="77777777" w:rsidR="00D228C5" w:rsidRPr="003E2C6A" w:rsidRDefault="00D228C5" w:rsidP="0010551C">
            <w:pPr>
              <w:spacing w:line="360" w:lineRule="auto"/>
              <w:ind w:left="-288" w:right="-108"/>
              <w:jc w:val="center"/>
              <w:rPr>
                <w:sz w:val="24"/>
                <w:szCs w:val="24"/>
              </w:rPr>
            </w:pPr>
            <w:r w:rsidRPr="003E2C6A">
              <w:rPr>
                <w:sz w:val="24"/>
                <w:szCs w:val="24"/>
              </w:rPr>
              <w:t xml:space="preserve">   Nr.p.k.</w:t>
            </w:r>
          </w:p>
        </w:tc>
        <w:tc>
          <w:tcPr>
            <w:tcW w:w="3863" w:type="dxa"/>
            <w:vAlign w:val="center"/>
          </w:tcPr>
          <w:p w14:paraId="07A00E81" w14:textId="77777777" w:rsidR="00D228C5" w:rsidRPr="003E2C6A" w:rsidRDefault="00D228C5" w:rsidP="0010551C">
            <w:pPr>
              <w:spacing w:line="360" w:lineRule="auto"/>
              <w:ind w:right="-108"/>
              <w:jc w:val="center"/>
              <w:rPr>
                <w:sz w:val="24"/>
                <w:szCs w:val="24"/>
              </w:rPr>
            </w:pPr>
            <w:r w:rsidRPr="003E2C6A">
              <w:rPr>
                <w:sz w:val="24"/>
                <w:szCs w:val="24"/>
              </w:rPr>
              <w:t>Darba nosaukums</w:t>
            </w:r>
          </w:p>
        </w:tc>
        <w:tc>
          <w:tcPr>
            <w:tcW w:w="1484" w:type="dxa"/>
            <w:vAlign w:val="center"/>
          </w:tcPr>
          <w:p w14:paraId="22592888" w14:textId="77777777" w:rsidR="00D228C5" w:rsidRPr="003E2C6A" w:rsidRDefault="00D228C5" w:rsidP="0010551C">
            <w:pPr>
              <w:ind w:left="-108" w:right="-108"/>
              <w:jc w:val="center"/>
              <w:rPr>
                <w:sz w:val="24"/>
                <w:szCs w:val="24"/>
              </w:rPr>
            </w:pPr>
            <w:r w:rsidRPr="003E2C6A">
              <w:rPr>
                <w:sz w:val="24"/>
                <w:szCs w:val="24"/>
              </w:rPr>
              <w:t>Mērvienība</w:t>
            </w:r>
          </w:p>
        </w:tc>
        <w:tc>
          <w:tcPr>
            <w:tcW w:w="2552" w:type="dxa"/>
          </w:tcPr>
          <w:p w14:paraId="5174AFB0" w14:textId="799DE50D" w:rsidR="00D228C5" w:rsidRPr="003E2C6A" w:rsidRDefault="00D228C5" w:rsidP="0010551C">
            <w:pPr>
              <w:ind w:left="-108" w:right="-108"/>
              <w:jc w:val="center"/>
              <w:rPr>
                <w:sz w:val="24"/>
                <w:szCs w:val="24"/>
              </w:rPr>
            </w:pPr>
            <w:r w:rsidRPr="003E2C6A">
              <w:rPr>
                <w:sz w:val="24"/>
                <w:szCs w:val="24"/>
              </w:rPr>
              <w:t>Vienības līgumcena, EUR</w:t>
            </w:r>
          </w:p>
          <w:p w14:paraId="0484DB51" w14:textId="77777777" w:rsidR="00D228C5" w:rsidRPr="003E2C6A" w:rsidRDefault="00D228C5" w:rsidP="0010551C">
            <w:pPr>
              <w:ind w:left="-108" w:right="-108"/>
              <w:jc w:val="center"/>
              <w:rPr>
                <w:sz w:val="24"/>
                <w:szCs w:val="24"/>
              </w:rPr>
            </w:pPr>
            <w:r w:rsidRPr="003E2C6A">
              <w:rPr>
                <w:sz w:val="24"/>
                <w:szCs w:val="24"/>
              </w:rPr>
              <w:t>(neskaitot PVN)</w:t>
            </w:r>
          </w:p>
        </w:tc>
      </w:tr>
      <w:tr w:rsidR="00D228C5" w:rsidRPr="003E2C6A" w14:paraId="59B5C676" w14:textId="77777777" w:rsidTr="00C07793">
        <w:trPr>
          <w:trHeight w:val="1416"/>
        </w:trPr>
        <w:tc>
          <w:tcPr>
            <w:tcW w:w="777" w:type="dxa"/>
            <w:vAlign w:val="center"/>
          </w:tcPr>
          <w:p w14:paraId="14B6CAFA" w14:textId="77777777" w:rsidR="00D228C5" w:rsidRPr="003E2C6A" w:rsidRDefault="00D228C5" w:rsidP="0010551C">
            <w:pPr>
              <w:ind w:right="-108"/>
              <w:jc w:val="center"/>
              <w:rPr>
                <w:sz w:val="24"/>
                <w:szCs w:val="24"/>
              </w:rPr>
            </w:pPr>
            <w:r w:rsidRPr="003E2C6A">
              <w:rPr>
                <w:sz w:val="24"/>
                <w:szCs w:val="24"/>
              </w:rPr>
              <w:t>1.</w:t>
            </w:r>
          </w:p>
        </w:tc>
        <w:tc>
          <w:tcPr>
            <w:tcW w:w="3863" w:type="dxa"/>
            <w:vAlign w:val="center"/>
          </w:tcPr>
          <w:p w14:paraId="44F7E9BC" w14:textId="77777777" w:rsidR="00D228C5" w:rsidRPr="003E2C6A" w:rsidRDefault="00D228C5" w:rsidP="00D228C5">
            <w:pPr>
              <w:tabs>
                <w:tab w:val="right" w:leader="hyphen" w:pos="9540"/>
              </w:tabs>
              <w:ind w:right="-6"/>
              <w:jc w:val="center"/>
              <w:rPr>
                <w:sz w:val="24"/>
                <w:szCs w:val="24"/>
                <w:lang w:val="lv-LV"/>
              </w:rPr>
            </w:pPr>
            <w:r w:rsidRPr="003E2C6A">
              <w:rPr>
                <w:noProof/>
                <w:sz w:val="24"/>
                <w:szCs w:val="24"/>
                <w:lang w:val="lv-LV"/>
              </w:rPr>
              <w:t>Operatīvā transporta piekļuves vietas pārbūve Rojas novadā</w:t>
            </w:r>
          </w:p>
          <w:p w14:paraId="4395A5D9" w14:textId="2CB45527" w:rsidR="00D228C5" w:rsidRPr="003E2C6A" w:rsidRDefault="00D228C5" w:rsidP="0010551C">
            <w:pPr>
              <w:tabs>
                <w:tab w:val="left" w:pos="3119"/>
              </w:tabs>
              <w:rPr>
                <w:sz w:val="24"/>
                <w:szCs w:val="24"/>
              </w:rPr>
            </w:pPr>
          </w:p>
        </w:tc>
        <w:tc>
          <w:tcPr>
            <w:tcW w:w="1484" w:type="dxa"/>
            <w:vAlign w:val="center"/>
          </w:tcPr>
          <w:p w14:paraId="5F08452E" w14:textId="43EB15E9" w:rsidR="00D228C5" w:rsidRPr="003E2C6A" w:rsidRDefault="00D228C5" w:rsidP="0010551C">
            <w:pPr>
              <w:ind w:right="-108"/>
              <w:jc w:val="center"/>
              <w:rPr>
                <w:b/>
                <w:sz w:val="24"/>
                <w:szCs w:val="24"/>
              </w:rPr>
            </w:pPr>
          </w:p>
        </w:tc>
        <w:tc>
          <w:tcPr>
            <w:tcW w:w="2552" w:type="dxa"/>
            <w:vAlign w:val="center"/>
          </w:tcPr>
          <w:p w14:paraId="5B52DD43" w14:textId="77777777" w:rsidR="00D228C5" w:rsidRPr="003E2C6A" w:rsidRDefault="00D228C5" w:rsidP="0010551C">
            <w:pPr>
              <w:spacing w:before="480"/>
              <w:jc w:val="right"/>
              <w:rPr>
                <w:sz w:val="24"/>
                <w:szCs w:val="24"/>
              </w:rPr>
            </w:pPr>
          </w:p>
        </w:tc>
      </w:tr>
      <w:tr w:rsidR="00D228C5" w:rsidRPr="003E2C6A" w14:paraId="284876EB" w14:textId="77777777" w:rsidTr="00C07793">
        <w:trPr>
          <w:trHeight w:val="375"/>
        </w:trPr>
        <w:tc>
          <w:tcPr>
            <w:tcW w:w="6124" w:type="dxa"/>
            <w:gridSpan w:val="3"/>
            <w:vAlign w:val="center"/>
          </w:tcPr>
          <w:p w14:paraId="4041BE84" w14:textId="24F2D4C6" w:rsidR="00D228C5" w:rsidRPr="003E2C6A" w:rsidRDefault="00D228C5" w:rsidP="0010551C">
            <w:pPr>
              <w:ind w:right="-108"/>
              <w:jc w:val="center"/>
              <w:rPr>
                <w:sz w:val="24"/>
                <w:szCs w:val="24"/>
              </w:rPr>
            </w:pPr>
            <w:r w:rsidRPr="003E2C6A">
              <w:rPr>
                <w:sz w:val="24"/>
                <w:szCs w:val="24"/>
              </w:rPr>
              <w:t>KOPĀ:</w:t>
            </w:r>
          </w:p>
        </w:tc>
        <w:tc>
          <w:tcPr>
            <w:tcW w:w="2552" w:type="dxa"/>
            <w:vAlign w:val="center"/>
          </w:tcPr>
          <w:p w14:paraId="3536A672" w14:textId="77777777" w:rsidR="00D228C5" w:rsidRPr="003E2C6A" w:rsidRDefault="00D228C5" w:rsidP="0010551C">
            <w:pPr>
              <w:spacing w:before="240"/>
              <w:jc w:val="right"/>
              <w:rPr>
                <w:b/>
                <w:sz w:val="24"/>
                <w:szCs w:val="24"/>
              </w:rPr>
            </w:pPr>
          </w:p>
        </w:tc>
      </w:tr>
      <w:tr w:rsidR="00D228C5" w:rsidRPr="003E2C6A" w14:paraId="0D3F8BFE" w14:textId="77777777" w:rsidTr="00C07793">
        <w:trPr>
          <w:trHeight w:val="375"/>
        </w:trPr>
        <w:tc>
          <w:tcPr>
            <w:tcW w:w="6124" w:type="dxa"/>
            <w:gridSpan w:val="3"/>
            <w:vAlign w:val="center"/>
          </w:tcPr>
          <w:p w14:paraId="0F7FD84B" w14:textId="1A64807E" w:rsidR="00D228C5" w:rsidRPr="003E2C6A" w:rsidRDefault="00D228C5" w:rsidP="0010551C">
            <w:pPr>
              <w:ind w:left="-48" w:right="-108"/>
              <w:jc w:val="center"/>
              <w:rPr>
                <w:sz w:val="24"/>
                <w:szCs w:val="24"/>
              </w:rPr>
            </w:pPr>
            <w:r w:rsidRPr="003E2C6A">
              <w:rPr>
                <w:sz w:val="24"/>
                <w:szCs w:val="24"/>
              </w:rPr>
              <w:t>PVN:</w:t>
            </w:r>
          </w:p>
        </w:tc>
        <w:tc>
          <w:tcPr>
            <w:tcW w:w="2552" w:type="dxa"/>
            <w:vAlign w:val="center"/>
          </w:tcPr>
          <w:p w14:paraId="36996D71" w14:textId="77777777" w:rsidR="00D228C5" w:rsidRPr="003E2C6A" w:rsidRDefault="00D228C5" w:rsidP="0010551C">
            <w:pPr>
              <w:spacing w:before="240"/>
              <w:jc w:val="right"/>
              <w:rPr>
                <w:b/>
                <w:sz w:val="24"/>
                <w:szCs w:val="24"/>
              </w:rPr>
            </w:pPr>
          </w:p>
        </w:tc>
      </w:tr>
      <w:tr w:rsidR="00D228C5" w:rsidRPr="003E2C6A" w14:paraId="180F4120" w14:textId="77777777" w:rsidTr="00C07793">
        <w:trPr>
          <w:trHeight w:val="375"/>
        </w:trPr>
        <w:tc>
          <w:tcPr>
            <w:tcW w:w="6124" w:type="dxa"/>
            <w:gridSpan w:val="3"/>
            <w:vAlign w:val="center"/>
          </w:tcPr>
          <w:p w14:paraId="1C6B289C" w14:textId="46A7EB8C" w:rsidR="00D228C5" w:rsidRPr="003E2C6A" w:rsidRDefault="00D228C5" w:rsidP="0010551C">
            <w:pPr>
              <w:ind w:left="-48" w:right="-108"/>
              <w:jc w:val="center"/>
              <w:rPr>
                <w:sz w:val="24"/>
                <w:szCs w:val="24"/>
              </w:rPr>
            </w:pPr>
            <w:r w:rsidRPr="003E2C6A">
              <w:rPr>
                <w:sz w:val="24"/>
                <w:szCs w:val="24"/>
              </w:rPr>
              <w:t>KOPĀ AR PVN:</w:t>
            </w:r>
          </w:p>
        </w:tc>
        <w:tc>
          <w:tcPr>
            <w:tcW w:w="2552" w:type="dxa"/>
            <w:vAlign w:val="center"/>
          </w:tcPr>
          <w:p w14:paraId="5601A477" w14:textId="77777777" w:rsidR="00D228C5" w:rsidRPr="003E2C6A" w:rsidRDefault="00D228C5" w:rsidP="0010551C">
            <w:pPr>
              <w:spacing w:before="240"/>
              <w:jc w:val="right"/>
              <w:rPr>
                <w:b/>
                <w:sz w:val="24"/>
                <w:szCs w:val="24"/>
              </w:rPr>
            </w:pPr>
          </w:p>
        </w:tc>
      </w:tr>
    </w:tbl>
    <w:p w14:paraId="7007BC9F" w14:textId="63C3FC37" w:rsidR="00F678DD" w:rsidRPr="003E2C6A" w:rsidRDefault="00F678DD" w:rsidP="00F678DD">
      <w:pPr>
        <w:spacing w:before="100" w:beforeAutospacing="1"/>
        <w:ind w:right="-82" w:firstLine="539"/>
        <w:jc w:val="both"/>
        <w:rPr>
          <w:sz w:val="24"/>
          <w:szCs w:val="24"/>
          <w:u w:val="single"/>
        </w:rPr>
      </w:pPr>
      <w:r w:rsidRPr="003E2C6A">
        <w:rPr>
          <w:sz w:val="24"/>
          <w:szCs w:val="24"/>
        </w:rPr>
        <w:t xml:space="preserve">Līgumcenā neskaitot PVN iekļauti visi normatīvajos aktos paredzētie nodokļi un maksājumi, kas nepieciešami, lai kvalitatīvi izpildītu </w:t>
      </w:r>
      <w:r w:rsidR="003E2C6A" w:rsidRPr="003E2C6A">
        <w:rPr>
          <w:sz w:val="24"/>
          <w:szCs w:val="24"/>
        </w:rPr>
        <w:t>iepirkumā</w:t>
      </w:r>
      <w:r w:rsidRPr="003E2C6A">
        <w:rPr>
          <w:sz w:val="24"/>
          <w:szCs w:val="24"/>
        </w:rPr>
        <w:t xml:space="preserve"> minētos darbus.</w:t>
      </w:r>
    </w:p>
    <w:p w14:paraId="5A98A862" w14:textId="5317FEB8" w:rsidR="00F678DD" w:rsidRPr="003E2C6A" w:rsidRDefault="00F678DD" w:rsidP="00F678DD">
      <w:pPr>
        <w:ind w:right="-79" w:firstLine="540"/>
        <w:jc w:val="both"/>
        <w:rPr>
          <w:sz w:val="24"/>
          <w:szCs w:val="24"/>
        </w:rPr>
      </w:pPr>
      <w:r w:rsidRPr="003E2C6A">
        <w:rPr>
          <w:sz w:val="24"/>
          <w:szCs w:val="24"/>
        </w:rPr>
        <w:t xml:space="preserve">Tāme sastādīta atbilstoši izpildāmo darbu apjomiem tehniskajās specifikācijās </w:t>
      </w:r>
      <w:r w:rsidR="003E2C6A" w:rsidRPr="003E2C6A">
        <w:rPr>
          <w:sz w:val="24"/>
          <w:szCs w:val="24"/>
        </w:rPr>
        <w:t xml:space="preserve">un </w:t>
      </w:r>
      <w:r w:rsidRPr="003E2C6A">
        <w:rPr>
          <w:sz w:val="24"/>
          <w:szCs w:val="24"/>
        </w:rPr>
        <w:t xml:space="preserve">saskaņā ar Ministru kabineta </w:t>
      </w:r>
      <w:r w:rsidRPr="003E2C6A">
        <w:rPr>
          <w:sz w:val="24"/>
          <w:szCs w:val="24"/>
          <w:lang w:eastAsia="lv-LV"/>
        </w:rPr>
        <w:t xml:space="preserve">2015.gada </w:t>
      </w:r>
      <w:proofErr w:type="gramStart"/>
      <w:r w:rsidRPr="003E2C6A">
        <w:rPr>
          <w:sz w:val="24"/>
          <w:szCs w:val="24"/>
          <w:lang w:eastAsia="lv-LV"/>
        </w:rPr>
        <w:t>30.jūnija</w:t>
      </w:r>
      <w:proofErr w:type="gramEnd"/>
      <w:r w:rsidRPr="003E2C6A">
        <w:rPr>
          <w:sz w:val="24"/>
          <w:szCs w:val="24"/>
          <w:lang w:eastAsia="lv-LV"/>
        </w:rPr>
        <w:t xml:space="preserve"> </w:t>
      </w:r>
      <w:r w:rsidRPr="003E2C6A">
        <w:rPr>
          <w:sz w:val="24"/>
          <w:szCs w:val="24"/>
        </w:rPr>
        <w:t>noteikumiem Nr.</w:t>
      </w:r>
      <w:r w:rsidRPr="003E2C6A">
        <w:rPr>
          <w:bCs/>
          <w:sz w:val="24"/>
          <w:szCs w:val="24"/>
          <w:lang w:eastAsia="lv-LV"/>
        </w:rPr>
        <w:t>330</w:t>
      </w:r>
      <w:r w:rsidRPr="003E2C6A">
        <w:rPr>
          <w:sz w:val="24"/>
          <w:szCs w:val="24"/>
        </w:rPr>
        <w:t xml:space="preserve"> </w:t>
      </w:r>
      <w:r w:rsidRPr="003E2C6A">
        <w:rPr>
          <w:sz w:val="24"/>
          <w:szCs w:val="24"/>
          <w:lang w:eastAsia="lv-LV"/>
        </w:rPr>
        <w:t>“</w:t>
      </w:r>
      <w:r w:rsidRPr="003E2C6A">
        <w:rPr>
          <w:bCs/>
          <w:sz w:val="24"/>
          <w:szCs w:val="24"/>
          <w:lang w:eastAsia="lv-LV"/>
        </w:rPr>
        <w:t>Noteikumi par Latvijas būvnormatīvu LBN 501-15 “Būvizmaksu noteikšanas kārtība</w:t>
      </w:r>
      <w:r w:rsidR="004350B8" w:rsidRPr="003E2C6A">
        <w:rPr>
          <w:bCs/>
          <w:sz w:val="24"/>
          <w:szCs w:val="24"/>
          <w:lang w:eastAsia="lv-LV"/>
        </w:rPr>
        <w:t>”</w:t>
      </w:r>
      <w:r w:rsidRPr="003E2C6A">
        <w:rPr>
          <w:bCs/>
          <w:sz w:val="24"/>
          <w:szCs w:val="24"/>
          <w:lang w:eastAsia="lv-LV"/>
        </w:rPr>
        <w:t>”.</w:t>
      </w:r>
    </w:p>
    <w:p w14:paraId="2D808B73" w14:textId="79BCC9F6" w:rsidR="00F678DD" w:rsidRPr="003E2C6A" w:rsidRDefault="003E2C6A" w:rsidP="003E2C6A">
      <w:pPr>
        <w:ind w:right="-96"/>
        <w:jc w:val="both"/>
        <w:rPr>
          <w:sz w:val="24"/>
          <w:szCs w:val="24"/>
        </w:rPr>
      </w:pPr>
      <w:bookmarkStart w:id="20" w:name="n0"/>
      <w:bookmarkEnd w:id="20"/>
      <w:r w:rsidRPr="003E2C6A">
        <w:rPr>
          <w:sz w:val="24"/>
          <w:szCs w:val="24"/>
        </w:rPr>
        <w:t>P</w:t>
      </w:r>
      <w:r w:rsidR="00F678DD" w:rsidRPr="003E2C6A">
        <w:rPr>
          <w:sz w:val="24"/>
          <w:szCs w:val="24"/>
        </w:rPr>
        <w:t xml:space="preserve">iedāvājumā ir iekļautas visas nepieciešamās izmaksas, kas nodrošina </w:t>
      </w:r>
      <w:r w:rsidR="008B0E7B" w:rsidRPr="003E2C6A">
        <w:rPr>
          <w:noProof/>
          <w:sz w:val="24"/>
          <w:szCs w:val="24"/>
          <w:lang w:val="lv-LV"/>
        </w:rPr>
        <w:t>operatīvā transporta piekļuves vietas pārbūvi.</w:t>
      </w:r>
      <w:r w:rsidR="00F678DD" w:rsidRPr="003E2C6A">
        <w:rPr>
          <w:sz w:val="24"/>
          <w:szCs w:val="24"/>
        </w:rPr>
        <w:t xml:space="preserve"> Darbu pozīcijas, kas nav iekļautas izdevumu tāmē, tiek uzskatīts, ka tās ir iekļautas kādā no uzrādītajām izmaksām.</w:t>
      </w:r>
    </w:p>
    <w:p w14:paraId="5036FB52" w14:textId="65EC5FE7" w:rsidR="008B0E7B" w:rsidRPr="003E2C6A" w:rsidRDefault="008B0E7B" w:rsidP="00F678DD">
      <w:pPr>
        <w:ind w:right="-96" w:firstLine="540"/>
        <w:jc w:val="both"/>
        <w:rPr>
          <w:sz w:val="24"/>
          <w:szCs w:val="24"/>
        </w:rPr>
      </w:pPr>
    </w:p>
    <w:p w14:paraId="3828004D" w14:textId="77777777" w:rsidR="008B0E7B" w:rsidRPr="003E2C6A" w:rsidRDefault="008B0E7B" w:rsidP="00F678DD">
      <w:pPr>
        <w:ind w:right="-96" w:firstLine="540"/>
        <w:jc w:val="both"/>
        <w:rPr>
          <w:sz w:val="24"/>
          <w:szCs w:val="24"/>
        </w:rPr>
      </w:pPr>
    </w:p>
    <w:p w14:paraId="540AAE1A" w14:textId="71D17FD2" w:rsidR="00F678DD" w:rsidRPr="003E2C6A" w:rsidRDefault="00F678DD" w:rsidP="00F678DD">
      <w:pPr>
        <w:tabs>
          <w:tab w:val="center" w:pos="4820"/>
        </w:tabs>
        <w:ind w:right="-6"/>
        <w:jc w:val="both"/>
        <w:rPr>
          <w:sz w:val="24"/>
          <w:szCs w:val="24"/>
        </w:rPr>
      </w:pPr>
      <w:r w:rsidRPr="003E2C6A">
        <w:rPr>
          <w:sz w:val="24"/>
          <w:szCs w:val="24"/>
        </w:rPr>
        <w:t xml:space="preserve">_________________________________ </w:t>
      </w:r>
      <w:r w:rsidRPr="003E2C6A">
        <w:rPr>
          <w:sz w:val="24"/>
          <w:szCs w:val="24"/>
        </w:rPr>
        <w:tab/>
      </w:r>
      <w:r w:rsidRPr="003E2C6A">
        <w:rPr>
          <w:sz w:val="24"/>
          <w:szCs w:val="24"/>
        </w:rPr>
        <w:tab/>
      </w:r>
      <w:r w:rsidR="008B0E7B" w:rsidRPr="003E2C6A">
        <w:rPr>
          <w:sz w:val="24"/>
          <w:szCs w:val="24"/>
        </w:rPr>
        <w:t xml:space="preserve">                                           </w:t>
      </w:r>
      <w:r w:rsidRPr="003E2C6A">
        <w:rPr>
          <w:sz w:val="24"/>
          <w:szCs w:val="24"/>
        </w:rPr>
        <w:t>______________</w:t>
      </w:r>
      <w:r w:rsidRPr="003E2C6A">
        <w:rPr>
          <w:sz w:val="24"/>
          <w:szCs w:val="24"/>
        </w:rPr>
        <w:tab/>
      </w:r>
      <w:r w:rsidR="008B0E7B" w:rsidRPr="003E2C6A">
        <w:rPr>
          <w:sz w:val="24"/>
          <w:szCs w:val="24"/>
        </w:rPr>
        <w:t xml:space="preserve">                                      </w:t>
      </w:r>
      <w:r w:rsidRPr="003E2C6A">
        <w:rPr>
          <w:sz w:val="24"/>
          <w:szCs w:val="24"/>
        </w:rPr>
        <w:t>__________________</w:t>
      </w:r>
    </w:p>
    <w:p w14:paraId="38C60013" w14:textId="4DADE704" w:rsidR="00F678DD" w:rsidRPr="003E2C6A" w:rsidRDefault="00F678DD" w:rsidP="00F678DD">
      <w:pPr>
        <w:tabs>
          <w:tab w:val="center" w:pos="4820"/>
        </w:tabs>
        <w:ind w:right="-6"/>
        <w:rPr>
          <w:sz w:val="24"/>
          <w:szCs w:val="24"/>
        </w:rPr>
      </w:pPr>
      <w:r w:rsidRPr="003E2C6A">
        <w:rPr>
          <w:sz w:val="24"/>
          <w:szCs w:val="24"/>
        </w:rPr>
        <w:t>(</w:t>
      </w:r>
      <w:r w:rsidR="003E241E" w:rsidRPr="003E2C6A">
        <w:rPr>
          <w:sz w:val="24"/>
          <w:szCs w:val="24"/>
        </w:rPr>
        <w:t>Pretend</w:t>
      </w:r>
      <w:r w:rsidRPr="003E2C6A">
        <w:rPr>
          <w:sz w:val="24"/>
          <w:szCs w:val="24"/>
        </w:rPr>
        <w:t>enta pārstāvja ieņemamais amats)</w:t>
      </w:r>
      <w:r w:rsidRPr="003E2C6A">
        <w:rPr>
          <w:sz w:val="24"/>
          <w:szCs w:val="24"/>
        </w:rPr>
        <w:tab/>
      </w:r>
      <w:r w:rsidRPr="003E2C6A">
        <w:rPr>
          <w:sz w:val="24"/>
          <w:szCs w:val="24"/>
        </w:rPr>
        <w:tab/>
        <w:t xml:space="preserve">    </w:t>
      </w:r>
      <w:proofErr w:type="gramStart"/>
      <w:r w:rsidRPr="003E2C6A">
        <w:rPr>
          <w:sz w:val="24"/>
          <w:szCs w:val="24"/>
        </w:rPr>
        <w:t xml:space="preserve">   (</w:t>
      </w:r>
      <w:proofErr w:type="gramEnd"/>
      <w:r w:rsidRPr="003E2C6A">
        <w:rPr>
          <w:sz w:val="24"/>
          <w:szCs w:val="24"/>
        </w:rPr>
        <w:t>paraksts)</w:t>
      </w:r>
      <w:r w:rsidRPr="003E2C6A">
        <w:rPr>
          <w:sz w:val="24"/>
          <w:szCs w:val="24"/>
        </w:rPr>
        <w:tab/>
      </w:r>
      <w:r w:rsidRPr="003E2C6A">
        <w:rPr>
          <w:sz w:val="24"/>
          <w:szCs w:val="24"/>
        </w:rPr>
        <w:tab/>
        <w:t xml:space="preserve">     (vārds, uzvārds)</w:t>
      </w:r>
    </w:p>
    <w:p w14:paraId="1EFDB092" w14:textId="583D2002" w:rsidR="00F678DD" w:rsidRPr="003E2C6A" w:rsidRDefault="00F678DD" w:rsidP="00F678DD">
      <w:pPr>
        <w:tabs>
          <w:tab w:val="center" w:pos="4820"/>
        </w:tabs>
        <w:spacing w:before="240"/>
        <w:ind w:right="-425"/>
        <w:jc w:val="both"/>
        <w:rPr>
          <w:sz w:val="24"/>
          <w:szCs w:val="24"/>
        </w:rPr>
      </w:pPr>
    </w:p>
    <w:p w14:paraId="28D357A9" w14:textId="77777777" w:rsidR="00F678DD" w:rsidRPr="003E2C6A" w:rsidRDefault="00F678DD" w:rsidP="006B1E3E">
      <w:pPr>
        <w:tabs>
          <w:tab w:val="left" w:pos="360"/>
        </w:tabs>
        <w:ind w:left="539" w:hanging="539"/>
        <w:jc w:val="right"/>
        <w:rPr>
          <w:bCs/>
          <w:sz w:val="24"/>
          <w:szCs w:val="24"/>
          <w:lang w:val="lv-LV"/>
        </w:rPr>
      </w:pPr>
    </w:p>
    <w:p w14:paraId="7A4E1D74" w14:textId="77777777" w:rsidR="00E11BF8" w:rsidRPr="003E2C6A" w:rsidRDefault="00E11BF8" w:rsidP="006B1E3E">
      <w:pPr>
        <w:tabs>
          <w:tab w:val="left" w:pos="360"/>
        </w:tabs>
        <w:ind w:left="539" w:hanging="539"/>
        <w:jc w:val="right"/>
        <w:rPr>
          <w:bCs/>
          <w:sz w:val="24"/>
          <w:szCs w:val="24"/>
          <w:lang w:val="lv-LV"/>
        </w:rPr>
      </w:pPr>
    </w:p>
    <w:p w14:paraId="21CCE4E7" w14:textId="77777777" w:rsidR="00E11BF8" w:rsidRPr="003E2C6A" w:rsidRDefault="00E11BF8" w:rsidP="006B1E3E">
      <w:pPr>
        <w:tabs>
          <w:tab w:val="left" w:pos="360"/>
        </w:tabs>
        <w:ind w:left="539" w:hanging="539"/>
        <w:jc w:val="right"/>
        <w:rPr>
          <w:bCs/>
          <w:sz w:val="24"/>
          <w:szCs w:val="24"/>
          <w:lang w:val="lv-LV"/>
        </w:rPr>
      </w:pPr>
    </w:p>
    <w:p w14:paraId="4C762BD6" w14:textId="77777777" w:rsidR="00E11BF8" w:rsidRPr="003E2C6A" w:rsidRDefault="00E11BF8" w:rsidP="006B1E3E">
      <w:pPr>
        <w:tabs>
          <w:tab w:val="left" w:pos="360"/>
        </w:tabs>
        <w:ind w:left="539" w:hanging="539"/>
        <w:jc w:val="right"/>
        <w:rPr>
          <w:bCs/>
          <w:sz w:val="24"/>
          <w:szCs w:val="24"/>
          <w:lang w:val="lv-LV"/>
        </w:rPr>
      </w:pPr>
    </w:p>
    <w:p w14:paraId="0B6EF69D" w14:textId="77777777" w:rsidR="00BB0DFC" w:rsidRPr="008B0E7B" w:rsidRDefault="00BB0DFC" w:rsidP="006B1E3E">
      <w:pPr>
        <w:tabs>
          <w:tab w:val="left" w:pos="360"/>
        </w:tabs>
        <w:ind w:left="539" w:hanging="539"/>
        <w:jc w:val="right"/>
        <w:rPr>
          <w:bCs/>
          <w:sz w:val="22"/>
          <w:szCs w:val="22"/>
          <w:lang w:val="lv-LV"/>
        </w:rPr>
      </w:pPr>
    </w:p>
    <w:p w14:paraId="3AF79511" w14:textId="77777777" w:rsidR="00BB0DFC" w:rsidRPr="008B0E7B" w:rsidRDefault="00BB0DFC" w:rsidP="006B1E3E">
      <w:pPr>
        <w:tabs>
          <w:tab w:val="left" w:pos="360"/>
        </w:tabs>
        <w:ind w:left="539" w:hanging="539"/>
        <w:jc w:val="right"/>
        <w:rPr>
          <w:bCs/>
          <w:sz w:val="22"/>
          <w:szCs w:val="22"/>
          <w:lang w:val="lv-LV"/>
        </w:rPr>
      </w:pPr>
    </w:p>
    <w:p w14:paraId="471E7136" w14:textId="77777777" w:rsidR="00BB0DFC" w:rsidRPr="008B0E7B" w:rsidRDefault="00BB0DFC" w:rsidP="006B1E3E">
      <w:pPr>
        <w:tabs>
          <w:tab w:val="left" w:pos="360"/>
        </w:tabs>
        <w:ind w:left="539" w:hanging="539"/>
        <w:jc w:val="right"/>
        <w:rPr>
          <w:bCs/>
          <w:sz w:val="22"/>
          <w:szCs w:val="22"/>
          <w:lang w:val="lv-LV"/>
        </w:rPr>
      </w:pPr>
    </w:p>
    <w:p w14:paraId="0699F97B" w14:textId="4B2E5D1E" w:rsidR="0072760D" w:rsidRPr="008B0E7B" w:rsidRDefault="0072760D" w:rsidP="0072760D">
      <w:pPr>
        <w:ind w:right="-424"/>
        <w:jc w:val="both"/>
        <w:rPr>
          <w:bCs/>
          <w:sz w:val="22"/>
          <w:szCs w:val="22"/>
          <w:lang w:val="lv-LV"/>
        </w:rPr>
      </w:pPr>
    </w:p>
    <w:p w14:paraId="4CB72DD7" w14:textId="690922B6" w:rsidR="004116BC" w:rsidRDefault="004116BC" w:rsidP="0072760D">
      <w:pPr>
        <w:ind w:right="-424"/>
        <w:jc w:val="both"/>
        <w:rPr>
          <w:sz w:val="22"/>
          <w:szCs w:val="22"/>
        </w:rPr>
      </w:pPr>
    </w:p>
    <w:p w14:paraId="1E858426" w14:textId="0EAB6A30" w:rsidR="002D452E" w:rsidRDefault="002D452E" w:rsidP="0072760D">
      <w:pPr>
        <w:ind w:right="-424"/>
        <w:jc w:val="both"/>
        <w:rPr>
          <w:sz w:val="22"/>
          <w:szCs w:val="22"/>
        </w:rPr>
      </w:pPr>
    </w:p>
    <w:p w14:paraId="611573F3" w14:textId="77777777" w:rsidR="002D452E" w:rsidRPr="008B0E7B" w:rsidRDefault="002D452E" w:rsidP="0072760D">
      <w:pPr>
        <w:ind w:right="-424"/>
        <w:jc w:val="both"/>
        <w:rPr>
          <w:sz w:val="22"/>
          <w:szCs w:val="22"/>
        </w:rPr>
      </w:pPr>
    </w:p>
    <w:p w14:paraId="156C976D" w14:textId="77777777" w:rsidR="0072760D" w:rsidRPr="0046327F" w:rsidRDefault="0072760D" w:rsidP="006B1E3E">
      <w:pPr>
        <w:tabs>
          <w:tab w:val="left" w:pos="360"/>
        </w:tabs>
        <w:ind w:left="539" w:hanging="539"/>
        <w:jc w:val="right"/>
        <w:rPr>
          <w:bCs/>
          <w:color w:val="FF0000"/>
          <w:sz w:val="22"/>
          <w:szCs w:val="22"/>
          <w:lang w:val="lv-LV"/>
        </w:rPr>
      </w:pPr>
    </w:p>
    <w:p w14:paraId="77A68291" w14:textId="77777777" w:rsidR="0072760D" w:rsidRPr="0046327F" w:rsidRDefault="0072760D" w:rsidP="006B1E3E">
      <w:pPr>
        <w:tabs>
          <w:tab w:val="left" w:pos="360"/>
        </w:tabs>
        <w:ind w:left="539" w:hanging="539"/>
        <w:jc w:val="right"/>
        <w:rPr>
          <w:bCs/>
          <w:color w:val="FF0000"/>
          <w:sz w:val="22"/>
          <w:szCs w:val="22"/>
          <w:lang w:val="lv-LV"/>
        </w:rPr>
      </w:pPr>
    </w:p>
    <w:p w14:paraId="49EBE165" w14:textId="77777777" w:rsidR="0072760D" w:rsidRPr="0046327F" w:rsidRDefault="0072760D" w:rsidP="006B1E3E">
      <w:pPr>
        <w:tabs>
          <w:tab w:val="left" w:pos="360"/>
        </w:tabs>
        <w:ind w:left="539" w:hanging="539"/>
        <w:jc w:val="right"/>
        <w:rPr>
          <w:bCs/>
          <w:color w:val="FF0000"/>
          <w:sz w:val="22"/>
          <w:szCs w:val="22"/>
          <w:lang w:val="lv-LV"/>
        </w:rPr>
      </w:pPr>
    </w:p>
    <w:p w14:paraId="1550C152" w14:textId="77777777" w:rsidR="0072760D" w:rsidRPr="0046327F" w:rsidRDefault="0072760D" w:rsidP="006B1E3E">
      <w:pPr>
        <w:tabs>
          <w:tab w:val="left" w:pos="360"/>
        </w:tabs>
        <w:ind w:left="539" w:hanging="539"/>
        <w:jc w:val="right"/>
        <w:rPr>
          <w:bCs/>
          <w:color w:val="FF0000"/>
          <w:sz w:val="22"/>
          <w:szCs w:val="22"/>
          <w:lang w:val="lv-LV"/>
        </w:rPr>
      </w:pPr>
    </w:p>
    <w:p w14:paraId="56151565" w14:textId="77777777" w:rsidR="0072760D" w:rsidRPr="0046327F" w:rsidRDefault="0072760D" w:rsidP="006B1E3E">
      <w:pPr>
        <w:tabs>
          <w:tab w:val="left" w:pos="360"/>
        </w:tabs>
        <w:ind w:left="539" w:hanging="539"/>
        <w:jc w:val="right"/>
        <w:rPr>
          <w:bCs/>
          <w:color w:val="FF0000"/>
          <w:sz w:val="22"/>
          <w:szCs w:val="22"/>
          <w:lang w:val="lv-LV"/>
        </w:rPr>
      </w:pPr>
    </w:p>
    <w:p w14:paraId="3FB957B1" w14:textId="1C985CB5" w:rsidR="002D452E" w:rsidRPr="004116BC" w:rsidRDefault="002D452E" w:rsidP="002D452E">
      <w:pPr>
        <w:tabs>
          <w:tab w:val="left" w:pos="540"/>
        </w:tabs>
        <w:ind w:right="-6"/>
        <w:jc w:val="right"/>
        <w:textAlignment w:val="auto"/>
        <w:outlineLvl w:val="0"/>
        <w:rPr>
          <w:sz w:val="24"/>
          <w:szCs w:val="24"/>
          <w:lang w:val="lv-LV"/>
        </w:rPr>
      </w:pPr>
      <w:bookmarkStart w:id="21" w:name="_Hlk505092015"/>
      <w:r>
        <w:rPr>
          <w:sz w:val="24"/>
          <w:szCs w:val="24"/>
          <w:lang w:val="lv-LV"/>
        </w:rPr>
        <w:t>4</w:t>
      </w:r>
      <w:r w:rsidRPr="004116BC">
        <w:rPr>
          <w:sz w:val="24"/>
          <w:szCs w:val="24"/>
          <w:lang w:val="lv-LV"/>
        </w:rPr>
        <w:t>.pielikums</w:t>
      </w:r>
    </w:p>
    <w:p w14:paraId="4465E9D5" w14:textId="5D24BD97" w:rsidR="002D452E" w:rsidRPr="007334A2" w:rsidRDefault="002D452E" w:rsidP="002D452E">
      <w:pPr>
        <w:overflowPunct/>
        <w:autoSpaceDE/>
        <w:autoSpaceDN/>
        <w:adjustRightInd/>
        <w:jc w:val="right"/>
        <w:textAlignment w:val="auto"/>
        <w:rPr>
          <w:sz w:val="24"/>
          <w:szCs w:val="24"/>
          <w:lang w:val="lv-LV" w:eastAsia="lv-LV"/>
        </w:rPr>
      </w:pPr>
      <w:r w:rsidRPr="007334A2">
        <w:rPr>
          <w:sz w:val="24"/>
          <w:szCs w:val="24"/>
          <w:lang w:val="lv-LV" w:eastAsia="lv-LV"/>
        </w:rPr>
        <w:t xml:space="preserve"> </w:t>
      </w:r>
      <w:r w:rsidR="00C07793">
        <w:rPr>
          <w:sz w:val="24"/>
          <w:szCs w:val="24"/>
          <w:lang w:val="lv-LV" w:eastAsia="lv-LV"/>
        </w:rPr>
        <w:t>Iepir</w:t>
      </w:r>
      <w:r w:rsidRPr="007334A2">
        <w:rPr>
          <w:sz w:val="24"/>
          <w:szCs w:val="24"/>
          <w:lang w:val="lv-LV" w:eastAsia="lv-LV"/>
        </w:rPr>
        <w:t>kumam ar  ID Nr. RND2018/1/EST-LAT</w:t>
      </w:r>
    </w:p>
    <w:bookmarkEnd w:id="21"/>
    <w:p w14:paraId="14FB7821" w14:textId="77777777" w:rsidR="002D452E" w:rsidRPr="007334A2" w:rsidRDefault="002D452E" w:rsidP="002D452E">
      <w:pPr>
        <w:overflowPunct/>
        <w:autoSpaceDE/>
        <w:autoSpaceDN/>
        <w:adjustRightInd/>
        <w:jc w:val="right"/>
        <w:textAlignment w:val="auto"/>
        <w:rPr>
          <w:sz w:val="24"/>
          <w:szCs w:val="24"/>
          <w:lang w:val="lv-LV" w:eastAsia="lv-LV"/>
        </w:rPr>
      </w:pPr>
    </w:p>
    <w:p w14:paraId="3AA6E8CA" w14:textId="14C863A1" w:rsidR="0010551C" w:rsidRPr="007334A2" w:rsidRDefault="002D452E" w:rsidP="002D452E">
      <w:pPr>
        <w:widowControl w:val="0"/>
        <w:tabs>
          <w:tab w:val="left" w:pos="360"/>
          <w:tab w:val="left" w:pos="9355"/>
        </w:tabs>
        <w:ind w:left="540" w:right="-1" w:hanging="540"/>
        <w:jc w:val="center"/>
        <w:rPr>
          <w:sz w:val="22"/>
          <w:szCs w:val="22"/>
          <w:lang w:val="lv-LV"/>
        </w:rPr>
      </w:pPr>
      <w:r w:rsidRPr="007334A2">
        <w:rPr>
          <w:sz w:val="22"/>
          <w:szCs w:val="22"/>
          <w:lang w:val="lv-LV"/>
        </w:rPr>
        <w:t xml:space="preserve"> </w:t>
      </w:r>
      <w:r w:rsidR="0010551C" w:rsidRPr="007334A2">
        <w:rPr>
          <w:sz w:val="22"/>
          <w:szCs w:val="22"/>
          <w:lang w:val="lv-LV"/>
        </w:rPr>
        <w:t>(PROJEKTS)</w:t>
      </w:r>
    </w:p>
    <w:p w14:paraId="303D50D2" w14:textId="1110FEA2" w:rsidR="0010551C" w:rsidRPr="007334A2" w:rsidRDefault="0010551C" w:rsidP="0010551C">
      <w:pPr>
        <w:widowControl w:val="0"/>
        <w:tabs>
          <w:tab w:val="left" w:pos="360"/>
          <w:tab w:val="left" w:pos="9355"/>
        </w:tabs>
        <w:ind w:left="540" w:right="-1" w:hanging="540"/>
        <w:jc w:val="center"/>
        <w:rPr>
          <w:b/>
          <w:sz w:val="22"/>
          <w:szCs w:val="22"/>
          <w:lang w:val="lv-LV"/>
        </w:rPr>
      </w:pPr>
      <w:r w:rsidRPr="007334A2">
        <w:rPr>
          <w:b/>
          <w:sz w:val="22"/>
          <w:szCs w:val="22"/>
          <w:lang w:val="lv-LV"/>
        </w:rPr>
        <w:t>BŪVDARBU LĪGUMS</w:t>
      </w:r>
    </w:p>
    <w:p w14:paraId="3B524E0C" w14:textId="3569AFBA" w:rsidR="0010551C" w:rsidRPr="007334A2" w:rsidRDefault="0010551C" w:rsidP="0010551C">
      <w:pPr>
        <w:widowControl w:val="0"/>
        <w:tabs>
          <w:tab w:val="left" w:pos="360"/>
          <w:tab w:val="left" w:pos="7125"/>
          <w:tab w:val="left" w:pos="9355"/>
        </w:tabs>
        <w:ind w:left="540" w:right="-1" w:hanging="540"/>
        <w:rPr>
          <w:sz w:val="22"/>
          <w:szCs w:val="22"/>
          <w:lang w:val="lv-LV"/>
        </w:rPr>
      </w:pPr>
      <w:r w:rsidRPr="007334A2">
        <w:rPr>
          <w:sz w:val="22"/>
          <w:szCs w:val="22"/>
          <w:lang w:val="lv-LV"/>
        </w:rPr>
        <w:tab/>
      </w:r>
      <w:r w:rsidRPr="007334A2">
        <w:rPr>
          <w:sz w:val="22"/>
          <w:szCs w:val="22"/>
          <w:lang w:val="lv-LV"/>
        </w:rPr>
        <w:tab/>
      </w:r>
      <w:r w:rsidRPr="007334A2">
        <w:rPr>
          <w:sz w:val="22"/>
          <w:szCs w:val="22"/>
          <w:lang w:val="lv-LV"/>
        </w:rPr>
        <w:tab/>
      </w:r>
    </w:p>
    <w:p w14:paraId="3C62F8C3" w14:textId="294D5CDC" w:rsidR="002D452E" w:rsidRDefault="002D452E" w:rsidP="002D452E">
      <w:pPr>
        <w:widowControl w:val="0"/>
        <w:rPr>
          <w:sz w:val="24"/>
          <w:szCs w:val="24"/>
          <w:lang w:val="lv-LV"/>
        </w:rPr>
      </w:pPr>
      <w:r w:rsidRPr="007334A2">
        <w:rPr>
          <w:sz w:val="24"/>
          <w:szCs w:val="24"/>
        </w:rPr>
        <w:t xml:space="preserve">Rojā, </w:t>
      </w:r>
      <w:r w:rsidRPr="007334A2">
        <w:rPr>
          <w:sz w:val="24"/>
          <w:szCs w:val="24"/>
        </w:rPr>
        <w:tab/>
      </w:r>
      <w:r w:rsidRPr="007334A2">
        <w:rPr>
          <w:sz w:val="24"/>
          <w:szCs w:val="24"/>
        </w:rPr>
        <w:tab/>
      </w:r>
      <w:r w:rsidRPr="007334A2">
        <w:rPr>
          <w:sz w:val="24"/>
          <w:szCs w:val="24"/>
        </w:rPr>
        <w:tab/>
      </w:r>
      <w:r w:rsidRPr="007334A2">
        <w:rPr>
          <w:sz w:val="24"/>
          <w:szCs w:val="24"/>
        </w:rPr>
        <w:tab/>
      </w:r>
      <w:r w:rsidRPr="007334A2">
        <w:rPr>
          <w:sz w:val="24"/>
          <w:szCs w:val="24"/>
        </w:rPr>
        <w:tab/>
        <w:t xml:space="preserve">             </w:t>
      </w:r>
      <w:r w:rsidRPr="007334A2">
        <w:rPr>
          <w:sz w:val="24"/>
          <w:szCs w:val="24"/>
        </w:rPr>
        <w:tab/>
      </w:r>
      <w:r w:rsidRPr="007334A2">
        <w:rPr>
          <w:sz w:val="24"/>
          <w:szCs w:val="24"/>
        </w:rPr>
        <w:tab/>
        <w:t xml:space="preserve">              </w:t>
      </w:r>
      <w:proofErr w:type="gramStart"/>
      <w:r>
        <w:rPr>
          <w:sz w:val="24"/>
          <w:szCs w:val="24"/>
        </w:rPr>
        <w:t>201</w:t>
      </w:r>
      <w:r w:rsidR="003E2C6A">
        <w:rPr>
          <w:sz w:val="24"/>
          <w:szCs w:val="24"/>
        </w:rPr>
        <w:t>8</w:t>
      </w:r>
      <w:r>
        <w:rPr>
          <w:sz w:val="24"/>
          <w:szCs w:val="24"/>
        </w:rPr>
        <w:t>.gada  _</w:t>
      </w:r>
      <w:proofErr w:type="gramEnd"/>
      <w:r>
        <w:rPr>
          <w:sz w:val="24"/>
          <w:szCs w:val="24"/>
        </w:rPr>
        <w:t>_. _______</w:t>
      </w:r>
    </w:p>
    <w:p w14:paraId="3BEE22AA" w14:textId="77777777" w:rsidR="002D452E" w:rsidRDefault="002D452E" w:rsidP="002D452E">
      <w:pPr>
        <w:widowControl w:val="0"/>
        <w:rPr>
          <w:sz w:val="28"/>
          <w:szCs w:val="28"/>
        </w:rPr>
      </w:pPr>
    </w:p>
    <w:p w14:paraId="39B494B9" w14:textId="1F04C633" w:rsidR="002D452E" w:rsidRDefault="002D452E" w:rsidP="002D452E">
      <w:pPr>
        <w:ind w:firstLine="360"/>
        <w:jc w:val="both"/>
        <w:rPr>
          <w:sz w:val="24"/>
          <w:szCs w:val="24"/>
        </w:rPr>
      </w:pPr>
      <w:r>
        <w:rPr>
          <w:b/>
          <w:sz w:val="24"/>
          <w:szCs w:val="24"/>
        </w:rPr>
        <w:t>Rojas novada pašvaldība</w:t>
      </w:r>
      <w:r>
        <w:rPr>
          <w:sz w:val="24"/>
          <w:szCs w:val="24"/>
        </w:rPr>
        <w:t xml:space="preserve">, tās priekšsēdētājas Evas Kārkliņas personā, kura rīkojas uz </w:t>
      </w:r>
      <w:r w:rsidR="00331C04">
        <w:rPr>
          <w:sz w:val="24"/>
          <w:szCs w:val="24"/>
        </w:rPr>
        <w:t>Noliku</w:t>
      </w:r>
      <w:r>
        <w:rPr>
          <w:sz w:val="24"/>
          <w:szCs w:val="24"/>
        </w:rPr>
        <w:t xml:space="preserve">ma pamata (turpmāk tekstā – Pasūtītājs), no vienas puses, un_________, reģ. </w:t>
      </w:r>
      <w:proofErr w:type="gramStart"/>
      <w:r>
        <w:rPr>
          <w:sz w:val="24"/>
          <w:szCs w:val="24"/>
        </w:rPr>
        <w:t>Nr._</w:t>
      </w:r>
      <w:proofErr w:type="gramEnd"/>
      <w:r>
        <w:rPr>
          <w:sz w:val="24"/>
          <w:szCs w:val="24"/>
        </w:rPr>
        <w:t xml:space="preserve">______, tā _______personā, kura rīkojas uz ___________ pamata (turpmāk tekstā – </w:t>
      </w:r>
      <w:r w:rsidR="003724DA">
        <w:rPr>
          <w:sz w:val="24"/>
          <w:szCs w:val="24"/>
        </w:rPr>
        <w:t>Uzņēmējs</w:t>
      </w:r>
      <w:r>
        <w:rPr>
          <w:sz w:val="24"/>
          <w:szCs w:val="24"/>
        </w:rPr>
        <w:t>) no otras puses (līdzēji saukti arī atsevišķi – Puse, kopā – Puses), noslēdz līgumu</w:t>
      </w:r>
      <w:r w:rsidR="003E2C6A">
        <w:rPr>
          <w:sz w:val="24"/>
          <w:szCs w:val="24"/>
        </w:rPr>
        <w:t>,</w:t>
      </w:r>
      <w:r>
        <w:rPr>
          <w:sz w:val="24"/>
          <w:szCs w:val="24"/>
        </w:rPr>
        <w:t xml:space="preserve">  pamatojoties uz Publisko </w:t>
      </w:r>
      <w:r w:rsidR="003E2C6A">
        <w:rPr>
          <w:sz w:val="24"/>
          <w:szCs w:val="24"/>
        </w:rPr>
        <w:t>i</w:t>
      </w:r>
      <w:r w:rsidR="00C07793">
        <w:rPr>
          <w:sz w:val="24"/>
          <w:szCs w:val="24"/>
        </w:rPr>
        <w:t>epir</w:t>
      </w:r>
      <w:r>
        <w:rPr>
          <w:sz w:val="24"/>
          <w:szCs w:val="24"/>
        </w:rPr>
        <w:t xml:space="preserve">kumu likuma 9. </w:t>
      </w:r>
      <w:r w:rsidR="00A03C07">
        <w:rPr>
          <w:sz w:val="24"/>
          <w:szCs w:val="24"/>
        </w:rPr>
        <w:t>P</w:t>
      </w:r>
      <w:r>
        <w:rPr>
          <w:sz w:val="24"/>
          <w:szCs w:val="24"/>
        </w:rPr>
        <w:t>antu</w:t>
      </w:r>
      <w:r w:rsidR="00A03C07">
        <w:rPr>
          <w:sz w:val="24"/>
          <w:szCs w:val="24"/>
        </w:rPr>
        <w:t xml:space="preserve"> un iepirkuma </w:t>
      </w:r>
      <w:r w:rsidRPr="002D452E">
        <w:rPr>
          <w:bCs/>
          <w:sz w:val="24"/>
          <w:szCs w:val="24"/>
        </w:rPr>
        <w:t>„</w:t>
      </w:r>
      <w:bookmarkStart w:id="22" w:name="_Hlk505090779"/>
      <w:r w:rsidRPr="002D452E">
        <w:rPr>
          <w:noProof/>
          <w:sz w:val="24"/>
          <w:szCs w:val="24"/>
          <w:lang w:val="lv-LV"/>
        </w:rPr>
        <w:t>Operatīvā transporta piekļuves vietas pārbūve Rojas novadā</w:t>
      </w:r>
      <w:bookmarkEnd w:id="22"/>
      <w:r w:rsidRPr="002D452E">
        <w:rPr>
          <w:sz w:val="24"/>
          <w:szCs w:val="24"/>
        </w:rPr>
        <w:t>”</w:t>
      </w:r>
      <w:r>
        <w:rPr>
          <w:sz w:val="24"/>
          <w:szCs w:val="24"/>
        </w:rPr>
        <w:t xml:space="preserve"> </w:t>
      </w:r>
      <w:r w:rsidR="00331C04">
        <w:rPr>
          <w:bCs/>
          <w:sz w:val="24"/>
          <w:szCs w:val="24"/>
        </w:rPr>
        <w:t>Noliku</w:t>
      </w:r>
      <w:r>
        <w:rPr>
          <w:bCs/>
          <w:sz w:val="24"/>
          <w:szCs w:val="24"/>
        </w:rPr>
        <w:t>m</w:t>
      </w:r>
      <w:r w:rsidR="00A03C07">
        <w:rPr>
          <w:bCs/>
          <w:sz w:val="24"/>
          <w:szCs w:val="24"/>
        </w:rPr>
        <w:t>u</w:t>
      </w:r>
      <w:r>
        <w:rPr>
          <w:sz w:val="24"/>
          <w:szCs w:val="24"/>
        </w:rPr>
        <w:t xml:space="preserve"> </w:t>
      </w:r>
      <w:r>
        <w:rPr>
          <w:bCs/>
          <w:sz w:val="24"/>
          <w:szCs w:val="24"/>
        </w:rPr>
        <w:t xml:space="preserve">Identifikācijas Nr. </w:t>
      </w:r>
      <w:r>
        <w:rPr>
          <w:sz w:val="24"/>
          <w:szCs w:val="24"/>
        </w:rPr>
        <w:t xml:space="preserve">RND2018/1/EST-LAT </w:t>
      </w:r>
    </w:p>
    <w:p w14:paraId="5FBA4330" w14:textId="77777777" w:rsidR="002D452E" w:rsidRDefault="002D452E" w:rsidP="002D452E">
      <w:pPr>
        <w:shd w:val="clear" w:color="auto" w:fill="FFFFFF"/>
        <w:jc w:val="both"/>
        <w:rPr>
          <w:sz w:val="24"/>
          <w:szCs w:val="24"/>
        </w:rPr>
      </w:pPr>
    </w:p>
    <w:p w14:paraId="07B07B4E" w14:textId="77777777" w:rsidR="002D452E" w:rsidRDefault="002D452E" w:rsidP="002D452E">
      <w:pPr>
        <w:tabs>
          <w:tab w:val="left" w:pos="850"/>
        </w:tabs>
        <w:spacing w:after="120"/>
        <w:jc w:val="center"/>
        <w:rPr>
          <w:b/>
          <w:bCs/>
          <w:sz w:val="24"/>
          <w:szCs w:val="24"/>
          <w:u w:val="single"/>
        </w:rPr>
      </w:pPr>
      <w:r>
        <w:rPr>
          <w:b/>
          <w:bCs/>
          <w:sz w:val="24"/>
          <w:szCs w:val="24"/>
          <w:u w:val="single"/>
        </w:rPr>
        <w:t>1. LĪGUMA PRIEKŠMETS</w:t>
      </w:r>
    </w:p>
    <w:p w14:paraId="18772446" w14:textId="13401116" w:rsidR="002D452E" w:rsidRDefault="002D452E" w:rsidP="002D452E">
      <w:pPr>
        <w:jc w:val="both"/>
        <w:rPr>
          <w:sz w:val="24"/>
          <w:szCs w:val="24"/>
        </w:rPr>
      </w:pPr>
      <w:r>
        <w:rPr>
          <w:sz w:val="24"/>
          <w:szCs w:val="24"/>
        </w:rPr>
        <w:t xml:space="preserve">1.1. Ar šo Pasūtītājs uzdod un </w:t>
      </w:r>
      <w:r w:rsidR="003724DA">
        <w:rPr>
          <w:sz w:val="24"/>
          <w:szCs w:val="24"/>
        </w:rPr>
        <w:t>Uzņēmējs</w:t>
      </w:r>
      <w:r>
        <w:rPr>
          <w:sz w:val="24"/>
          <w:szCs w:val="24"/>
        </w:rPr>
        <w:t xml:space="preserve"> vai tā nolīgti apakšuzņēmēji par samaksu ar saviem darba rīkiem, ierīcēm </w:t>
      </w:r>
      <w:r>
        <w:rPr>
          <w:spacing w:val="-1"/>
          <w:sz w:val="24"/>
          <w:szCs w:val="24"/>
        </w:rPr>
        <w:t xml:space="preserve">un darbaspēku uzņemas Līgumā un normatīvajos aktos noteiktajā kārtībā un termiņos, </w:t>
      </w:r>
      <w:r>
        <w:rPr>
          <w:sz w:val="24"/>
          <w:szCs w:val="24"/>
        </w:rPr>
        <w:t xml:space="preserve">pienācīgā kvalitātē </w:t>
      </w:r>
      <w:r>
        <w:rPr>
          <w:spacing w:val="-2"/>
          <w:sz w:val="24"/>
          <w:szCs w:val="24"/>
        </w:rPr>
        <w:t>veikt</w:t>
      </w:r>
      <w:r>
        <w:rPr>
          <w:sz w:val="24"/>
          <w:szCs w:val="24"/>
        </w:rPr>
        <w:t xml:space="preserve"> </w:t>
      </w:r>
      <w:r>
        <w:rPr>
          <w:noProof/>
          <w:sz w:val="24"/>
          <w:szCs w:val="24"/>
          <w:lang w:val="lv-LV"/>
        </w:rPr>
        <w:t>o</w:t>
      </w:r>
      <w:r w:rsidRPr="002D452E">
        <w:rPr>
          <w:noProof/>
          <w:sz w:val="24"/>
          <w:szCs w:val="24"/>
          <w:lang w:val="lv-LV"/>
        </w:rPr>
        <w:t>peratīvā transporta piekļuves vietas pārbūv</w:t>
      </w:r>
      <w:r>
        <w:rPr>
          <w:noProof/>
          <w:sz w:val="24"/>
          <w:szCs w:val="24"/>
          <w:lang w:val="lv-LV"/>
        </w:rPr>
        <w:t>i</w:t>
      </w:r>
      <w:r w:rsidRPr="002D452E">
        <w:rPr>
          <w:noProof/>
          <w:sz w:val="24"/>
          <w:szCs w:val="24"/>
          <w:lang w:val="lv-LV"/>
        </w:rPr>
        <w:t xml:space="preserve"> Rojas novadā</w:t>
      </w:r>
      <w:r>
        <w:rPr>
          <w:sz w:val="24"/>
          <w:szCs w:val="24"/>
        </w:rPr>
        <w:t xml:space="preserve"> (t</w:t>
      </w:r>
      <w:r w:rsidR="00A03C07">
        <w:rPr>
          <w:sz w:val="24"/>
          <w:szCs w:val="24"/>
        </w:rPr>
        <w:t>urpmāk</w:t>
      </w:r>
      <w:r>
        <w:rPr>
          <w:sz w:val="24"/>
          <w:szCs w:val="24"/>
        </w:rPr>
        <w:t xml:space="preserve"> tekstā </w:t>
      </w:r>
      <w:r w:rsidR="00A03C07">
        <w:rPr>
          <w:sz w:val="24"/>
          <w:szCs w:val="24"/>
        </w:rPr>
        <w:t>-</w:t>
      </w:r>
      <w:r>
        <w:rPr>
          <w:sz w:val="24"/>
          <w:szCs w:val="24"/>
        </w:rPr>
        <w:t xml:space="preserve"> „Projekts”).</w:t>
      </w:r>
    </w:p>
    <w:p w14:paraId="2DB7491A" w14:textId="77777777" w:rsidR="002D452E" w:rsidRDefault="002D452E" w:rsidP="002D452E">
      <w:pPr>
        <w:jc w:val="both"/>
        <w:rPr>
          <w:spacing w:val="-1"/>
          <w:sz w:val="24"/>
          <w:szCs w:val="24"/>
        </w:rPr>
      </w:pPr>
      <w:r>
        <w:rPr>
          <w:spacing w:val="1"/>
          <w:sz w:val="24"/>
          <w:szCs w:val="24"/>
        </w:rPr>
        <w:t xml:space="preserve">1.2. Darbi sevī ietver visus Līgumā noteiktos darbus, to </w:t>
      </w:r>
      <w:r>
        <w:rPr>
          <w:spacing w:val="9"/>
          <w:sz w:val="24"/>
          <w:szCs w:val="24"/>
        </w:rPr>
        <w:t>vadību un organizēšanu,</w:t>
      </w:r>
      <w:r>
        <w:rPr>
          <w:spacing w:val="6"/>
          <w:sz w:val="24"/>
          <w:szCs w:val="24"/>
        </w:rPr>
        <w:t xml:space="preserve"> </w:t>
      </w:r>
      <w:r>
        <w:rPr>
          <w:spacing w:val="9"/>
          <w:sz w:val="24"/>
          <w:szCs w:val="24"/>
        </w:rPr>
        <w:t xml:space="preserve">palīgierīču un darbam nepieciešamo </w:t>
      </w:r>
      <w:r>
        <w:rPr>
          <w:spacing w:val="6"/>
          <w:sz w:val="24"/>
          <w:szCs w:val="24"/>
        </w:rPr>
        <w:t xml:space="preserve">materiālu iegādi un transportēšanu, </w:t>
      </w:r>
      <w:r>
        <w:rPr>
          <w:spacing w:val="3"/>
          <w:sz w:val="24"/>
          <w:szCs w:val="24"/>
        </w:rPr>
        <w:t xml:space="preserve">izpilddokumentācijas sagatavošanu, kā arī citas </w:t>
      </w:r>
      <w:r>
        <w:rPr>
          <w:spacing w:val="-1"/>
          <w:sz w:val="24"/>
          <w:szCs w:val="24"/>
        </w:rPr>
        <w:t>darbības, kuras nepieciešamas darbu veikšanai.</w:t>
      </w:r>
    </w:p>
    <w:p w14:paraId="6B7C42B5" w14:textId="6C012277" w:rsidR="002D452E" w:rsidRDefault="002D452E" w:rsidP="002D452E">
      <w:pPr>
        <w:jc w:val="both"/>
        <w:rPr>
          <w:bCs/>
          <w:sz w:val="24"/>
          <w:szCs w:val="24"/>
        </w:rPr>
      </w:pPr>
      <w:r>
        <w:rPr>
          <w:spacing w:val="-1"/>
          <w:sz w:val="24"/>
          <w:szCs w:val="24"/>
        </w:rPr>
        <w:t xml:space="preserve">1.3. </w:t>
      </w:r>
      <w:r w:rsidR="003724DA">
        <w:rPr>
          <w:spacing w:val="-1"/>
          <w:sz w:val="24"/>
          <w:szCs w:val="24"/>
        </w:rPr>
        <w:t>Uzņēmējs</w:t>
      </w:r>
      <w:r>
        <w:rPr>
          <w:spacing w:val="-1"/>
          <w:sz w:val="24"/>
          <w:szCs w:val="24"/>
        </w:rPr>
        <w:t xml:space="preserve"> apliecina, ka viņam ir saistoši visi </w:t>
      </w:r>
      <w:r w:rsidR="00C07793">
        <w:rPr>
          <w:spacing w:val="-1"/>
          <w:sz w:val="24"/>
          <w:szCs w:val="24"/>
        </w:rPr>
        <w:t>Iepir</w:t>
      </w:r>
      <w:r>
        <w:rPr>
          <w:spacing w:val="-1"/>
          <w:sz w:val="24"/>
          <w:szCs w:val="24"/>
        </w:rPr>
        <w:t>kuma “</w:t>
      </w:r>
      <w:r w:rsidRPr="002D452E">
        <w:rPr>
          <w:noProof/>
          <w:sz w:val="24"/>
          <w:szCs w:val="24"/>
          <w:lang w:val="lv-LV"/>
        </w:rPr>
        <w:t>Operatīvā transporta piekļuves vietas pārbūve Rojas novadā</w:t>
      </w:r>
      <w:r>
        <w:rPr>
          <w:sz w:val="24"/>
          <w:szCs w:val="24"/>
        </w:rPr>
        <w:t xml:space="preserve">” </w:t>
      </w:r>
      <w:r w:rsidR="00331C04">
        <w:rPr>
          <w:bCs/>
          <w:sz w:val="24"/>
          <w:szCs w:val="24"/>
        </w:rPr>
        <w:t>Noliku</w:t>
      </w:r>
      <w:r>
        <w:rPr>
          <w:bCs/>
          <w:sz w:val="24"/>
          <w:szCs w:val="24"/>
        </w:rPr>
        <w:t>ma</w:t>
      </w:r>
      <w:r>
        <w:rPr>
          <w:sz w:val="24"/>
          <w:szCs w:val="24"/>
        </w:rPr>
        <w:t xml:space="preserve"> </w:t>
      </w:r>
      <w:r>
        <w:rPr>
          <w:bCs/>
          <w:sz w:val="24"/>
          <w:szCs w:val="24"/>
        </w:rPr>
        <w:t xml:space="preserve">identifikācijas Nr. </w:t>
      </w:r>
      <w:r>
        <w:rPr>
          <w:sz w:val="24"/>
          <w:szCs w:val="24"/>
        </w:rPr>
        <w:t>RND2018/1/EST-LAT</w:t>
      </w:r>
      <w:r>
        <w:rPr>
          <w:bCs/>
          <w:sz w:val="24"/>
          <w:szCs w:val="24"/>
        </w:rPr>
        <w:t xml:space="preserve">, </w:t>
      </w:r>
      <w:r>
        <w:rPr>
          <w:bCs/>
          <w:iCs/>
          <w:sz w:val="24"/>
          <w:szCs w:val="24"/>
        </w:rPr>
        <w:t>piedāvājumā iesniegtie dokumenti.</w:t>
      </w:r>
    </w:p>
    <w:p w14:paraId="191818E9" w14:textId="460C9DA9" w:rsidR="002D452E" w:rsidRDefault="002D452E" w:rsidP="002D452E">
      <w:pPr>
        <w:shd w:val="clear" w:color="auto" w:fill="FFFFFF"/>
        <w:tabs>
          <w:tab w:val="left" w:pos="540"/>
          <w:tab w:val="left" w:leader="underscore" w:pos="3319"/>
          <w:tab w:val="left" w:pos="3485"/>
          <w:tab w:val="left" w:pos="5234"/>
          <w:tab w:val="left" w:pos="6631"/>
          <w:tab w:val="left" w:pos="8114"/>
        </w:tabs>
        <w:spacing w:before="120"/>
        <w:jc w:val="both"/>
        <w:rPr>
          <w:sz w:val="24"/>
          <w:szCs w:val="24"/>
        </w:rPr>
      </w:pPr>
      <w:r>
        <w:rPr>
          <w:sz w:val="24"/>
          <w:szCs w:val="24"/>
        </w:rPr>
        <w:t xml:space="preserve">1.4. Darbu izpildes vieta – </w:t>
      </w:r>
      <w:r w:rsidR="008D1D13" w:rsidRPr="006C6ADA">
        <w:rPr>
          <w:sz w:val="24"/>
          <w:szCs w:val="24"/>
        </w:rPr>
        <w:t>Rojas novada nekustamā īpašuma “Valsts mežs Melnsils” (kadastra Nr.8882 001 0025) zemes vienīb</w:t>
      </w:r>
      <w:r w:rsidR="00A03C07">
        <w:rPr>
          <w:sz w:val="24"/>
          <w:szCs w:val="24"/>
        </w:rPr>
        <w:t>a</w:t>
      </w:r>
      <w:r w:rsidR="008D1D13" w:rsidRPr="006C6ADA">
        <w:rPr>
          <w:sz w:val="24"/>
          <w:szCs w:val="24"/>
        </w:rPr>
        <w:t xml:space="preserve"> ar kadastra apzīmējumu 8882 003 0058 un nekustamā īpašuma “Atpūtas vieta Pūrciemā” (kadastra Nr.8882 003 0146) zemes vienība ar kadastra apzīmējumu 8882 003 0146</w:t>
      </w:r>
      <w:r w:rsidRPr="002D452E">
        <w:rPr>
          <w:color w:val="FF0000"/>
          <w:sz w:val="24"/>
          <w:szCs w:val="24"/>
        </w:rPr>
        <w:t xml:space="preserve"> </w:t>
      </w:r>
      <w:r w:rsidR="00A03C07">
        <w:rPr>
          <w:sz w:val="24"/>
          <w:szCs w:val="24"/>
        </w:rPr>
        <w:t>teritorija</w:t>
      </w:r>
      <w:r>
        <w:rPr>
          <w:sz w:val="24"/>
          <w:szCs w:val="24"/>
        </w:rPr>
        <w:t>.</w:t>
      </w:r>
    </w:p>
    <w:p w14:paraId="4C805F90"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t>2. BŪVDARBU IZPILDES VISPĀRĪGIE NOTEIKUMI</w:t>
      </w:r>
    </w:p>
    <w:p w14:paraId="73DEE4A3" w14:textId="088DD6DA" w:rsidR="002D452E" w:rsidRDefault="003724DA" w:rsidP="002D452E">
      <w:pPr>
        <w:widowControl w:val="0"/>
        <w:numPr>
          <w:ilvl w:val="1"/>
          <w:numId w:val="34"/>
        </w:numPr>
        <w:shd w:val="clear" w:color="auto" w:fill="FFFFFF"/>
        <w:tabs>
          <w:tab w:val="left" w:pos="426"/>
        </w:tabs>
        <w:overflowPunct/>
        <w:spacing w:before="120"/>
        <w:ind w:left="0" w:firstLine="0"/>
        <w:jc w:val="both"/>
        <w:textAlignment w:val="auto"/>
        <w:rPr>
          <w:sz w:val="22"/>
          <w:szCs w:val="22"/>
        </w:rPr>
      </w:pPr>
      <w:r>
        <w:rPr>
          <w:spacing w:val="3"/>
          <w:sz w:val="24"/>
          <w:szCs w:val="24"/>
        </w:rPr>
        <w:t>Uzņēmējs</w:t>
      </w:r>
      <w:r w:rsidR="002D452E">
        <w:rPr>
          <w:spacing w:val="3"/>
          <w:sz w:val="24"/>
          <w:szCs w:val="24"/>
        </w:rPr>
        <w:t xml:space="preserve"> apliecina, ka viņš ir pienācīgi iepazinies ar </w:t>
      </w:r>
      <w:r w:rsidR="00C07793">
        <w:rPr>
          <w:spacing w:val="3"/>
          <w:sz w:val="24"/>
          <w:szCs w:val="24"/>
        </w:rPr>
        <w:t>Iepir</w:t>
      </w:r>
      <w:r w:rsidR="002D452E">
        <w:rPr>
          <w:spacing w:val="3"/>
          <w:sz w:val="24"/>
          <w:szCs w:val="24"/>
        </w:rPr>
        <w:t xml:space="preserve">kuma dokumentāciju </w:t>
      </w:r>
      <w:r w:rsidR="002D452E">
        <w:rPr>
          <w:sz w:val="24"/>
          <w:szCs w:val="24"/>
        </w:rPr>
        <w:t xml:space="preserve">un Pasūtītāja izvirzītajām prasībām, kā arī objektu, un atsakās </w:t>
      </w:r>
      <w:r w:rsidR="002D452E">
        <w:rPr>
          <w:spacing w:val="1"/>
          <w:sz w:val="24"/>
          <w:szCs w:val="24"/>
        </w:rPr>
        <w:t xml:space="preserve">saistībā ar to izvirzīt jebkāda satura iebildumus vai pretenzijas pret Pasūtītāju attiecībā uz veicamo darbu. </w:t>
      </w:r>
    </w:p>
    <w:p w14:paraId="48F62C70" w14:textId="508628EA" w:rsidR="002D452E" w:rsidRDefault="003724DA" w:rsidP="002D452E">
      <w:pPr>
        <w:widowControl w:val="0"/>
        <w:numPr>
          <w:ilvl w:val="1"/>
          <w:numId w:val="34"/>
        </w:numPr>
        <w:shd w:val="clear" w:color="auto" w:fill="FFFFFF"/>
        <w:tabs>
          <w:tab w:val="left" w:pos="426"/>
        </w:tabs>
        <w:overflowPunct/>
        <w:spacing w:before="120"/>
        <w:ind w:left="0" w:firstLine="0"/>
        <w:jc w:val="both"/>
        <w:textAlignment w:val="auto"/>
        <w:rPr>
          <w:sz w:val="24"/>
          <w:szCs w:val="24"/>
        </w:rPr>
      </w:pPr>
      <w:r>
        <w:rPr>
          <w:spacing w:val="3"/>
          <w:sz w:val="24"/>
          <w:szCs w:val="24"/>
        </w:rPr>
        <w:t>Uzņēmējs</w:t>
      </w:r>
      <w:r w:rsidR="002D452E">
        <w:rPr>
          <w:spacing w:val="3"/>
          <w:sz w:val="24"/>
          <w:szCs w:val="24"/>
        </w:rPr>
        <w:t xml:space="preserve"> apņemas veikt remonta darbus atbilstoši </w:t>
      </w:r>
      <w:r w:rsidR="0030748A">
        <w:rPr>
          <w:spacing w:val="3"/>
          <w:sz w:val="24"/>
          <w:szCs w:val="24"/>
        </w:rPr>
        <w:t>d</w:t>
      </w:r>
      <w:r w:rsidR="002D452E">
        <w:rPr>
          <w:spacing w:val="3"/>
          <w:sz w:val="24"/>
          <w:szCs w:val="24"/>
        </w:rPr>
        <w:t xml:space="preserve">arba apjomiem, un </w:t>
      </w:r>
      <w:r w:rsidR="002D452E">
        <w:rPr>
          <w:spacing w:val="-1"/>
          <w:sz w:val="24"/>
          <w:szCs w:val="24"/>
        </w:rPr>
        <w:t>ievērojot Pasūtītāja norādījumus.</w:t>
      </w:r>
    </w:p>
    <w:p w14:paraId="27139BD5" w14:textId="365F72CC" w:rsidR="002D452E" w:rsidRDefault="003724DA" w:rsidP="002D452E">
      <w:pPr>
        <w:widowControl w:val="0"/>
        <w:numPr>
          <w:ilvl w:val="1"/>
          <w:numId w:val="34"/>
        </w:numPr>
        <w:shd w:val="clear" w:color="auto" w:fill="FFFFFF"/>
        <w:tabs>
          <w:tab w:val="left" w:pos="426"/>
          <w:tab w:val="left" w:pos="749"/>
        </w:tabs>
        <w:overflowPunct/>
        <w:spacing w:before="120"/>
        <w:ind w:left="0" w:firstLine="0"/>
        <w:jc w:val="both"/>
        <w:textAlignment w:val="auto"/>
        <w:rPr>
          <w:sz w:val="24"/>
          <w:szCs w:val="24"/>
        </w:rPr>
      </w:pPr>
      <w:r>
        <w:rPr>
          <w:spacing w:val="-1"/>
          <w:sz w:val="24"/>
          <w:szCs w:val="24"/>
        </w:rPr>
        <w:t>Uzņēmējs</w:t>
      </w:r>
      <w:r w:rsidR="002D452E">
        <w:rPr>
          <w:spacing w:val="-1"/>
          <w:sz w:val="24"/>
          <w:szCs w:val="24"/>
        </w:rPr>
        <w:t xml:space="preserve"> apņemas atturēties no jebkādas rīcības, kas varētu apgrūtināt darbu veikšanu vai Pasūtītāja saistību izpildi.</w:t>
      </w:r>
    </w:p>
    <w:p w14:paraId="364DF75F" w14:textId="67DCEC95" w:rsidR="002D452E" w:rsidRDefault="002D452E" w:rsidP="002D452E">
      <w:pPr>
        <w:shd w:val="clear" w:color="auto" w:fill="FFFFFF"/>
        <w:tabs>
          <w:tab w:val="num" w:pos="540"/>
        </w:tabs>
        <w:spacing w:before="120"/>
        <w:jc w:val="both"/>
        <w:rPr>
          <w:sz w:val="24"/>
          <w:szCs w:val="24"/>
        </w:rPr>
      </w:pPr>
      <w:r>
        <w:rPr>
          <w:spacing w:val="-1"/>
          <w:sz w:val="24"/>
          <w:szCs w:val="24"/>
        </w:rPr>
        <w:t xml:space="preserve">2.4. Uzņēmējam jānodrošina, lai darbus pildītu </w:t>
      </w:r>
      <w:r w:rsidR="00C07793">
        <w:rPr>
          <w:spacing w:val="-1"/>
          <w:sz w:val="24"/>
          <w:szCs w:val="24"/>
        </w:rPr>
        <w:t>Iepir</w:t>
      </w:r>
      <w:r>
        <w:rPr>
          <w:spacing w:val="-1"/>
          <w:sz w:val="24"/>
          <w:szCs w:val="24"/>
        </w:rPr>
        <w:t xml:space="preserve">kuma piedāvājumā norādītie apakšuzņēmēji, ja tādi ir plānoti. Apakšuzņēmēju </w:t>
      </w:r>
      <w:r>
        <w:rPr>
          <w:spacing w:val="1"/>
          <w:sz w:val="24"/>
          <w:szCs w:val="24"/>
        </w:rPr>
        <w:t xml:space="preserve">nomaiņa ir atļauta tikai ar iepriekšēja pasūtītāja rakstisku piekrišanu. Ja Pasūtītājs nepiekrīt </w:t>
      </w:r>
      <w:r>
        <w:rPr>
          <w:spacing w:val="-1"/>
          <w:sz w:val="24"/>
          <w:szCs w:val="24"/>
        </w:rPr>
        <w:t xml:space="preserve">apakšuzņēmēja </w:t>
      </w:r>
      <w:r>
        <w:rPr>
          <w:spacing w:val="1"/>
          <w:sz w:val="24"/>
          <w:szCs w:val="24"/>
        </w:rPr>
        <w:t>nomaiņai, tad Pasūtītājs var vienpusēji lauzt līgumu.</w:t>
      </w:r>
    </w:p>
    <w:p w14:paraId="6817CBCE" w14:textId="77777777" w:rsidR="002D452E" w:rsidRDefault="002D452E" w:rsidP="002D452E">
      <w:pPr>
        <w:shd w:val="clear" w:color="auto" w:fill="FFFFFF"/>
        <w:tabs>
          <w:tab w:val="num" w:pos="540"/>
        </w:tabs>
        <w:spacing w:before="120"/>
        <w:jc w:val="both"/>
        <w:rPr>
          <w:sz w:val="24"/>
          <w:szCs w:val="24"/>
        </w:rPr>
      </w:pPr>
      <w:r>
        <w:rPr>
          <w:sz w:val="24"/>
          <w:szCs w:val="24"/>
        </w:rPr>
        <w:t>2.5. Uzņēmēji objektā drīkst nodarbināt tikai personas, kuras ir darba tiesiskajās attiecībās ar Uzņēmēju vai piedāvājumā norādītajiem apakšuzņēmējiem.</w:t>
      </w:r>
    </w:p>
    <w:p w14:paraId="73F284EF" w14:textId="77777777" w:rsidR="002D452E" w:rsidRDefault="002D452E" w:rsidP="002D452E">
      <w:pPr>
        <w:shd w:val="clear" w:color="auto" w:fill="FFFFFF"/>
        <w:tabs>
          <w:tab w:val="num" w:pos="540"/>
        </w:tabs>
        <w:spacing w:before="120"/>
        <w:jc w:val="both"/>
        <w:rPr>
          <w:spacing w:val="-2"/>
          <w:sz w:val="24"/>
          <w:szCs w:val="24"/>
        </w:rPr>
      </w:pPr>
      <w:r>
        <w:rPr>
          <w:spacing w:val="1"/>
          <w:sz w:val="24"/>
          <w:szCs w:val="24"/>
        </w:rPr>
        <w:t xml:space="preserve">2.6. </w:t>
      </w:r>
      <w:r>
        <w:rPr>
          <w:spacing w:val="-1"/>
          <w:sz w:val="24"/>
          <w:szCs w:val="24"/>
        </w:rPr>
        <w:t>Pasūtītājs ir tiesīgs pieprasīt informāciju par objektā nodarbināto personu darba tiesiskajām attiecībām.</w:t>
      </w:r>
    </w:p>
    <w:p w14:paraId="39E2C2A1" w14:textId="77777777" w:rsidR="002D452E" w:rsidRDefault="002D452E" w:rsidP="002D452E">
      <w:pPr>
        <w:shd w:val="clear" w:color="auto" w:fill="FFFFFF"/>
        <w:tabs>
          <w:tab w:val="num" w:pos="540"/>
          <w:tab w:val="left" w:pos="851"/>
        </w:tabs>
        <w:spacing w:before="120"/>
        <w:jc w:val="both"/>
        <w:rPr>
          <w:spacing w:val="-2"/>
          <w:sz w:val="24"/>
          <w:szCs w:val="24"/>
        </w:rPr>
      </w:pPr>
      <w:r>
        <w:rPr>
          <w:spacing w:val="-1"/>
          <w:sz w:val="24"/>
          <w:szCs w:val="24"/>
        </w:rPr>
        <w:t>2.7. Pasūtītājs ir tiesīgs pēc saviem ieskatiem veikt darbu izpildes pārbaudes.</w:t>
      </w:r>
    </w:p>
    <w:p w14:paraId="4B51736E"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lastRenderedPageBreak/>
        <w:t xml:space="preserve">3. ATĻAUJAS </w:t>
      </w:r>
      <w:r>
        <w:rPr>
          <w:b/>
          <w:bCs/>
          <w:caps/>
          <w:kern w:val="32"/>
          <w:sz w:val="24"/>
          <w:szCs w:val="24"/>
          <w:u w:val="single"/>
        </w:rPr>
        <w:t>un</w:t>
      </w:r>
      <w:r>
        <w:rPr>
          <w:b/>
          <w:bCs/>
          <w:kern w:val="32"/>
          <w:sz w:val="24"/>
          <w:szCs w:val="24"/>
          <w:u w:val="single"/>
        </w:rPr>
        <w:t xml:space="preserve"> SASKAŅOJUMI</w:t>
      </w:r>
    </w:p>
    <w:p w14:paraId="0EC60DBE" w14:textId="77777777" w:rsidR="002D452E" w:rsidRDefault="002D452E" w:rsidP="002D452E">
      <w:pPr>
        <w:shd w:val="clear" w:color="auto" w:fill="FFFFFF"/>
        <w:tabs>
          <w:tab w:val="left" w:pos="540"/>
        </w:tabs>
        <w:spacing w:before="120"/>
        <w:jc w:val="both"/>
        <w:rPr>
          <w:spacing w:val="4"/>
          <w:sz w:val="22"/>
          <w:szCs w:val="22"/>
        </w:rPr>
      </w:pPr>
      <w:r>
        <w:rPr>
          <w:spacing w:val="4"/>
          <w:sz w:val="24"/>
          <w:szCs w:val="24"/>
        </w:rPr>
        <w:t>Pasūtītājs veic visus nepieciešamos saskaņojumus un saņem nepieciešamās atļaujas.</w:t>
      </w:r>
    </w:p>
    <w:p w14:paraId="5F09F023"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t>4.DARBA SAMAKSA UN NORĒĶINU KĀRTĪBA</w:t>
      </w:r>
    </w:p>
    <w:p w14:paraId="1B4E5ECF" w14:textId="77777777" w:rsidR="002D452E" w:rsidRDefault="002D452E" w:rsidP="002D452E">
      <w:pPr>
        <w:shd w:val="clear" w:color="auto" w:fill="FFFFFF"/>
        <w:tabs>
          <w:tab w:val="left" w:pos="540"/>
        </w:tabs>
        <w:spacing w:before="120"/>
        <w:jc w:val="both"/>
        <w:rPr>
          <w:spacing w:val="-1"/>
          <w:sz w:val="24"/>
          <w:szCs w:val="24"/>
        </w:rPr>
      </w:pPr>
      <w:r>
        <w:rPr>
          <w:spacing w:val="-4"/>
          <w:sz w:val="24"/>
          <w:szCs w:val="24"/>
        </w:rPr>
        <w:t xml:space="preserve">4.1. </w:t>
      </w:r>
      <w:r>
        <w:rPr>
          <w:spacing w:val="1"/>
          <w:sz w:val="24"/>
          <w:szCs w:val="24"/>
        </w:rPr>
        <w:t xml:space="preserve">Par darbu izpildi Pasūtītājs apņemas samaksāt uzņēmējam par veicamajiem būvdarbiem Līguma summu </w:t>
      </w:r>
      <w:r>
        <w:rPr>
          <w:b/>
          <w:spacing w:val="-1"/>
          <w:sz w:val="24"/>
          <w:szCs w:val="24"/>
        </w:rPr>
        <w:t>EUR _________ (______</w:t>
      </w:r>
      <w:proofErr w:type="gramStart"/>
      <w:r>
        <w:rPr>
          <w:b/>
          <w:spacing w:val="-1"/>
          <w:sz w:val="24"/>
          <w:szCs w:val="24"/>
        </w:rPr>
        <w:t>_  )</w:t>
      </w:r>
      <w:proofErr w:type="gramEnd"/>
      <w:r>
        <w:rPr>
          <w:b/>
          <w:spacing w:val="-1"/>
          <w:sz w:val="24"/>
          <w:szCs w:val="24"/>
        </w:rPr>
        <w:t xml:space="preserve"> bez pievienotās vērtības nodokļa (līguma kopējā summa) </w:t>
      </w:r>
      <w:r>
        <w:rPr>
          <w:spacing w:val="-1"/>
          <w:sz w:val="24"/>
          <w:szCs w:val="24"/>
        </w:rPr>
        <w:t>(turpmāk līguma tekstā – „darbu izmaksas”) saskaņā ar Finanšu piedāvājumu (Līguma pielikums Nr.__). Pievienotās vērtības nodoklis tiek aprēķināts un maksāts nodokļa apgrieztā maksāšanas kārtībā, saskaņā ar Latvijas Republikā spēkā esošajiem normatīvajiem aktiem.</w:t>
      </w:r>
    </w:p>
    <w:p w14:paraId="2897FADA" w14:textId="77777777" w:rsidR="002D452E" w:rsidRDefault="002D452E" w:rsidP="002D452E">
      <w:pPr>
        <w:shd w:val="clear" w:color="auto" w:fill="FFFFFF"/>
        <w:spacing w:before="120"/>
        <w:ind w:left="567"/>
        <w:jc w:val="both"/>
        <w:rPr>
          <w:spacing w:val="1"/>
          <w:sz w:val="24"/>
          <w:szCs w:val="24"/>
        </w:rPr>
      </w:pPr>
      <w:r>
        <w:rPr>
          <w:sz w:val="24"/>
          <w:szCs w:val="24"/>
        </w:rPr>
        <w:t xml:space="preserve">Darbu izmaksas ietver darbu veikšanas izmaksas, apdrošināšanas, transporta </w:t>
      </w:r>
      <w:r>
        <w:rPr>
          <w:spacing w:val="8"/>
          <w:sz w:val="24"/>
          <w:szCs w:val="24"/>
        </w:rPr>
        <w:t xml:space="preserve">izmaksas, nodokļu, t.sk. PVN, un nodevu </w:t>
      </w:r>
      <w:r>
        <w:rPr>
          <w:sz w:val="24"/>
          <w:szCs w:val="24"/>
        </w:rPr>
        <w:t xml:space="preserve">maksājumus valsts un pašvaldības budžetos un citus maksājumus, ja tādi rodas darbu izpildes laikā, kas būs jāizdara </w:t>
      </w:r>
      <w:r>
        <w:rPr>
          <w:spacing w:val="3"/>
          <w:sz w:val="24"/>
          <w:szCs w:val="24"/>
        </w:rPr>
        <w:t xml:space="preserve">uzņēmējam, lai pienācīgi un pilnībā izpildītu plānotos darbus. </w:t>
      </w:r>
    </w:p>
    <w:p w14:paraId="697F33E4" w14:textId="59400091" w:rsidR="002D452E" w:rsidRDefault="002D452E" w:rsidP="002D452E">
      <w:pPr>
        <w:tabs>
          <w:tab w:val="left" w:pos="720"/>
        </w:tabs>
        <w:spacing w:before="120"/>
        <w:rPr>
          <w:spacing w:val="-1"/>
          <w:sz w:val="24"/>
          <w:szCs w:val="24"/>
        </w:rPr>
      </w:pPr>
      <w:r>
        <w:rPr>
          <w:spacing w:val="-1"/>
          <w:sz w:val="24"/>
          <w:szCs w:val="24"/>
        </w:rPr>
        <w:t>4.</w:t>
      </w:r>
      <w:proofErr w:type="gramStart"/>
      <w:r>
        <w:rPr>
          <w:spacing w:val="-1"/>
          <w:sz w:val="24"/>
          <w:szCs w:val="24"/>
        </w:rPr>
        <w:t>2.Pasūtītājs</w:t>
      </w:r>
      <w:proofErr w:type="gramEnd"/>
      <w:r>
        <w:rPr>
          <w:spacing w:val="-1"/>
          <w:sz w:val="24"/>
          <w:szCs w:val="24"/>
        </w:rPr>
        <w:t xml:space="preserve"> veic samaksu, pārskaitot attiecīgo naudas summu uz </w:t>
      </w:r>
      <w:r w:rsidR="0030748A">
        <w:rPr>
          <w:spacing w:val="-1"/>
          <w:sz w:val="24"/>
          <w:szCs w:val="24"/>
        </w:rPr>
        <w:t>Uzņēmēja</w:t>
      </w:r>
      <w:r>
        <w:rPr>
          <w:spacing w:val="-1"/>
          <w:sz w:val="24"/>
          <w:szCs w:val="24"/>
        </w:rPr>
        <w:t xml:space="preserve"> norādīto bankas kontu, šādā kārtībā:</w:t>
      </w:r>
    </w:p>
    <w:p w14:paraId="4FF6A298" w14:textId="21F07A6D" w:rsidR="002D452E" w:rsidRDefault="002D452E" w:rsidP="002D452E">
      <w:pPr>
        <w:jc w:val="both"/>
        <w:rPr>
          <w:spacing w:val="-1"/>
          <w:sz w:val="24"/>
          <w:szCs w:val="24"/>
        </w:rPr>
      </w:pPr>
      <w:r>
        <w:rPr>
          <w:sz w:val="24"/>
          <w:szCs w:val="24"/>
        </w:rPr>
        <w:t xml:space="preserve">          4.2.1. </w:t>
      </w:r>
      <w:r>
        <w:rPr>
          <w:spacing w:val="-1"/>
          <w:sz w:val="24"/>
          <w:szCs w:val="24"/>
        </w:rPr>
        <w:t xml:space="preserve">ikmēneša maksājums par kārtējā mēnesī faktiski veiktajiem </w:t>
      </w:r>
      <w:r w:rsidR="0030748A">
        <w:rPr>
          <w:spacing w:val="-1"/>
          <w:sz w:val="24"/>
          <w:szCs w:val="24"/>
        </w:rPr>
        <w:t>b</w:t>
      </w:r>
      <w:r>
        <w:rPr>
          <w:spacing w:val="-1"/>
          <w:sz w:val="24"/>
          <w:szCs w:val="24"/>
        </w:rPr>
        <w:t xml:space="preserve">ūvdarbiem – 30 (trīsdesmit) darbdienu laikā no atbilstoša maksājuma pieprasījuma (rēķina) saņemšanas dienas, pamatojoties uz Pasūtītāja un </w:t>
      </w:r>
      <w:r w:rsidR="0030748A">
        <w:rPr>
          <w:spacing w:val="-1"/>
          <w:sz w:val="24"/>
          <w:szCs w:val="24"/>
        </w:rPr>
        <w:t>Uzņēmēja</w:t>
      </w:r>
      <w:r>
        <w:rPr>
          <w:spacing w:val="-1"/>
          <w:sz w:val="24"/>
          <w:szCs w:val="24"/>
        </w:rPr>
        <w:t xml:space="preserve"> </w:t>
      </w:r>
      <w:r>
        <w:rPr>
          <w:bCs/>
          <w:spacing w:val="-1"/>
          <w:sz w:val="24"/>
          <w:szCs w:val="24"/>
        </w:rPr>
        <w:t>parakst</w:t>
      </w:r>
      <w:r>
        <w:rPr>
          <w:spacing w:val="-1"/>
          <w:sz w:val="24"/>
          <w:szCs w:val="24"/>
        </w:rPr>
        <w:t>ītajiem Būvdarbu nodošanas-pieņemšanas aktiem;</w:t>
      </w:r>
    </w:p>
    <w:p w14:paraId="43C88938" w14:textId="77D90F20" w:rsidR="002D452E" w:rsidRDefault="002D452E" w:rsidP="002D452E">
      <w:pPr>
        <w:jc w:val="both"/>
        <w:rPr>
          <w:spacing w:val="-1"/>
          <w:sz w:val="24"/>
          <w:szCs w:val="24"/>
        </w:rPr>
      </w:pPr>
      <w:r>
        <w:rPr>
          <w:spacing w:val="-1"/>
          <w:sz w:val="24"/>
          <w:szCs w:val="24"/>
        </w:rPr>
        <w:t xml:space="preserve">          4.2.2. </w:t>
      </w:r>
      <w:r>
        <w:rPr>
          <w:sz w:val="24"/>
          <w:szCs w:val="24"/>
        </w:rPr>
        <w:t xml:space="preserve">maksājumi tiek veikti uz </w:t>
      </w:r>
      <w:r w:rsidR="0030748A">
        <w:rPr>
          <w:sz w:val="24"/>
          <w:szCs w:val="24"/>
        </w:rPr>
        <w:t>Uzņēmēja</w:t>
      </w:r>
      <w:r>
        <w:rPr>
          <w:sz w:val="24"/>
          <w:szCs w:val="24"/>
        </w:rPr>
        <w:t xml:space="preserve"> rēķinā norādīto bankas kontu. Galīgo apmaksu par pilnībā izpildītajiem darbiem Pasūtītājs veic 30 (trīsdesmit) dienu laikā pēc noslēguma darbu nodošanas ar Pušu parakstītu pieņemšanas-nodošanas aktu, kā arī atbilstoša rēķina saņemšanas no </w:t>
      </w:r>
      <w:r w:rsidR="0030748A">
        <w:rPr>
          <w:sz w:val="24"/>
          <w:szCs w:val="24"/>
        </w:rPr>
        <w:t>U</w:t>
      </w:r>
      <w:r>
        <w:rPr>
          <w:sz w:val="24"/>
          <w:szCs w:val="24"/>
        </w:rPr>
        <w:t>zņēmēja</w:t>
      </w:r>
    </w:p>
    <w:p w14:paraId="7F4507AD" w14:textId="27427323" w:rsidR="002D452E" w:rsidRDefault="002D452E" w:rsidP="002D452E">
      <w:pPr>
        <w:tabs>
          <w:tab w:val="left" w:pos="426"/>
          <w:tab w:val="left" w:pos="1134"/>
        </w:tabs>
        <w:spacing w:before="120"/>
        <w:jc w:val="both"/>
        <w:rPr>
          <w:sz w:val="24"/>
          <w:szCs w:val="24"/>
        </w:rPr>
      </w:pPr>
      <w:r>
        <w:rPr>
          <w:sz w:val="24"/>
          <w:szCs w:val="24"/>
        </w:rPr>
        <w:t>4.</w:t>
      </w:r>
      <w:proofErr w:type="gramStart"/>
      <w:r>
        <w:rPr>
          <w:sz w:val="24"/>
          <w:szCs w:val="24"/>
        </w:rPr>
        <w:t>3.Gadījumā</w:t>
      </w:r>
      <w:proofErr w:type="gramEnd"/>
      <w:r>
        <w:rPr>
          <w:sz w:val="24"/>
          <w:szCs w:val="24"/>
        </w:rPr>
        <w:t>, ja darbu izpildes laikā rodas neparedzēti darbi un izdevumi, tad Puses par tiem vienojas atsevišķi, par izmaksu pamatu ņemot finanšu piedāvājumā norādītos vienību izcenojumus, ja t</w:t>
      </w:r>
      <w:r w:rsidR="0030748A">
        <w:rPr>
          <w:sz w:val="24"/>
          <w:szCs w:val="24"/>
        </w:rPr>
        <w:t>as</w:t>
      </w:r>
      <w:r>
        <w:rPr>
          <w:sz w:val="24"/>
          <w:szCs w:val="24"/>
        </w:rPr>
        <w:t xml:space="preserve"> konkrētajam gadījumam</w:t>
      </w:r>
      <w:r w:rsidR="0030748A">
        <w:rPr>
          <w:sz w:val="24"/>
          <w:szCs w:val="24"/>
        </w:rPr>
        <w:t xml:space="preserve"> piemērojams</w:t>
      </w:r>
      <w:r>
        <w:rPr>
          <w:sz w:val="24"/>
          <w:szCs w:val="24"/>
        </w:rPr>
        <w:t xml:space="preserve">. Šādā gadījumā </w:t>
      </w:r>
      <w:r w:rsidR="0030748A">
        <w:rPr>
          <w:sz w:val="24"/>
          <w:szCs w:val="24"/>
        </w:rPr>
        <w:t>U</w:t>
      </w:r>
      <w:r>
        <w:rPr>
          <w:sz w:val="24"/>
          <w:szCs w:val="24"/>
        </w:rPr>
        <w:t>zņēmējam būs rakstiski jāiesniedz šo līdzekļu izmantošanas nepieciešamības pamatojums, ar paskaidrojumu, kāpēc šo</w:t>
      </w:r>
      <w:r w:rsidR="0030748A">
        <w:rPr>
          <w:sz w:val="24"/>
          <w:szCs w:val="24"/>
        </w:rPr>
        <w:t>s</w:t>
      </w:r>
      <w:r>
        <w:rPr>
          <w:sz w:val="24"/>
          <w:szCs w:val="24"/>
        </w:rPr>
        <w:t xml:space="preserve"> izdevumus nebija iespējams paredzēt un tie netika iekļauti finanšu piedāvājumā. Neparedzēto darbu izpilde uzsākama tikai pēc Pasūtītāja rakstiskas piekrišanas saņemšanas.</w:t>
      </w:r>
    </w:p>
    <w:p w14:paraId="16446BFD" w14:textId="77777777" w:rsidR="002D452E" w:rsidRDefault="002D452E" w:rsidP="002D452E">
      <w:pPr>
        <w:keepNext/>
        <w:keepLines/>
        <w:spacing w:before="120"/>
        <w:jc w:val="center"/>
        <w:outlineLvl w:val="0"/>
        <w:rPr>
          <w:b/>
          <w:bCs/>
          <w:kern w:val="32"/>
          <w:sz w:val="24"/>
          <w:szCs w:val="24"/>
          <w:u w:val="single"/>
        </w:rPr>
      </w:pPr>
      <w:r>
        <w:rPr>
          <w:b/>
          <w:bCs/>
          <w:kern w:val="32"/>
          <w:sz w:val="24"/>
          <w:szCs w:val="24"/>
          <w:u w:val="single"/>
        </w:rPr>
        <w:t>5.LĪGUMA IZPILDES TERMIŅI</w:t>
      </w:r>
    </w:p>
    <w:p w14:paraId="59EF915D" w14:textId="77777777" w:rsidR="002D452E" w:rsidRDefault="002D452E" w:rsidP="002D452E">
      <w:pPr>
        <w:widowControl w:val="0"/>
        <w:numPr>
          <w:ilvl w:val="0"/>
          <w:numId w:val="35"/>
        </w:numPr>
        <w:shd w:val="clear" w:color="auto" w:fill="FFFFFF"/>
        <w:tabs>
          <w:tab w:val="left" w:pos="426"/>
          <w:tab w:val="left" w:pos="4018"/>
          <w:tab w:val="left" w:leader="underscore" w:pos="4810"/>
          <w:tab w:val="left" w:pos="6084"/>
        </w:tabs>
        <w:overflowPunct/>
        <w:spacing w:before="120"/>
        <w:jc w:val="both"/>
        <w:textAlignment w:val="auto"/>
        <w:rPr>
          <w:sz w:val="22"/>
          <w:szCs w:val="22"/>
        </w:rPr>
      </w:pPr>
      <w:r>
        <w:rPr>
          <w:sz w:val="24"/>
          <w:szCs w:val="24"/>
        </w:rPr>
        <w:t>Līguma darbības termiņš – līdz visu pušu saistību pilnīgai izpildei.</w:t>
      </w:r>
    </w:p>
    <w:p w14:paraId="56A88F6D" w14:textId="1FA93755" w:rsidR="002D452E" w:rsidRDefault="003724DA" w:rsidP="002D452E">
      <w:pPr>
        <w:widowControl w:val="0"/>
        <w:numPr>
          <w:ilvl w:val="0"/>
          <w:numId w:val="35"/>
        </w:numPr>
        <w:shd w:val="clear" w:color="auto" w:fill="FFFFFF"/>
        <w:tabs>
          <w:tab w:val="left" w:pos="426"/>
          <w:tab w:val="left" w:pos="4018"/>
          <w:tab w:val="left" w:leader="underscore" w:pos="4810"/>
          <w:tab w:val="left" w:pos="6084"/>
        </w:tabs>
        <w:overflowPunct/>
        <w:spacing w:before="120"/>
        <w:jc w:val="both"/>
        <w:textAlignment w:val="auto"/>
        <w:rPr>
          <w:spacing w:val="-6"/>
          <w:sz w:val="24"/>
          <w:szCs w:val="24"/>
        </w:rPr>
      </w:pPr>
      <w:r>
        <w:rPr>
          <w:sz w:val="24"/>
          <w:szCs w:val="24"/>
        </w:rPr>
        <w:t>Uzņēmējs</w:t>
      </w:r>
      <w:r w:rsidR="002D452E">
        <w:rPr>
          <w:sz w:val="24"/>
          <w:szCs w:val="24"/>
        </w:rPr>
        <w:t xml:space="preserve"> visus darbus paveic divu mēnešu laikā no līguma noslēgšanas brīža.</w:t>
      </w:r>
    </w:p>
    <w:p w14:paraId="1B931EFE" w14:textId="77777777" w:rsidR="002D452E" w:rsidRDefault="002D452E" w:rsidP="002D452E">
      <w:pPr>
        <w:widowControl w:val="0"/>
        <w:numPr>
          <w:ilvl w:val="0"/>
          <w:numId w:val="35"/>
        </w:numPr>
        <w:shd w:val="clear" w:color="auto" w:fill="FFFFFF"/>
        <w:tabs>
          <w:tab w:val="left" w:pos="426"/>
          <w:tab w:val="left" w:pos="4018"/>
          <w:tab w:val="left" w:leader="underscore" w:pos="4810"/>
          <w:tab w:val="left" w:pos="6084"/>
        </w:tabs>
        <w:overflowPunct/>
        <w:spacing w:before="120"/>
        <w:jc w:val="both"/>
        <w:textAlignment w:val="auto"/>
        <w:rPr>
          <w:spacing w:val="-6"/>
          <w:sz w:val="24"/>
          <w:szCs w:val="24"/>
        </w:rPr>
      </w:pPr>
      <w:r>
        <w:rPr>
          <w:sz w:val="24"/>
          <w:szCs w:val="24"/>
        </w:rPr>
        <w:t>Darbu uzsākšanas termiņu sāk skaitīt ar līguma noslēgšanas dienu, darbu pabeigšanu</w:t>
      </w:r>
      <w:r>
        <w:rPr>
          <w:b/>
          <w:sz w:val="24"/>
          <w:szCs w:val="24"/>
        </w:rPr>
        <w:t xml:space="preserve"> </w:t>
      </w:r>
      <w:r>
        <w:rPr>
          <w:sz w:val="24"/>
          <w:szCs w:val="24"/>
        </w:rPr>
        <w:t xml:space="preserve">fiksē ar Pušu parakstītu aktu par darbu pabeigšanu. </w:t>
      </w:r>
    </w:p>
    <w:p w14:paraId="7618BA4E" w14:textId="77777777" w:rsidR="002D452E" w:rsidRDefault="002D452E" w:rsidP="002D452E">
      <w:pPr>
        <w:keepNext/>
        <w:numPr>
          <w:ilvl w:val="0"/>
          <w:numId w:val="36"/>
        </w:numPr>
        <w:overflowPunct/>
        <w:autoSpaceDE/>
        <w:autoSpaceDN/>
        <w:adjustRightInd/>
        <w:spacing w:before="120"/>
        <w:jc w:val="center"/>
        <w:textAlignment w:val="auto"/>
        <w:outlineLvl w:val="0"/>
        <w:rPr>
          <w:b/>
          <w:bCs/>
          <w:kern w:val="32"/>
          <w:sz w:val="24"/>
          <w:szCs w:val="24"/>
          <w:u w:val="single"/>
        </w:rPr>
      </w:pPr>
      <w:r>
        <w:rPr>
          <w:b/>
          <w:bCs/>
          <w:kern w:val="32"/>
          <w:sz w:val="24"/>
          <w:szCs w:val="24"/>
          <w:u w:val="single"/>
        </w:rPr>
        <w:t>DARBU NODOŠANA – PIEŅEMŠANA</w:t>
      </w:r>
    </w:p>
    <w:p w14:paraId="2DB03FD8" w14:textId="119F57FC" w:rsidR="002D452E" w:rsidRDefault="002D452E" w:rsidP="002D452E">
      <w:pPr>
        <w:numPr>
          <w:ilvl w:val="1"/>
          <w:numId w:val="36"/>
        </w:numPr>
        <w:tabs>
          <w:tab w:val="num" w:pos="0"/>
          <w:tab w:val="num" w:pos="426"/>
        </w:tabs>
        <w:overflowPunct/>
        <w:autoSpaceDE/>
        <w:autoSpaceDN/>
        <w:adjustRightInd/>
        <w:spacing w:before="120"/>
        <w:ind w:left="0" w:firstLine="0"/>
        <w:jc w:val="both"/>
        <w:textAlignment w:val="auto"/>
        <w:rPr>
          <w:sz w:val="24"/>
          <w:szCs w:val="24"/>
        </w:rPr>
      </w:pPr>
      <w:r>
        <w:rPr>
          <w:sz w:val="24"/>
          <w:szCs w:val="24"/>
        </w:rPr>
        <w:t xml:space="preserve">Pēc darbu pilnīgas pabeigšanas </w:t>
      </w:r>
      <w:r w:rsidR="003724DA">
        <w:rPr>
          <w:sz w:val="24"/>
          <w:szCs w:val="24"/>
        </w:rPr>
        <w:t>Uzņēmējs</w:t>
      </w:r>
      <w:r>
        <w:rPr>
          <w:sz w:val="24"/>
          <w:szCs w:val="24"/>
        </w:rPr>
        <w:t xml:space="preserve"> iesniedz Pasūtītājam </w:t>
      </w:r>
      <w:r w:rsidR="0030748A">
        <w:rPr>
          <w:sz w:val="24"/>
          <w:szCs w:val="24"/>
        </w:rPr>
        <w:t>n</w:t>
      </w:r>
      <w:r>
        <w:rPr>
          <w:sz w:val="24"/>
          <w:szCs w:val="24"/>
        </w:rPr>
        <w:t>odošanas- pieņemšanas aktu par darbu pabeigšanu.</w:t>
      </w:r>
    </w:p>
    <w:p w14:paraId="5D8DFE89" w14:textId="77777777" w:rsidR="002D452E" w:rsidRDefault="002D452E" w:rsidP="002D452E">
      <w:pPr>
        <w:numPr>
          <w:ilvl w:val="1"/>
          <w:numId w:val="36"/>
        </w:numPr>
        <w:tabs>
          <w:tab w:val="num" w:pos="0"/>
        </w:tabs>
        <w:overflowPunct/>
        <w:autoSpaceDE/>
        <w:autoSpaceDN/>
        <w:adjustRightInd/>
        <w:spacing w:before="120"/>
        <w:ind w:left="0" w:firstLine="0"/>
        <w:jc w:val="both"/>
        <w:textAlignment w:val="auto"/>
        <w:rPr>
          <w:sz w:val="24"/>
          <w:szCs w:val="24"/>
        </w:rPr>
      </w:pPr>
      <w:r>
        <w:rPr>
          <w:sz w:val="24"/>
          <w:szCs w:val="24"/>
        </w:rPr>
        <w:t xml:space="preserve">Pasūtītājs pārbauda veiktos darbus. 3 (trīs) darba dienu laikā – pēc nodošanas- pieņemšanas akta saņemšanas. </w:t>
      </w:r>
    </w:p>
    <w:p w14:paraId="2B6AA909" w14:textId="5E742A0E" w:rsidR="002D452E" w:rsidRDefault="002D452E" w:rsidP="002D452E">
      <w:pPr>
        <w:numPr>
          <w:ilvl w:val="1"/>
          <w:numId w:val="36"/>
        </w:numPr>
        <w:tabs>
          <w:tab w:val="left" w:pos="567"/>
          <w:tab w:val="left" w:pos="993"/>
        </w:tabs>
        <w:overflowPunct/>
        <w:autoSpaceDE/>
        <w:autoSpaceDN/>
        <w:adjustRightInd/>
        <w:spacing w:before="120"/>
        <w:ind w:left="0" w:firstLine="0"/>
        <w:jc w:val="both"/>
        <w:textAlignment w:val="auto"/>
        <w:rPr>
          <w:sz w:val="24"/>
          <w:szCs w:val="24"/>
        </w:rPr>
      </w:pPr>
      <w:r>
        <w:rPr>
          <w:sz w:val="24"/>
          <w:szCs w:val="24"/>
        </w:rPr>
        <w:t xml:space="preserve">Pārbaudes laikā konstatētos nepaveiktos darbus novērš </w:t>
      </w:r>
      <w:r w:rsidR="003724DA">
        <w:rPr>
          <w:sz w:val="24"/>
          <w:szCs w:val="24"/>
        </w:rPr>
        <w:t>Uzņēmējs</w:t>
      </w:r>
      <w:r>
        <w:rPr>
          <w:sz w:val="24"/>
          <w:szCs w:val="24"/>
        </w:rPr>
        <w:t xml:space="preserve"> uz sava rēķina protokolā noteiktajā termiņā. Protokolā norādītais novēršanas termiņš nav uzskatāms par Līguma izpildes termiņa pagarinājumu.</w:t>
      </w:r>
    </w:p>
    <w:p w14:paraId="35E37AE3" w14:textId="77777777" w:rsidR="002D452E" w:rsidRDefault="002D452E" w:rsidP="002D452E">
      <w:pPr>
        <w:keepNext/>
        <w:spacing w:before="120" w:after="60"/>
        <w:jc w:val="center"/>
        <w:outlineLvl w:val="0"/>
        <w:rPr>
          <w:bCs/>
          <w:kern w:val="32"/>
          <w:sz w:val="24"/>
          <w:szCs w:val="24"/>
          <w:u w:val="single"/>
        </w:rPr>
      </w:pPr>
      <w:r>
        <w:rPr>
          <w:b/>
          <w:bCs/>
          <w:kern w:val="32"/>
          <w:sz w:val="24"/>
          <w:szCs w:val="24"/>
          <w:u w:val="single"/>
        </w:rPr>
        <w:t>7.PUŠU ATBILDĪBA</w:t>
      </w:r>
    </w:p>
    <w:p w14:paraId="72EE2E47" w14:textId="77777777" w:rsidR="002D452E" w:rsidRDefault="002D452E" w:rsidP="002D452E">
      <w:pPr>
        <w:shd w:val="clear" w:color="auto" w:fill="FFFFFF"/>
        <w:spacing w:before="120"/>
        <w:jc w:val="both"/>
        <w:rPr>
          <w:spacing w:val="-5"/>
          <w:sz w:val="22"/>
          <w:szCs w:val="22"/>
        </w:rPr>
      </w:pPr>
      <w:r>
        <w:rPr>
          <w:spacing w:val="6"/>
          <w:sz w:val="24"/>
          <w:szCs w:val="24"/>
        </w:rPr>
        <w:t xml:space="preserve">Puses ir atbildīgas par Līguma noteikto saistību pilnīgu izpildi, atbilstoši Līguma </w:t>
      </w:r>
      <w:r>
        <w:rPr>
          <w:spacing w:val="-2"/>
          <w:sz w:val="24"/>
          <w:szCs w:val="24"/>
        </w:rPr>
        <w:t>nosacījumiem.</w:t>
      </w:r>
    </w:p>
    <w:p w14:paraId="36725580" w14:textId="77777777" w:rsidR="002D452E" w:rsidRDefault="002D452E" w:rsidP="002D452E">
      <w:pPr>
        <w:widowControl w:val="0"/>
        <w:numPr>
          <w:ilvl w:val="1"/>
          <w:numId w:val="37"/>
        </w:numPr>
        <w:shd w:val="clear" w:color="auto" w:fill="FFFFFF"/>
        <w:tabs>
          <w:tab w:val="clear" w:pos="360"/>
          <w:tab w:val="left" w:pos="0"/>
          <w:tab w:val="left" w:pos="426"/>
          <w:tab w:val="left" w:pos="567"/>
        </w:tabs>
        <w:overflowPunct/>
        <w:spacing w:before="120"/>
        <w:ind w:left="0" w:firstLine="0"/>
        <w:jc w:val="both"/>
        <w:textAlignment w:val="auto"/>
        <w:rPr>
          <w:spacing w:val="-5"/>
          <w:sz w:val="24"/>
          <w:szCs w:val="24"/>
        </w:rPr>
      </w:pPr>
      <w:r>
        <w:rPr>
          <w:sz w:val="24"/>
          <w:szCs w:val="24"/>
        </w:rPr>
        <w:t xml:space="preserve">Par līgumsaistību pienācīgu neizpildi Puses ir atbildīgas saskaņā ar šo līgumu, </w:t>
      </w:r>
      <w:r>
        <w:rPr>
          <w:spacing w:val="-1"/>
          <w:sz w:val="24"/>
          <w:szCs w:val="24"/>
        </w:rPr>
        <w:t>un citiem tiesību aktiem.</w:t>
      </w:r>
    </w:p>
    <w:p w14:paraId="5B46E524" w14:textId="6B08EB06" w:rsidR="002D452E" w:rsidRDefault="002D452E" w:rsidP="002D452E">
      <w:pPr>
        <w:shd w:val="clear" w:color="auto" w:fill="FFFFFF"/>
        <w:tabs>
          <w:tab w:val="left" w:pos="540"/>
        </w:tabs>
        <w:spacing w:before="120"/>
        <w:jc w:val="both"/>
        <w:rPr>
          <w:spacing w:val="-3"/>
          <w:sz w:val="24"/>
          <w:szCs w:val="24"/>
        </w:rPr>
      </w:pPr>
      <w:r>
        <w:rPr>
          <w:spacing w:val="2"/>
          <w:sz w:val="24"/>
          <w:szCs w:val="24"/>
        </w:rPr>
        <w:lastRenderedPageBreak/>
        <w:t>7.</w:t>
      </w:r>
      <w:proofErr w:type="gramStart"/>
      <w:r>
        <w:rPr>
          <w:spacing w:val="2"/>
          <w:sz w:val="24"/>
          <w:szCs w:val="24"/>
        </w:rPr>
        <w:t>2.Ja</w:t>
      </w:r>
      <w:proofErr w:type="gramEnd"/>
      <w:r>
        <w:rPr>
          <w:spacing w:val="2"/>
          <w:sz w:val="24"/>
          <w:szCs w:val="24"/>
        </w:rPr>
        <w:t xml:space="preserve"> </w:t>
      </w:r>
      <w:r w:rsidR="003724DA">
        <w:rPr>
          <w:spacing w:val="2"/>
          <w:sz w:val="24"/>
          <w:szCs w:val="24"/>
        </w:rPr>
        <w:t>Uzņēmējs</w:t>
      </w:r>
      <w:r>
        <w:rPr>
          <w:spacing w:val="2"/>
          <w:sz w:val="24"/>
          <w:szCs w:val="24"/>
        </w:rPr>
        <w:t xml:space="preserve"> neievēro Līguma 5.punktā noteiktos izpildes termiņus, tas</w:t>
      </w:r>
      <w:r>
        <w:rPr>
          <w:spacing w:val="5"/>
          <w:sz w:val="24"/>
          <w:szCs w:val="24"/>
        </w:rPr>
        <w:t xml:space="preserve"> maksā </w:t>
      </w:r>
      <w:r>
        <w:rPr>
          <w:spacing w:val="1"/>
          <w:sz w:val="24"/>
          <w:szCs w:val="24"/>
        </w:rPr>
        <w:t>Pasūtītājam līgumsodu 0,1 % apmērā no kopējās Līguma summas par katru nokavēto dienu</w:t>
      </w:r>
      <w:r>
        <w:rPr>
          <w:spacing w:val="-1"/>
          <w:sz w:val="24"/>
          <w:szCs w:val="24"/>
        </w:rPr>
        <w:t xml:space="preserve">, </w:t>
      </w:r>
      <w:r>
        <w:rPr>
          <w:spacing w:val="2"/>
          <w:sz w:val="24"/>
          <w:szCs w:val="24"/>
        </w:rPr>
        <w:t>bet ne vairāk kā 10% (desmit procentu) apmērā no Līguma summas.</w:t>
      </w:r>
    </w:p>
    <w:p w14:paraId="49D18785" w14:textId="44C0EF06" w:rsidR="002D452E" w:rsidRDefault="002D452E" w:rsidP="002D452E">
      <w:pPr>
        <w:widowControl w:val="0"/>
        <w:shd w:val="clear" w:color="auto" w:fill="FFFFFF"/>
        <w:tabs>
          <w:tab w:val="left" w:pos="439"/>
        </w:tabs>
        <w:spacing w:before="120"/>
        <w:jc w:val="both"/>
        <w:rPr>
          <w:spacing w:val="-3"/>
          <w:sz w:val="24"/>
          <w:szCs w:val="24"/>
        </w:rPr>
      </w:pPr>
      <w:r>
        <w:rPr>
          <w:spacing w:val="2"/>
          <w:sz w:val="24"/>
          <w:szCs w:val="24"/>
        </w:rPr>
        <w:t>7.</w:t>
      </w:r>
      <w:proofErr w:type="gramStart"/>
      <w:r>
        <w:rPr>
          <w:spacing w:val="2"/>
          <w:sz w:val="24"/>
          <w:szCs w:val="24"/>
        </w:rPr>
        <w:t>3.Ja</w:t>
      </w:r>
      <w:proofErr w:type="gramEnd"/>
      <w:r>
        <w:rPr>
          <w:spacing w:val="2"/>
          <w:sz w:val="24"/>
          <w:szCs w:val="24"/>
        </w:rPr>
        <w:t xml:space="preserve"> Pasūtītājs neveic savlaicīgi Līguma 4.punktā noteiktos maksājumus, tad viņš maksā </w:t>
      </w:r>
      <w:r w:rsidR="003724DA">
        <w:rPr>
          <w:spacing w:val="4"/>
          <w:sz w:val="24"/>
          <w:szCs w:val="24"/>
        </w:rPr>
        <w:t>U</w:t>
      </w:r>
      <w:r>
        <w:rPr>
          <w:spacing w:val="4"/>
          <w:sz w:val="24"/>
          <w:szCs w:val="24"/>
        </w:rPr>
        <w:t xml:space="preserve">zņēmējam līgumsodu 0,1 % apmērā no nokavētā maksājuma summas par katru </w:t>
      </w:r>
      <w:r>
        <w:rPr>
          <w:sz w:val="24"/>
          <w:szCs w:val="24"/>
        </w:rPr>
        <w:t>maksājumu kavējumu dienu,</w:t>
      </w:r>
      <w:r>
        <w:rPr>
          <w:spacing w:val="2"/>
          <w:sz w:val="24"/>
          <w:szCs w:val="24"/>
        </w:rPr>
        <w:t xml:space="preserve"> bet ne vairāk kā 10% (desmit procentu) apmērā no Līguma summas.</w:t>
      </w:r>
      <w:r>
        <w:rPr>
          <w:sz w:val="24"/>
          <w:szCs w:val="24"/>
        </w:rPr>
        <w:t xml:space="preserve"> </w:t>
      </w:r>
    </w:p>
    <w:p w14:paraId="0648D34F"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t>8. NEPĀRVARAMA VARA UN ĀRKĀRTĒJIE APSTĀKĻI</w:t>
      </w:r>
    </w:p>
    <w:p w14:paraId="32DF36F2" w14:textId="77777777" w:rsidR="002D452E" w:rsidRDefault="002D452E" w:rsidP="002D452E">
      <w:pPr>
        <w:rPr>
          <w:color w:val="FF0000"/>
          <w:sz w:val="22"/>
          <w:szCs w:val="22"/>
        </w:rPr>
      </w:pPr>
    </w:p>
    <w:p w14:paraId="384BB310" w14:textId="69FF50AF" w:rsidR="002D452E" w:rsidRDefault="002D452E" w:rsidP="002D452E">
      <w:pPr>
        <w:jc w:val="both"/>
        <w:rPr>
          <w:sz w:val="24"/>
          <w:szCs w:val="24"/>
        </w:rPr>
      </w:pPr>
      <w:r>
        <w:rPr>
          <w:sz w:val="24"/>
          <w:szCs w:val="24"/>
        </w:rPr>
        <w:t>8.</w:t>
      </w:r>
      <w:proofErr w:type="gramStart"/>
      <w:r>
        <w:rPr>
          <w:sz w:val="24"/>
          <w:szCs w:val="24"/>
        </w:rPr>
        <w:t>1.</w:t>
      </w:r>
      <w:r>
        <w:rPr>
          <w:spacing w:val="5"/>
          <w:sz w:val="24"/>
          <w:szCs w:val="24"/>
        </w:rPr>
        <w:t>Puses</w:t>
      </w:r>
      <w:proofErr w:type="gramEnd"/>
      <w:r>
        <w:rPr>
          <w:spacing w:val="5"/>
          <w:sz w:val="24"/>
          <w:szCs w:val="24"/>
        </w:rPr>
        <w:t xml:space="preserve"> tiek atbrīvotas no atbildības par Līguma pilnīgu vai daļēju neizpildi, ja šāda </w:t>
      </w:r>
      <w:r>
        <w:rPr>
          <w:spacing w:val="2"/>
          <w:sz w:val="24"/>
          <w:szCs w:val="24"/>
        </w:rPr>
        <w:t xml:space="preserve">neizpilde radusies nepārvaramas varas apstākļu rezultātā, kuru darbība sākusies pēc līguma </w:t>
      </w:r>
      <w:r>
        <w:rPr>
          <w:spacing w:val="3"/>
          <w:sz w:val="24"/>
          <w:szCs w:val="24"/>
        </w:rPr>
        <w:t xml:space="preserve">noslēgšanas un kurus nevarēja iepriekš ne paredzēt, ne novērst. Pie nepārvaramas varas un </w:t>
      </w:r>
      <w:r>
        <w:rPr>
          <w:spacing w:val="-1"/>
          <w:sz w:val="24"/>
          <w:szCs w:val="24"/>
        </w:rPr>
        <w:t>ārkārtēja rakstura apstākļiem pieskaitāmi: stihiskas nelaimes, avārijas, katastrofas, epidēmijas, epizootijas un kara darbība, valsts varas un pārvaldes institūciju lēmumi.</w:t>
      </w:r>
    </w:p>
    <w:p w14:paraId="4B213BC9" w14:textId="77777777" w:rsidR="002D452E" w:rsidRDefault="002D452E" w:rsidP="002D452E">
      <w:pPr>
        <w:widowControl w:val="0"/>
        <w:numPr>
          <w:ilvl w:val="1"/>
          <w:numId w:val="38"/>
        </w:numPr>
        <w:shd w:val="clear" w:color="auto" w:fill="FFFFFF"/>
        <w:tabs>
          <w:tab w:val="left" w:pos="0"/>
        </w:tabs>
        <w:overflowPunct/>
        <w:spacing w:before="120"/>
        <w:ind w:left="0" w:firstLine="7"/>
        <w:jc w:val="both"/>
        <w:textAlignment w:val="auto"/>
        <w:rPr>
          <w:spacing w:val="-6"/>
          <w:sz w:val="24"/>
          <w:szCs w:val="24"/>
        </w:rPr>
      </w:pPr>
      <w:r>
        <w:rPr>
          <w:spacing w:val="3"/>
          <w:sz w:val="24"/>
          <w:szCs w:val="24"/>
        </w:rPr>
        <w:t xml:space="preserve">Pusei, kas atsaucas uz nepārvaramas varas apstākļiem, nekavējoties par to rakstveidā </w:t>
      </w:r>
      <w:r>
        <w:rPr>
          <w:spacing w:val="5"/>
          <w:sz w:val="24"/>
          <w:szCs w:val="24"/>
        </w:rPr>
        <w:t xml:space="preserve">jāpaziņo otrai Pusei. Ziņojumā jānorāda, kādā termiņā, pēc viņa uzskata, ir iespējama un </w:t>
      </w:r>
      <w:r>
        <w:rPr>
          <w:spacing w:val="7"/>
          <w:sz w:val="24"/>
          <w:szCs w:val="24"/>
        </w:rPr>
        <w:t xml:space="preserve">paredzama Līgumā paredzēto saistību izpilde, un pēc otras Puses pieprasījuma, Šādam </w:t>
      </w:r>
      <w:r>
        <w:rPr>
          <w:spacing w:val="1"/>
          <w:sz w:val="24"/>
          <w:szCs w:val="24"/>
        </w:rPr>
        <w:t xml:space="preserve">ziņojumam ir jāpievieno izziņa, kuru izsniegusi kompetenta institūcija un kura satur minēto </w:t>
      </w:r>
      <w:r>
        <w:rPr>
          <w:spacing w:val="3"/>
          <w:sz w:val="24"/>
          <w:szCs w:val="24"/>
        </w:rPr>
        <w:t xml:space="preserve">ārkārtējo apstākļu darbības apstiprinājumu un to raksturojumu. Ja netiek izpildītas minētās </w:t>
      </w:r>
      <w:r>
        <w:rPr>
          <w:spacing w:val="8"/>
          <w:sz w:val="24"/>
          <w:szCs w:val="24"/>
        </w:rPr>
        <w:t xml:space="preserve">prasības, attiecīgās Puses nevar atsaukties uz nepārvaramas varas apstākļiem kā savu </w:t>
      </w:r>
      <w:r>
        <w:rPr>
          <w:spacing w:val="-1"/>
          <w:sz w:val="24"/>
          <w:szCs w:val="24"/>
        </w:rPr>
        <w:t>līgumsaistību nepienācīgas izpildes pamatu.</w:t>
      </w:r>
    </w:p>
    <w:p w14:paraId="54FF7917" w14:textId="77777777" w:rsidR="002D452E" w:rsidRDefault="002D452E" w:rsidP="002D452E">
      <w:pPr>
        <w:widowControl w:val="0"/>
        <w:numPr>
          <w:ilvl w:val="1"/>
          <w:numId w:val="38"/>
        </w:numPr>
        <w:shd w:val="clear" w:color="auto" w:fill="FFFFFF"/>
        <w:tabs>
          <w:tab w:val="left" w:pos="0"/>
        </w:tabs>
        <w:overflowPunct/>
        <w:spacing w:before="120"/>
        <w:ind w:left="0" w:firstLine="7"/>
        <w:jc w:val="both"/>
        <w:textAlignment w:val="auto"/>
        <w:rPr>
          <w:spacing w:val="-7"/>
          <w:sz w:val="24"/>
          <w:szCs w:val="24"/>
        </w:rPr>
      </w:pPr>
      <w:r>
        <w:rPr>
          <w:spacing w:val="6"/>
          <w:sz w:val="24"/>
          <w:szCs w:val="24"/>
        </w:rPr>
        <w:t xml:space="preserve">Ja nepārvaramas varas apstākļu un to seku dēļ nav iespējams izpildīt šajā Līgumā </w:t>
      </w:r>
      <w:r>
        <w:rPr>
          <w:spacing w:val="-2"/>
          <w:sz w:val="24"/>
          <w:szCs w:val="24"/>
        </w:rPr>
        <w:t xml:space="preserve">paredzētas saistības ilgāk kā trīs mēnešus, Puses pēc iespējas drīzāk sāk sarunas par šī Līguma </w:t>
      </w:r>
      <w:r>
        <w:rPr>
          <w:spacing w:val="6"/>
          <w:sz w:val="24"/>
          <w:szCs w:val="24"/>
        </w:rPr>
        <w:t xml:space="preserve">izpildes alternatīviem variantiem, kuri ir pieņemami abām Pusēm, un izdara attiecīgus </w:t>
      </w:r>
      <w:r>
        <w:rPr>
          <w:spacing w:val="-1"/>
          <w:sz w:val="24"/>
          <w:szCs w:val="24"/>
        </w:rPr>
        <w:t>grozījumus šajā Līgumā vai sastāda jaunu Līgumu, vai arī lauž šo līgumu.</w:t>
      </w:r>
    </w:p>
    <w:p w14:paraId="67D556D9"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t>9.GARANTIJAS SAISTĪBAS</w:t>
      </w:r>
    </w:p>
    <w:p w14:paraId="7E71A775" w14:textId="77777777" w:rsidR="002D452E" w:rsidRDefault="002D452E" w:rsidP="002D452E">
      <w:pPr>
        <w:rPr>
          <w:sz w:val="22"/>
          <w:szCs w:val="22"/>
        </w:rPr>
      </w:pPr>
    </w:p>
    <w:p w14:paraId="69323188" w14:textId="32052306" w:rsidR="002D452E" w:rsidRDefault="002D452E" w:rsidP="002D452E">
      <w:pPr>
        <w:spacing w:after="120"/>
        <w:jc w:val="both"/>
        <w:rPr>
          <w:sz w:val="24"/>
          <w:szCs w:val="24"/>
        </w:rPr>
      </w:pPr>
      <w:r>
        <w:rPr>
          <w:sz w:val="24"/>
          <w:szCs w:val="24"/>
        </w:rPr>
        <w:t xml:space="preserve">Garantijas laiks </w:t>
      </w:r>
      <w:r w:rsidR="003724DA">
        <w:rPr>
          <w:sz w:val="24"/>
          <w:szCs w:val="24"/>
        </w:rPr>
        <w:t>Uzņēmēja</w:t>
      </w:r>
      <w:r>
        <w:rPr>
          <w:sz w:val="24"/>
          <w:szCs w:val="24"/>
        </w:rPr>
        <w:t xml:space="preserve"> veiktajiem </w:t>
      </w:r>
      <w:r w:rsidR="003724DA">
        <w:rPr>
          <w:sz w:val="24"/>
          <w:szCs w:val="24"/>
        </w:rPr>
        <w:t>d</w:t>
      </w:r>
      <w:r>
        <w:rPr>
          <w:sz w:val="24"/>
          <w:szCs w:val="24"/>
        </w:rPr>
        <w:t>arbiem ir 2 (divi) gadi pēc darbu pieņemšanas – nodošanas akta abpusējas parakstīšanas.</w:t>
      </w:r>
    </w:p>
    <w:p w14:paraId="45A31C53" w14:textId="77777777" w:rsidR="002D452E" w:rsidRDefault="002D452E" w:rsidP="002D452E">
      <w:pPr>
        <w:keepNext/>
        <w:spacing w:before="120" w:after="60"/>
        <w:jc w:val="center"/>
        <w:outlineLvl w:val="0"/>
        <w:rPr>
          <w:b/>
          <w:bCs/>
          <w:kern w:val="32"/>
          <w:sz w:val="24"/>
          <w:szCs w:val="24"/>
          <w:u w:val="single"/>
        </w:rPr>
      </w:pPr>
      <w:r>
        <w:rPr>
          <w:b/>
          <w:bCs/>
          <w:kern w:val="32"/>
          <w:sz w:val="24"/>
          <w:szCs w:val="24"/>
          <w:u w:val="single"/>
        </w:rPr>
        <w:t>10. LĪGUMA LAUŠANA</w:t>
      </w:r>
    </w:p>
    <w:p w14:paraId="1D8287E7" w14:textId="77777777" w:rsidR="002D452E" w:rsidRDefault="002D452E" w:rsidP="002D452E">
      <w:pPr>
        <w:tabs>
          <w:tab w:val="left" w:pos="993"/>
        </w:tabs>
        <w:spacing w:before="120"/>
        <w:jc w:val="both"/>
        <w:rPr>
          <w:sz w:val="24"/>
          <w:szCs w:val="24"/>
        </w:rPr>
      </w:pPr>
      <w:r>
        <w:rPr>
          <w:sz w:val="24"/>
          <w:szCs w:val="24"/>
        </w:rPr>
        <w:t>10.1. Līgums var tikt lauzts, Pusēm savstarpēji rakstiski vienojoties, vai arī šajā Līgumā noteiktajā kārtībā.</w:t>
      </w:r>
    </w:p>
    <w:p w14:paraId="33A4640A" w14:textId="1DBBF5ED" w:rsidR="002D452E" w:rsidRDefault="002D452E" w:rsidP="002D452E">
      <w:pPr>
        <w:numPr>
          <w:ilvl w:val="1"/>
          <w:numId w:val="39"/>
        </w:numPr>
        <w:tabs>
          <w:tab w:val="left" w:pos="567"/>
        </w:tabs>
        <w:overflowPunct/>
        <w:autoSpaceDE/>
        <w:autoSpaceDN/>
        <w:adjustRightInd/>
        <w:spacing w:before="120"/>
        <w:jc w:val="both"/>
        <w:textAlignment w:val="auto"/>
        <w:rPr>
          <w:sz w:val="24"/>
          <w:szCs w:val="24"/>
        </w:rPr>
      </w:pPr>
      <w:r>
        <w:rPr>
          <w:sz w:val="24"/>
          <w:szCs w:val="24"/>
        </w:rPr>
        <w:t xml:space="preserve">Pasūtītājs, nosūtot </w:t>
      </w:r>
      <w:r w:rsidR="00726905">
        <w:rPr>
          <w:sz w:val="24"/>
          <w:szCs w:val="24"/>
        </w:rPr>
        <w:t>U</w:t>
      </w:r>
      <w:r>
        <w:rPr>
          <w:sz w:val="24"/>
          <w:szCs w:val="24"/>
        </w:rPr>
        <w:t>zņēmējam rakstisku paziņojumu, ir tiesīgs lauzt Līgumu, ja:</w:t>
      </w:r>
    </w:p>
    <w:p w14:paraId="449E932C" w14:textId="4199A603" w:rsidR="002D452E" w:rsidRDefault="002D452E" w:rsidP="002D452E">
      <w:pPr>
        <w:numPr>
          <w:ilvl w:val="2"/>
          <w:numId w:val="39"/>
        </w:numPr>
        <w:tabs>
          <w:tab w:val="left" w:pos="993"/>
        </w:tabs>
        <w:overflowPunct/>
        <w:autoSpaceDE/>
        <w:autoSpaceDN/>
        <w:adjustRightInd/>
        <w:spacing w:before="120"/>
        <w:ind w:hanging="153"/>
        <w:jc w:val="both"/>
        <w:textAlignment w:val="auto"/>
        <w:rPr>
          <w:sz w:val="24"/>
          <w:szCs w:val="24"/>
        </w:rPr>
      </w:pPr>
      <w:r>
        <w:rPr>
          <w:sz w:val="24"/>
          <w:szCs w:val="24"/>
        </w:rPr>
        <w:t xml:space="preserve"> </w:t>
      </w:r>
      <w:r w:rsidR="003724DA">
        <w:rPr>
          <w:sz w:val="24"/>
          <w:szCs w:val="24"/>
        </w:rPr>
        <w:t>Uzņēmējs</w:t>
      </w:r>
      <w:r>
        <w:rPr>
          <w:sz w:val="24"/>
          <w:szCs w:val="24"/>
        </w:rPr>
        <w:t xml:space="preserve"> neievēro jebkuru no Līgumā noteiktajiem darbu uzsākšanas un izpildes termiņiem un ja </w:t>
      </w:r>
      <w:r w:rsidR="00726905">
        <w:rPr>
          <w:sz w:val="24"/>
          <w:szCs w:val="24"/>
        </w:rPr>
        <w:t>U</w:t>
      </w:r>
      <w:r>
        <w:rPr>
          <w:sz w:val="24"/>
          <w:szCs w:val="24"/>
        </w:rPr>
        <w:t>zņēmēja nokavējums ir sasniedzis vismaz 10 (desmit) dienas.</w:t>
      </w:r>
    </w:p>
    <w:p w14:paraId="1280DA06" w14:textId="01E49FBE" w:rsidR="002D452E" w:rsidRDefault="002D452E" w:rsidP="002D452E">
      <w:pPr>
        <w:numPr>
          <w:ilvl w:val="2"/>
          <w:numId w:val="39"/>
        </w:numPr>
        <w:tabs>
          <w:tab w:val="left" w:pos="993"/>
        </w:tabs>
        <w:overflowPunct/>
        <w:autoSpaceDE/>
        <w:autoSpaceDN/>
        <w:adjustRightInd/>
        <w:spacing w:before="120"/>
        <w:ind w:left="0" w:firstLine="567"/>
        <w:jc w:val="both"/>
        <w:textAlignment w:val="auto"/>
        <w:rPr>
          <w:sz w:val="24"/>
          <w:szCs w:val="24"/>
        </w:rPr>
      </w:pPr>
      <w:r>
        <w:rPr>
          <w:sz w:val="24"/>
          <w:szCs w:val="24"/>
        </w:rPr>
        <w:t xml:space="preserve">Ir uzsākta </w:t>
      </w:r>
      <w:r w:rsidR="00726905">
        <w:rPr>
          <w:sz w:val="24"/>
          <w:szCs w:val="24"/>
        </w:rPr>
        <w:t>U</w:t>
      </w:r>
      <w:r>
        <w:rPr>
          <w:sz w:val="24"/>
          <w:szCs w:val="24"/>
        </w:rPr>
        <w:t xml:space="preserve">zņēmēja likvidācija vai arī </w:t>
      </w:r>
      <w:r w:rsidR="003724DA">
        <w:rPr>
          <w:sz w:val="24"/>
          <w:szCs w:val="24"/>
        </w:rPr>
        <w:t>Uzņēmējs</w:t>
      </w:r>
      <w:r>
        <w:rPr>
          <w:sz w:val="24"/>
          <w:szCs w:val="24"/>
        </w:rPr>
        <w:t xml:space="preserve"> ir atzīts par maksātnespējīgu.</w:t>
      </w:r>
    </w:p>
    <w:p w14:paraId="7438E641" w14:textId="6D4C9EC0" w:rsidR="002D452E" w:rsidRDefault="002D452E" w:rsidP="002D452E">
      <w:pPr>
        <w:numPr>
          <w:ilvl w:val="2"/>
          <w:numId w:val="39"/>
        </w:numPr>
        <w:tabs>
          <w:tab w:val="left" w:pos="993"/>
        </w:tabs>
        <w:overflowPunct/>
        <w:autoSpaceDE/>
        <w:autoSpaceDN/>
        <w:adjustRightInd/>
        <w:spacing w:before="120"/>
        <w:ind w:left="0" w:firstLine="567"/>
        <w:jc w:val="both"/>
        <w:textAlignment w:val="auto"/>
        <w:rPr>
          <w:sz w:val="24"/>
          <w:szCs w:val="24"/>
        </w:rPr>
      </w:pPr>
      <w:r>
        <w:rPr>
          <w:sz w:val="24"/>
          <w:szCs w:val="24"/>
        </w:rPr>
        <w:t xml:space="preserve">Līguma izpildi nenodrošina piedāvājumā </w:t>
      </w:r>
      <w:r w:rsidR="00C07793">
        <w:rPr>
          <w:sz w:val="24"/>
          <w:szCs w:val="24"/>
        </w:rPr>
        <w:t>Iepir</w:t>
      </w:r>
      <w:r>
        <w:rPr>
          <w:sz w:val="24"/>
          <w:szCs w:val="24"/>
        </w:rPr>
        <w:t>kumam norādītie apakšuzņēmēji.</w:t>
      </w:r>
    </w:p>
    <w:p w14:paraId="45E62FCB" w14:textId="1DE96A64" w:rsidR="002D452E" w:rsidRDefault="002D452E" w:rsidP="002D452E">
      <w:pPr>
        <w:numPr>
          <w:ilvl w:val="2"/>
          <w:numId w:val="39"/>
        </w:numPr>
        <w:tabs>
          <w:tab w:val="left" w:pos="993"/>
        </w:tabs>
        <w:overflowPunct/>
        <w:autoSpaceDE/>
        <w:autoSpaceDN/>
        <w:adjustRightInd/>
        <w:spacing w:before="120"/>
        <w:ind w:left="709" w:hanging="142"/>
        <w:jc w:val="both"/>
        <w:textAlignment w:val="auto"/>
        <w:rPr>
          <w:sz w:val="24"/>
          <w:szCs w:val="24"/>
        </w:rPr>
      </w:pPr>
      <w:r>
        <w:rPr>
          <w:sz w:val="24"/>
          <w:szCs w:val="24"/>
        </w:rPr>
        <w:t xml:space="preserve">Līguma izpildes laikā </w:t>
      </w:r>
      <w:r w:rsidR="00646216">
        <w:rPr>
          <w:sz w:val="24"/>
          <w:szCs w:val="24"/>
        </w:rPr>
        <w:t>o</w:t>
      </w:r>
      <w:r>
        <w:rPr>
          <w:sz w:val="24"/>
          <w:szCs w:val="24"/>
        </w:rPr>
        <w:t xml:space="preserve">bjektā tiek nodarbinātas personas, kuras nav darba tiesiskajās attiecībās ar </w:t>
      </w:r>
      <w:r w:rsidR="00726905">
        <w:rPr>
          <w:sz w:val="24"/>
          <w:szCs w:val="24"/>
        </w:rPr>
        <w:t>U</w:t>
      </w:r>
      <w:r>
        <w:rPr>
          <w:sz w:val="24"/>
          <w:szCs w:val="24"/>
        </w:rPr>
        <w:t xml:space="preserve">zņēmēju vai piedāvājumā </w:t>
      </w:r>
      <w:r w:rsidR="00C07793">
        <w:rPr>
          <w:sz w:val="24"/>
          <w:szCs w:val="24"/>
        </w:rPr>
        <w:t>Iepir</w:t>
      </w:r>
      <w:r>
        <w:rPr>
          <w:sz w:val="24"/>
          <w:szCs w:val="24"/>
        </w:rPr>
        <w:t>kumam norādītajiem apakšuzņēmējiem.</w:t>
      </w:r>
    </w:p>
    <w:p w14:paraId="2AC4530B" w14:textId="45556FAB" w:rsidR="002D452E" w:rsidRDefault="003724DA" w:rsidP="002D452E">
      <w:pPr>
        <w:numPr>
          <w:ilvl w:val="1"/>
          <w:numId w:val="39"/>
        </w:numPr>
        <w:tabs>
          <w:tab w:val="left" w:pos="993"/>
        </w:tabs>
        <w:overflowPunct/>
        <w:autoSpaceDE/>
        <w:autoSpaceDN/>
        <w:adjustRightInd/>
        <w:spacing w:before="120"/>
        <w:ind w:left="0" w:firstLine="0"/>
        <w:jc w:val="both"/>
        <w:textAlignment w:val="auto"/>
        <w:rPr>
          <w:sz w:val="24"/>
          <w:szCs w:val="24"/>
        </w:rPr>
      </w:pPr>
      <w:r>
        <w:rPr>
          <w:sz w:val="24"/>
          <w:szCs w:val="24"/>
        </w:rPr>
        <w:t>Uzņēmējs</w:t>
      </w:r>
      <w:r w:rsidR="002D452E">
        <w:rPr>
          <w:sz w:val="24"/>
          <w:szCs w:val="24"/>
        </w:rPr>
        <w:t>, nosūtot Pasūtītājam rakstisku paziņojumu, ir tiesīgs vienpusēji pārtraukt līgumu, ja Pasūtītājs Līgumā noteiktajos termiņos neveic maksājumus un Pasūtītāja nokavējums ir sasniedzis vismaz 60 (sešdesmit) dienas.</w:t>
      </w:r>
    </w:p>
    <w:p w14:paraId="48B28DBC" w14:textId="0B42E26B" w:rsidR="002D452E" w:rsidRDefault="002D452E" w:rsidP="002D452E">
      <w:pPr>
        <w:numPr>
          <w:ilvl w:val="1"/>
          <w:numId w:val="39"/>
        </w:numPr>
        <w:tabs>
          <w:tab w:val="left" w:pos="993"/>
        </w:tabs>
        <w:overflowPunct/>
        <w:autoSpaceDE/>
        <w:autoSpaceDN/>
        <w:adjustRightInd/>
        <w:spacing w:before="120"/>
        <w:ind w:left="0" w:firstLine="0"/>
        <w:jc w:val="both"/>
        <w:textAlignment w:val="auto"/>
        <w:rPr>
          <w:sz w:val="24"/>
          <w:szCs w:val="24"/>
        </w:rPr>
      </w:pPr>
      <w:r>
        <w:rPr>
          <w:sz w:val="24"/>
          <w:szCs w:val="24"/>
        </w:rPr>
        <w:t xml:space="preserve">Laužot Līgumu, Puses sastāda un abpusēji paraksta atsevišķu aktu par faktiski izpildīto darbu apjomu un to vērtību. Sastādot aktu, Puses ņem vērā izpildīto darbu kvalitāti. Pasūtītājs samaksā </w:t>
      </w:r>
      <w:r w:rsidR="00726905">
        <w:rPr>
          <w:sz w:val="24"/>
          <w:szCs w:val="24"/>
        </w:rPr>
        <w:t>U</w:t>
      </w:r>
      <w:r>
        <w:rPr>
          <w:sz w:val="24"/>
          <w:szCs w:val="24"/>
        </w:rPr>
        <w:t xml:space="preserve">zņēmējam par izpildītajiem darbiem, atbilstoši sastādītajam aktam.  </w:t>
      </w:r>
    </w:p>
    <w:p w14:paraId="04F43CBE" w14:textId="77777777" w:rsidR="002D452E" w:rsidRDefault="002D452E" w:rsidP="002D452E">
      <w:pPr>
        <w:numPr>
          <w:ilvl w:val="1"/>
          <w:numId w:val="39"/>
        </w:numPr>
        <w:tabs>
          <w:tab w:val="left" w:pos="993"/>
        </w:tabs>
        <w:overflowPunct/>
        <w:autoSpaceDE/>
        <w:autoSpaceDN/>
        <w:adjustRightInd/>
        <w:spacing w:before="120"/>
        <w:ind w:left="0" w:firstLine="0"/>
        <w:jc w:val="both"/>
        <w:textAlignment w:val="auto"/>
        <w:rPr>
          <w:sz w:val="24"/>
          <w:szCs w:val="24"/>
        </w:rPr>
      </w:pPr>
      <w:r>
        <w:rPr>
          <w:sz w:val="24"/>
          <w:szCs w:val="24"/>
        </w:rPr>
        <w:t>Puses savstarpējo norēķinu šajā Līguma nodaļā minētajos gadījumos veic 30 (trīsdesmit) dienu laikā pēc šajā Līguma nodaļā minēto akta parakstīšanas.</w:t>
      </w:r>
    </w:p>
    <w:p w14:paraId="28CAF787" w14:textId="2575AA26" w:rsidR="002D452E" w:rsidRDefault="002D452E" w:rsidP="002D452E">
      <w:pPr>
        <w:keepNext/>
        <w:spacing w:before="120" w:after="60"/>
        <w:jc w:val="center"/>
        <w:outlineLvl w:val="0"/>
        <w:rPr>
          <w:bCs/>
          <w:kern w:val="32"/>
          <w:sz w:val="24"/>
          <w:szCs w:val="24"/>
          <w:u w:val="single"/>
        </w:rPr>
      </w:pPr>
      <w:r>
        <w:rPr>
          <w:b/>
          <w:bCs/>
          <w:kern w:val="32"/>
          <w:sz w:val="24"/>
          <w:szCs w:val="24"/>
          <w:u w:val="single"/>
        </w:rPr>
        <w:lastRenderedPageBreak/>
        <w:t>11. STRĪDU IZSKATĪŠANAS KARTĪBA, LĪGUMĀ GROZĪJUMI UN CITI NOSACĪJUMI</w:t>
      </w:r>
    </w:p>
    <w:p w14:paraId="0D86B9DB" w14:textId="77777777" w:rsidR="002D452E" w:rsidRDefault="002D452E" w:rsidP="002D452E">
      <w:pPr>
        <w:shd w:val="clear" w:color="auto" w:fill="FFFFFF"/>
        <w:tabs>
          <w:tab w:val="left" w:pos="533"/>
        </w:tabs>
        <w:spacing w:before="120"/>
        <w:ind w:left="22"/>
        <w:jc w:val="both"/>
        <w:rPr>
          <w:sz w:val="22"/>
          <w:szCs w:val="22"/>
        </w:rPr>
      </w:pPr>
      <w:r>
        <w:rPr>
          <w:spacing w:val="-7"/>
          <w:sz w:val="24"/>
          <w:szCs w:val="24"/>
        </w:rPr>
        <w:t>11.1.</w:t>
      </w:r>
      <w:r>
        <w:rPr>
          <w:sz w:val="24"/>
          <w:szCs w:val="24"/>
        </w:rPr>
        <w:tab/>
      </w:r>
      <w:r>
        <w:rPr>
          <w:spacing w:val="2"/>
          <w:sz w:val="24"/>
          <w:szCs w:val="24"/>
        </w:rPr>
        <w:t xml:space="preserve">Līguma izpildes laikā radušos strīdus Puses risina vienojoties, vai, ja vienošanās nav </w:t>
      </w:r>
      <w:r>
        <w:rPr>
          <w:spacing w:val="-1"/>
          <w:sz w:val="24"/>
          <w:szCs w:val="24"/>
        </w:rPr>
        <w:t>iespējama, strīdu izskata tiesā Latvijas Republikas likumos noteiktajā kartībā.</w:t>
      </w:r>
    </w:p>
    <w:p w14:paraId="0494C8CD" w14:textId="00710A4B" w:rsidR="002D452E" w:rsidRDefault="002D452E" w:rsidP="002D452E">
      <w:pPr>
        <w:widowControl w:val="0"/>
        <w:numPr>
          <w:ilvl w:val="1"/>
          <w:numId w:val="40"/>
        </w:numPr>
        <w:shd w:val="clear" w:color="auto" w:fill="FFFFFF"/>
        <w:tabs>
          <w:tab w:val="left" w:pos="533"/>
        </w:tabs>
        <w:overflowPunct/>
        <w:spacing w:before="120"/>
        <w:ind w:left="0" w:firstLine="0"/>
        <w:jc w:val="both"/>
        <w:textAlignment w:val="auto"/>
        <w:rPr>
          <w:spacing w:val="-7"/>
          <w:sz w:val="24"/>
          <w:szCs w:val="24"/>
        </w:rPr>
      </w:pPr>
      <w:r>
        <w:rPr>
          <w:sz w:val="24"/>
          <w:szCs w:val="24"/>
        </w:rPr>
        <w:t xml:space="preserve">Pasūtītājs ir tiesīgs pēc savas iniciatīvas piedāvāt izdarīt grozījumus darbu apjomos, ja tādi nepieciešami. </w:t>
      </w:r>
      <w:r>
        <w:rPr>
          <w:spacing w:val="1"/>
          <w:sz w:val="24"/>
          <w:szCs w:val="24"/>
        </w:rPr>
        <w:t xml:space="preserve">Gadījumā, ja Pasūtītāja piedāvātie grozījumi darbu apjomos vai </w:t>
      </w:r>
      <w:r>
        <w:rPr>
          <w:spacing w:val="5"/>
          <w:sz w:val="24"/>
          <w:szCs w:val="24"/>
        </w:rPr>
        <w:t xml:space="preserve">tehniskajā projektā ietekmē Līguma izpildes termiņus vai Līguma summu, </w:t>
      </w:r>
      <w:r w:rsidR="003724DA">
        <w:rPr>
          <w:spacing w:val="5"/>
          <w:sz w:val="24"/>
          <w:szCs w:val="24"/>
        </w:rPr>
        <w:t>Uzņēmējs</w:t>
      </w:r>
      <w:r>
        <w:rPr>
          <w:spacing w:val="5"/>
          <w:sz w:val="24"/>
          <w:szCs w:val="24"/>
        </w:rPr>
        <w:t xml:space="preserve"> </w:t>
      </w:r>
      <w:r>
        <w:rPr>
          <w:spacing w:val="4"/>
          <w:sz w:val="24"/>
          <w:szCs w:val="24"/>
        </w:rPr>
        <w:t xml:space="preserve">ne vēlāk kā piecu dienu laikā par to rakstiski informē Pasūtītāju. Šajā gadījumā grozījumi </w:t>
      </w:r>
      <w:r>
        <w:rPr>
          <w:spacing w:val="-2"/>
          <w:sz w:val="24"/>
          <w:szCs w:val="24"/>
        </w:rPr>
        <w:t xml:space="preserve">darbu apjomos ir spēkā tikai pēc tam, kad ir panākta rakstiska Pušu </w:t>
      </w:r>
      <w:r>
        <w:rPr>
          <w:sz w:val="24"/>
          <w:szCs w:val="24"/>
        </w:rPr>
        <w:t>vienošanās pārgrozījumu izdarīšanu Līgumā.</w:t>
      </w:r>
    </w:p>
    <w:p w14:paraId="5AE80376" w14:textId="56AD0877" w:rsidR="002D452E" w:rsidRDefault="002D452E" w:rsidP="002D452E">
      <w:pPr>
        <w:widowControl w:val="0"/>
        <w:shd w:val="clear" w:color="auto" w:fill="FFFFFF"/>
        <w:tabs>
          <w:tab w:val="left" w:pos="533"/>
        </w:tabs>
        <w:spacing w:before="120"/>
        <w:jc w:val="both"/>
        <w:rPr>
          <w:spacing w:val="-7"/>
          <w:sz w:val="24"/>
          <w:szCs w:val="24"/>
        </w:rPr>
      </w:pPr>
      <w:r>
        <w:rPr>
          <w:spacing w:val="3"/>
          <w:sz w:val="24"/>
          <w:szCs w:val="24"/>
        </w:rPr>
        <w:t>11.</w:t>
      </w:r>
      <w:proofErr w:type="gramStart"/>
      <w:r>
        <w:rPr>
          <w:spacing w:val="3"/>
          <w:sz w:val="24"/>
          <w:szCs w:val="24"/>
        </w:rPr>
        <w:t>3.Ja</w:t>
      </w:r>
      <w:proofErr w:type="gramEnd"/>
      <w:r>
        <w:rPr>
          <w:spacing w:val="3"/>
          <w:sz w:val="24"/>
          <w:szCs w:val="24"/>
        </w:rPr>
        <w:t xml:space="preserve"> kādai no Pusēm tiek mainīts juridiskais statuss vai paraksta tiesības, vai adrese, </w:t>
      </w:r>
      <w:r>
        <w:rPr>
          <w:spacing w:val="-1"/>
          <w:sz w:val="24"/>
          <w:szCs w:val="24"/>
        </w:rPr>
        <w:t>ne vēlāk kā 2 (divu) darba dienu laikā, rakstiski par to jāpaziņo otram Līdzējam.</w:t>
      </w:r>
    </w:p>
    <w:p w14:paraId="11D9BF67" w14:textId="1BEAC230" w:rsidR="002D452E" w:rsidRDefault="002D452E" w:rsidP="002D452E">
      <w:pPr>
        <w:widowControl w:val="0"/>
        <w:shd w:val="clear" w:color="auto" w:fill="FFFFFF"/>
        <w:tabs>
          <w:tab w:val="left" w:pos="533"/>
        </w:tabs>
        <w:spacing w:before="120"/>
        <w:jc w:val="both"/>
        <w:rPr>
          <w:spacing w:val="-9"/>
          <w:sz w:val="24"/>
          <w:szCs w:val="24"/>
        </w:rPr>
      </w:pPr>
      <w:r>
        <w:rPr>
          <w:spacing w:val="2"/>
          <w:sz w:val="24"/>
          <w:szCs w:val="24"/>
        </w:rPr>
        <w:t>11.</w:t>
      </w:r>
      <w:proofErr w:type="gramStart"/>
      <w:r>
        <w:rPr>
          <w:spacing w:val="2"/>
          <w:sz w:val="24"/>
          <w:szCs w:val="24"/>
        </w:rPr>
        <w:t>4.Līgums</w:t>
      </w:r>
      <w:proofErr w:type="gramEnd"/>
      <w:r>
        <w:rPr>
          <w:spacing w:val="2"/>
          <w:sz w:val="24"/>
          <w:szCs w:val="24"/>
        </w:rPr>
        <w:t xml:space="preserve"> sastādīts divos eksemplāros viens glabājas pie Pasūtītāja, viens pie </w:t>
      </w:r>
      <w:r w:rsidR="00646216">
        <w:rPr>
          <w:spacing w:val="-2"/>
          <w:sz w:val="24"/>
          <w:szCs w:val="24"/>
        </w:rPr>
        <w:t>U</w:t>
      </w:r>
      <w:r>
        <w:rPr>
          <w:spacing w:val="-2"/>
          <w:sz w:val="24"/>
          <w:szCs w:val="24"/>
        </w:rPr>
        <w:t>zņēmēja.</w:t>
      </w:r>
    </w:p>
    <w:p w14:paraId="69909DB8" w14:textId="77777777" w:rsidR="002D452E" w:rsidRDefault="002D452E" w:rsidP="002D452E">
      <w:pPr>
        <w:widowControl w:val="0"/>
        <w:shd w:val="clear" w:color="auto" w:fill="FFFFFF"/>
        <w:tabs>
          <w:tab w:val="left" w:pos="533"/>
        </w:tabs>
        <w:spacing w:before="120"/>
        <w:jc w:val="both"/>
        <w:rPr>
          <w:spacing w:val="-7"/>
          <w:sz w:val="24"/>
          <w:szCs w:val="24"/>
        </w:rPr>
      </w:pPr>
      <w:r>
        <w:rPr>
          <w:spacing w:val="2"/>
          <w:sz w:val="24"/>
          <w:szCs w:val="24"/>
        </w:rPr>
        <w:t>11.</w:t>
      </w:r>
      <w:proofErr w:type="gramStart"/>
      <w:r>
        <w:rPr>
          <w:spacing w:val="2"/>
          <w:sz w:val="24"/>
          <w:szCs w:val="24"/>
        </w:rPr>
        <w:t>5.Šī</w:t>
      </w:r>
      <w:proofErr w:type="gramEnd"/>
      <w:r>
        <w:rPr>
          <w:spacing w:val="2"/>
          <w:sz w:val="24"/>
          <w:szCs w:val="24"/>
        </w:rPr>
        <w:t xml:space="preserve"> Līguma visi pielikumi, kā arī visas šī Līguma ietvaros rakstiski noformētas un abu </w:t>
      </w:r>
      <w:r>
        <w:rPr>
          <w:sz w:val="24"/>
          <w:szCs w:val="24"/>
        </w:rPr>
        <w:t>Pušu parakstītas izmaiņas un papildinājumi ir neatņemamas šī Līguma sastāvdaļas.</w:t>
      </w:r>
    </w:p>
    <w:p w14:paraId="6BFF8ABC" w14:textId="77777777" w:rsidR="002D452E" w:rsidRDefault="002D452E" w:rsidP="002D452E">
      <w:pPr>
        <w:widowControl w:val="0"/>
        <w:shd w:val="clear" w:color="auto" w:fill="FFFFFF"/>
        <w:tabs>
          <w:tab w:val="left" w:pos="533"/>
        </w:tabs>
        <w:spacing w:before="120"/>
        <w:jc w:val="center"/>
        <w:rPr>
          <w:b/>
          <w:spacing w:val="-7"/>
          <w:sz w:val="24"/>
          <w:szCs w:val="24"/>
          <w:u w:val="single"/>
        </w:rPr>
      </w:pPr>
      <w:r>
        <w:rPr>
          <w:b/>
          <w:spacing w:val="-7"/>
          <w:sz w:val="24"/>
          <w:szCs w:val="24"/>
          <w:u w:val="single"/>
        </w:rPr>
        <w:t>12.</w:t>
      </w:r>
      <w:proofErr w:type="gramStart"/>
      <w:r>
        <w:rPr>
          <w:b/>
          <w:spacing w:val="-7"/>
          <w:sz w:val="24"/>
          <w:szCs w:val="24"/>
          <w:u w:val="single"/>
        </w:rPr>
        <w:t>LĪGUMA  STĀŠANĀS</w:t>
      </w:r>
      <w:proofErr w:type="gramEnd"/>
      <w:r>
        <w:rPr>
          <w:b/>
          <w:spacing w:val="-7"/>
          <w:sz w:val="24"/>
          <w:szCs w:val="24"/>
          <w:u w:val="single"/>
        </w:rPr>
        <w:t xml:space="preserve"> SPĒKĀ NOTEIKUMI</w:t>
      </w:r>
    </w:p>
    <w:p w14:paraId="457A47E8" w14:textId="77777777" w:rsidR="002D452E" w:rsidRDefault="002D452E" w:rsidP="002D452E">
      <w:pPr>
        <w:tabs>
          <w:tab w:val="left" w:pos="360"/>
          <w:tab w:val="left" w:pos="2352"/>
        </w:tabs>
        <w:jc w:val="both"/>
        <w:rPr>
          <w:sz w:val="24"/>
          <w:szCs w:val="24"/>
        </w:rPr>
      </w:pPr>
      <w:r>
        <w:rPr>
          <w:sz w:val="24"/>
          <w:szCs w:val="24"/>
        </w:rPr>
        <w:t>Līgums stājas spēkā ar parakstīšanas brīdi un darbojas līdz Pušu savstarpējo saistību pilnīgai izpildei.</w:t>
      </w:r>
    </w:p>
    <w:p w14:paraId="7F2561A0" w14:textId="77777777" w:rsidR="002D452E" w:rsidRDefault="002D452E" w:rsidP="002D452E">
      <w:pPr>
        <w:tabs>
          <w:tab w:val="left" w:pos="993"/>
        </w:tabs>
        <w:spacing w:before="120"/>
        <w:ind w:left="1440"/>
        <w:jc w:val="center"/>
        <w:rPr>
          <w:sz w:val="24"/>
          <w:szCs w:val="24"/>
          <w:u w:val="single"/>
        </w:rPr>
      </w:pPr>
      <w:r>
        <w:rPr>
          <w:b/>
          <w:sz w:val="24"/>
          <w:szCs w:val="24"/>
          <w:u w:val="single"/>
        </w:rPr>
        <w:t>13.KONTAKTPERSONAS</w:t>
      </w:r>
    </w:p>
    <w:p w14:paraId="581F28DD" w14:textId="77777777" w:rsidR="002D452E" w:rsidRDefault="002D452E" w:rsidP="002D452E">
      <w:pPr>
        <w:tabs>
          <w:tab w:val="left" w:pos="567"/>
        </w:tabs>
        <w:spacing w:before="120"/>
        <w:jc w:val="both"/>
        <w:rPr>
          <w:sz w:val="24"/>
          <w:szCs w:val="24"/>
        </w:rPr>
      </w:pPr>
      <w:r>
        <w:rPr>
          <w:sz w:val="24"/>
          <w:szCs w:val="24"/>
        </w:rPr>
        <w:t>13.</w:t>
      </w:r>
      <w:proofErr w:type="gramStart"/>
      <w:r>
        <w:rPr>
          <w:sz w:val="24"/>
          <w:szCs w:val="24"/>
        </w:rPr>
        <w:t>1.Kontaktpersonas</w:t>
      </w:r>
      <w:proofErr w:type="gramEnd"/>
      <w:r>
        <w:rPr>
          <w:sz w:val="24"/>
          <w:szCs w:val="24"/>
        </w:rPr>
        <w:t xml:space="preserve"> no Pasūtītāja puses:</w:t>
      </w:r>
    </w:p>
    <w:p w14:paraId="3E6F9C4C" w14:textId="77777777" w:rsidR="002D452E" w:rsidRDefault="002D452E" w:rsidP="002D452E">
      <w:pPr>
        <w:tabs>
          <w:tab w:val="left" w:pos="567"/>
        </w:tabs>
        <w:ind w:left="709"/>
        <w:jc w:val="both"/>
        <w:rPr>
          <w:sz w:val="24"/>
          <w:szCs w:val="24"/>
        </w:rPr>
      </w:pPr>
      <w:r>
        <w:rPr>
          <w:sz w:val="24"/>
          <w:szCs w:val="24"/>
        </w:rPr>
        <w:t>Jānis Pūce, Rojas novada domes izpilddirektors; tālrunis: 63220836;</w:t>
      </w:r>
    </w:p>
    <w:p w14:paraId="5ACBECAB" w14:textId="47F017DB" w:rsidR="002D452E" w:rsidRDefault="002D452E" w:rsidP="002D452E">
      <w:pPr>
        <w:tabs>
          <w:tab w:val="left" w:pos="567"/>
        </w:tabs>
        <w:spacing w:before="120"/>
        <w:jc w:val="both"/>
        <w:rPr>
          <w:sz w:val="24"/>
          <w:szCs w:val="24"/>
        </w:rPr>
      </w:pPr>
      <w:r>
        <w:rPr>
          <w:sz w:val="24"/>
          <w:szCs w:val="24"/>
        </w:rPr>
        <w:t>13.</w:t>
      </w:r>
      <w:proofErr w:type="gramStart"/>
      <w:r>
        <w:rPr>
          <w:sz w:val="24"/>
          <w:szCs w:val="24"/>
        </w:rPr>
        <w:t>2.Kontaktpersonas</w:t>
      </w:r>
      <w:proofErr w:type="gramEnd"/>
      <w:r>
        <w:rPr>
          <w:sz w:val="24"/>
          <w:szCs w:val="24"/>
        </w:rPr>
        <w:t xml:space="preserve"> no </w:t>
      </w:r>
      <w:r w:rsidR="00646216">
        <w:rPr>
          <w:sz w:val="24"/>
          <w:szCs w:val="24"/>
        </w:rPr>
        <w:t>U</w:t>
      </w:r>
      <w:r>
        <w:rPr>
          <w:sz w:val="24"/>
          <w:szCs w:val="24"/>
        </w:rPr>
        <w:t>zņēmēja puses: ……………( vārds, uzvārds, telefon</w:t>
      </w:r>
      <w:r w:rsidR="00646216">
        <w:rPr>
          <w:sz w:val="24"/>
          <w:szCs w:val="24"/>
        </w:rPr>
        <w:t>a Nr.</w:t>
      </w:r>
      <w:r>
        <w:rPr>
          <w:sz w:val="24"/>
          <w:szCs w:val="24"/>
        </w:rPr>
        <w:t>)</w:t>
      </w:r>
    </w:p>
    <w:p w14:paraId="5C434CE3" w14:textId="77777777" w:rsidR="002D452E" w:rsidRDefault="002D452E" w:rsidP="002D452E">
      <w:pPr>
        <w:numPr>
          <w:ilvl w:val="0"/>
          <w:numId w:val="41"/>
        </w:numPr>
        <w:tabs>
          <w:tab w:val="left" w:pos="993"/>
        </w:tabs>
        <w:overflowPunct/>
        <w:autoSpaceDE/>
        <w:autoSpaceDN/>
        <w:adjustRightInd/>
        <w:spacing w:before="120"/>
        <w:jc w:val="center"/>
        <w:textAlignment w:val="auto"/>
        <w:rPr>
          <w:b/>
          <w:sz w:val="24"/>
          <w:szCs w:val="24"/>
          <w:u w:val="single"/>
        </w:rPr>
      </w:pPr>
      <w:r>
        <w:rPr>
          <w:b/>
          <w:sz w:val="24"/>
          <w:szCs w:val="24"/>
          <w:u w:val="single"/>
        </w:rPr>
        <w:t>LĪGUMA PIELIKUMI</w:t>
      </w:r>
    </w:p>
    <w:p w14:paraId="1CE98878" w14:textId="77777777" w:rsidR="002D452E" w:rsidRDefault="002D452E" w:rsidP="002D452E">
      <w:pPr>
        <w:tabs>
          <w:tab w:val="left" w:pos="993"/>
        </w:tabs>
        <w:spacing w:before="120"/>
        <w:jc w:val="both"/>
        <w:rPr>
          <w:sz w:val="24"/>
          <w:szCs w:val="24"/>
        </w:rPr>
      </w:pPr>
      <w:r>
        <w:rPr>
          <w:sz w:val="24"/>
          <w:szCs w:val="24"/>
        </w:rPr>
        <w:t xml:space="preserve">14.1. Pielikums </w:t>
      </w:r>
      <w:proofErr w:type="gramStart"/>
      <w:r>
        <w:rPr>
          <w:sz w:val="24"/>
          <w:szCs w:val="24"/>
        </w:rPr>
        <w:t>Nr._</w:t>
      </w:r>
      <w:proofErr w:type="gramEnd"/>
      <w:r>
        <w:rPr>
          <w:sz w:val="24"/>
          <w:szCs w:val="24"/>
        </w:rPr>
        <w:t xml:space="preserve">_ – Finanšu piedāvājums.  </w:t>
      </w:r>
    </w:p>
    <w:p w14:paraId="46251B91" w14:textId="215BBFFF" w:rsidR="002D452E" w:rsidRPr="009B7FB3" w:rsidRDefault="002D452E" w:rsidP="009B7FB3">
      <w:pPr>
        <w:tabs>
          <w:tab w:val="right" w:leader="hyphen" w:pos="9540"/>
        </w:tabs>
        <w:ind w:right="-6"/>
        <w:jc w:val="both"/>
        <w:rPr>
          <w:sz w:val="24"/>
          <w:szCs w:val="24"/>
          <w:lang w:val="lv-LV"/>
        </w:rPr>
      </w:pPr>
      <w:r w:rsidRPr="009B7FB3">
        <w:rPr>
          <w:sz w:val="24"/>
          <w:szCs w:val="24"/>
        </w:rPr>
        <w:t xml:space="preserve">14.2. </w:t>
      </w:r>
      <w:r w:rsidR="003E241E">
        <w:rPr>
          <w:sz w:val="24"/>
          <w:szCs w:val="24"/>
        </w:rPr>
        <w:t>Pretend</w:t>
      </w:r>
      <w:r w:rsidRPr="009B7FB3">
        <w:rPr>
          <w:sz w:val="24"/>
          <w:szCs w:val="24"/>
        </w:rPr>
        <w:t xml:space="preserve">enta piedāvājums </w:t>
      </w:r>
      <w:r w:rsidR="00C07793">
        <w:rPr>
          <w:sz w:val="24"/>
          <w:szCs w:val="24"/>
        </w:rPr>
        <w:t>Iepir</w:t>
      </w:r>
      <w:r w:rsidRPr="009B7FB3">
        <w:rPr>
          <w:sz w:val="24"/>
          <w:szCs w:val="24"/>
        </w:rPr>
        <w:t xml:space="preserve">kumam </w:t>
      </w:r>
      <w:r w:rsidRPr="009B7FB3">
        <w:rPr>
          <w:bCs/>
          <w:sz w:val="24"/>
          <w:szCs w:val="24"/>
        </w:rPr>
        <w:t>„</w:t>
      </w:r>
      <w:r w:rsidR="009B7FB3" w:rsidRPr="009B7FB3">
        <w:rPr>
          <w:noProof/>
          <w:sz w:val="24"/>
          <w:szCs w:val="24"/>
          <w:lang w:val="lv-LV"/>
        </w:rPr>
        <w:t>Operatīvā transporta piekļuves vietas pārbūve Rojas novadā</w:t>
      </w:r>
      <w:proofErr w:type="gramStart"/>
      <w:r w:rsidR="009B7FB3" w:rsidRPr="009B7FB3">
        <w:rPr>
          <w:noProof/>
          <w:sz w:val="24"/>
          <w:szCs w:val="24"/>
          <w:lang w:val="lv-LV"/>
        </w:rPr>
        <w:t>”.</w:t>
      </w:r>
      <w:r w:rsidR="00331C04">
        <w:rPr>
          <w:bCs/>
          <w:sz w:val="24"/>
          <w:szCs w:val="24"/>
        </w:rPr>
        <w:t>Noliku</w:t>
      </w:r>
      <w:r w:rsidRPr="009B7FB3">
        <w:rPr>
          <w:bCs/>
          <w:sz w:val="24"/>
          <w:szCs w:val="24"/>
        </w:rPr>
        <w:t>mam</w:t>
      </w:r>
      <w:proofErr w:type="gramEnd"/>
      <w:r w:rsidRPr="009B7FB3">
        <w:rPr>
          <w:sz w:val="24"/>
          <w:szCs w:val="24"/>
        </w:rPr>
        <w:t xml:space="preserve"> </w:t>
      </w:r>
      <w:r w:rsidRPr="009B7FB3">
        <w:rPr>
          <w:bCs/>
          <w:sz w:val="24"/>
          <w:szCs w:val="24"/>
        </w:rPr>
        <w:t>identifikācijas Nr.</w:t>
      </w:r>
      <w:r>
        <w:rPr>
          <w:bCs/>
          <w:sz w:val="24"/>
          <w:szCs w:val="24"/>
        </w:rPr>
        <w:t xml:space="preserve"> RND2018/</w:t>
      </w:r>
      <w:r w:rsidR="009B7FB3">
        <w:rPr>
          <w:bCs/>
          <w:sz w:val="24"/>
          <w:szCs w:val="24"/>
        </w:rPr>
        <w:t>1</w:t>
      </w:r>
      <w:r>
        <w:rPr>
          <w:bCs/>
          <w:sz w:val="24"/>
          <w:szCs w:val="24"/>
        </w:rPr>
        <w:t>/</w:t>
      </w:r>
      <w:r w:rsidR="009B7FB3">
        <w:rPr>
          <w:bCs/>
          <w:sz w:val="24"/>
          <w:szCs w:val="24"/>
        </w:rPr>
        <w:t>EST-</w:t>
      </w:r>
      <w:r>
        <w:rPr>
          <w:bCs/>
          <w:sz w:val="24"/>
          <w:szCs w:val="24"/>
        </w:rPr>
        <w:t>LAT</w:t>
      </w:r>
      <w:r>
        <w:rPr>
          <w:sz w:val="24"/>
          <w:szCs w:val="24"/>
        </w:rPr>
        <w:t>, (dokumenti fiziski netiek pievienoti līgumam).</w:t>
      </w:r>
    </w:p>
    <w:p w14:paraId="189F5774" w14:textId="77777777" w:rsidR="002D452E" w:rsidRDefault="002D452E" w:rsidP="002D452E">
      <w:pPr>
        <w:numPr>
          <w:ilvl w:val="0"/>
          <w:numId w:val="41"/>
        </w:numPr>
        <w:shd w:val="clear" w:color="auto" w:fill="FFFFFF"/>
        <w:tabs>
          <w:tab w:val="left" w:pos="338"/>
        </w:tabs>
        <w:overflowPunct/>
        <w:autoSpaceDE/>
        <w:autoSpaceDN/>
        <w:adjustRightInd/>
        <w:spacing w:before="240" w:after="120"/>
        <w:contextualSpacing/>
        <w:jc w:val="center"/>
        <w:textAlignment w:val="auto"/>
        <w:rPr>
          <w:rFonts w:eastAsia="Calibri"/>
          <w:b/>
          <w:bCs/>
          <w:spacing w:val="-1"/>
          <w:sz w:val="24"/>
          <w:szCs w:val="24"/>
          <w:u w:val="single"/>
        </w:rPr>
      </w:pPr>
      <w:r>
        <w:rPr>
          <w:rFonts w:eastAsia="Calibri"/>
          <w:b/>
          <w:spacing w:val="-1"/>
          <w:sz w:val="24"/>
          <w:szCs w:val="24"/>
          <w:u w:val="single"/>
        </w:rPr>
        <w:t xml:space="preserve">PUŠU </w:t>
      </w:r>
      <w:r>
        <w:rPr>
          <w:rFonts w:eastAsia="Calibri"/>
          <w:b/>
          <w:bCs/>
          <w:spacing w:val="-1"/>
          <w:sz w:val="24"/>
          <w:szCs w:val="24"/>
          <w:u w:val="single"/>
        </w:rPr>
        <w:t>JURIDISKĀS ADRESES UN REKVIZĪTI</w:t>
      </w:r>
    </w:p>
    <w:tbl>
      <w:tblPr>
        <w:tblW w:w="9405" w:type="dxa"/>
        <w:jc w:val="center"/>
        <w:tblLayout w:type="fixed"/>
        <w:tblLook w:val="04A0" w:firstRow="1" w:lastRow="0" w:firstColumn="1" w:lastColumn="0" w:noHBand="0" w:noVBand="1"/>
      </w:tblPr>
      <w:tblGrid>
        <w:gridCol w:w="108"/>
        <w:gridCol w:w="2160"/>
        <w:gridCol w:w="2663"/>
        <w:gridCol w:w="564"/>
        <w:gridCol w:w="3433"/>
        <w:gridCol w:w="477"/>
      </w:tblGrid>
      <w:tr w:rsidR="002D452E" w14:paraId="79D6DC88" w14:textId="77777777" w:rsidTr="002D452E">
        <w:trPr>
          <w:jc w:val="center"/>
        </w:trPr>
        <w:tc>
          <w:tcPr>
            <w:tcW w:w="4931" w:type="dxa"/>
            <w:gridSpan w:val="3"/>
          </w:tcPr>
          <w:p w14:paraId="33EAC573" w14:textId="77777777" w:rsidR="002D452E" w:rsidRDefault="002D452E">
            <w:pPr>
              <w:spacing w:after="200" w:line="252" w:lineRule="auto"/>
              <w:ind w:right="57"/>
              <w:jc w:val="both"/>
              <w:rPr>
                <w:b/>
                <w:bCs/>
                <w:sz w:val="22"/>
                <w:szCs w:val="22"/>
              </w:rPr>
            </w:pPr>
          </w:p>
        </w:tc>
        <w:tc>
          <w:tcPr>
            <w:tcW w:w="4474" w:type="dxa"/>
            <w:gridSpan w:val="3"/>
          </w:tcPr>
          <w:p w14:paraId="50A58B1E" w14:textId="77777777" w:rsidR="002D452E" w:rsidRDefault="002D452E">
            <w:pPr>
              <w:spacing w:after="200" w:line="252" w:lineRule="auto"/>
              <w:jc w:val="both"/>
              <w:rPr>
                <w:b/>
                <w:bCs/>
                <w:sz w:val="22"/>
                <w:szCs w:val="22"/>
              </w:rPr>
            </w:pPr>
          </w:p>
        </w:tc>
      </w:tr>
      <w:tr w:rsidR="002D452E" w14:paraId="1C6A2666"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14:paraId="42D7370E" w14:textId="77777777" w:rsidR="002D452E" w:rsidRDefault="002D452E">
            <w:pPr>
              <w:suppressAutoHyphens/>
              <w:spacing w:after="200" w:line="252" w:lineRule="auto"/>
              <w:jc w:val="center"/>
              <w:rPr>
                <w:b/>
                <w:sz w:val="22"/>
                <w:szCs w:val="22"/>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14:paraId="5567F26B" w14:textId="77777777" w:rsidR="002D452E" w:rsidRDefault="002D452E">
            <w:pPr>
              <w:suppressAutoHyphens/>
              <w:spacing w:after="200" w:line="252" w:lineRule="auto"/>
              <w:jc w:val="center"/>
              <w:rPr>
                <w:b/>
                <w:sz w:val="22"/>
                <w:szCs w:val="22"/>
                <w:lang w:eastAsia="ar-SA"/>
              </w:rPr>
            </w:pPr>
            <w:r>
              <w:rPr>
                <w:b/>
                <w:sz w:val="24"/>
                <w:szCs w:val="24"/>
              </w:rPr>
              <w:t>Pasūtītājs</w:t>
            </w:r>
          </w:p>
        </w:tc>
        <w:tc>
          <w:tcPr>
            <w:tcW w:w="3433" w:type="dxa"/>
            <w:tcBorders>
              <w:top w:val="single" w:sz="4" w:space="0" w:color="auto"/>
              <w:left w:val="single" w:sz="4" w:space="0" w:color="auto"/>
              <w:bottom w:val="single" w:sz="4" w:space="0" w:color="auto"/>
              <w:right w:val="single" w:sz="4" w:space="0" w:color="auto"/>
            </w:tcBorders>
            <w:hideMark/>
          </w:tcPr>
          <w:p w14:paraId="0FCBE703" w14:textId="44DF8665" w:rsidR="002D452E" w:rsidRDefault="003724DA">
            <w:pPr>
              <w:suppressAutoHyphens/>
              <w:spacing w:after="200" w:line="252" w:lineRule="auto"/>
              <w:jc w:val="center"/>
              <w:rPr>
                <w:b/>
                <w:sz w:val="22"/>
                <w:szCs w:val="22"/>
                <w:lang w:eastAsia="ar-SA"/>
              </w:rPr>
            </w:pPr>
            <w:r>
              <w:rPr>
                <w:b/>
                <w:sz w:val="24"/>
                <w:szCs w:val="24"/>
              </w:rPr>
              <w:t>Uzņēmējs</w:t>
            </w:r>
          </w:p>
        </w:tc>
      </w:tr>
      <w:tr w:rsidR="002D452E" w14:paraId="4547DDA8"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14:paraId="2F4FD565" w14:textId="77777777" w:rsidR="002D452E" w:rsidRDefault="002D452E">
            <w:pPr>
              <w:suppressAutoHyphens/>
              <w:spacing w:after="200" w:line="252" w:lineRule="auto"/>
              <w:jc w:val="both"/>
              <w:rPr>
                <w:b/>
                <w:sz w:val="22"/>
                <w:szCs w:val="22"/>
                <w:lang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14:paraId="24BA6254" w14:textId="710F9C08" w:rsidR="002D452E" w:rsidRDefault="002D452E">
            <w:pPr>
              <w:suppressAutoHyphens/>
              <w:spacing w:after="200" w:line="252" w:lineRule="auto"/>
              <w:rPr>
                <w:b/>
                <w:sz w:val="22"/>
                <w:szCs w:val="22"/>
                <w:lang w:eastAsia="ar-SA"/>
              </w:rPr>
            </w:pPr>
            <w:r>
              <w:rPr>
                <w:b/>
                <w:sz w:val="24"/>
                <w:szCs w:val="24"/>
              </w:rPr>
              <w:t xml:space="preserve">Rojas novada </w:t>
            </w:r>
            <w:r w:rsidR="00646216">
              <w:rPr>
                <w:b/>
                <w:sz w:val="24"/>
                <w:szCs w:val="24"/>
              </w:rPr>
              <w:t>dome</w:t>
            </w:r>
          </w:p>
        </w:tc>
        <w:tc>
          <w:tcPr>
            <w:tcW w:w="3433" w:type="dxa"/>
            <w:tcBorders>
              <w:top w:val="single" w:sz="4" w:space="0" w:color="auto"/>
              <w:left w:val="single" w:sz="4" w:space="0" w:color="auto"/>
              <w:bottom w:val="single" w:sz="4" w:space="0" w:color="auto"/>
              <w:right w:val="single" w:sz="4" w:space="0" w:color="auto"/>
            </w:tcBorders>
          </w:tcPr>
          <w:p w14:paraId="1D5AF3CE" w14:textId="77777777" w:rsidR="002D452E" w:rsidRDefault="002D452E">
            <w:pPr>
              <w:suppressAutoHyphens/>
              <w:spacing w:after="200" w:line="252" w:lineRule="auto"/>
              <w:jc w:val="both"/>
              <w:rPr>
                <w:b/>
                <w:sz w:val="22"/>
                <w:szCs w:val="22"/>
                <w:lang w:eastAsia="ar-SA"/>
              </w:rPr>
            </w:pPr>
          </w:p>
        </w:tc>
      </w:tr>
      <w:tr w:rsidR="002D452E" w14:paraId="6ADF945B"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14:paraId="710F5C3B" w14:textId="77777777" w:rsidR="002D452E" w:rsidRDefault="002D452E">
            <w:pPr>
              <w:suppressAutoHyphens/>
              <w:spacing w:after="200" w:line="252" w:lineRule="auto"/>
              <w:jc w:val="both"/>
              <w:rPr>
                <w:sz w:val="22"/>
                <w:szCs w:val="22"/>
                <w:lang w:eastAsia="ar-SA"/>
              </w:rPr>
            </w:pPr>
            <w:r>
              <w:rPr>
                <w:sz w:val="24"/>
                <w:szCs w:val="24"/>
              </w:rPr>
              <w:t>Reģistrācijas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14:paraId="75523A58" w14:textId="77777777" w:rsidR="002D452E" w:rsidRDefault="002D452E">
            <w:pPr>
              <w:spacing w:after="200" w:line="252" w:lineRule="auto"/>
              <w:ind w:right="57"/>
              <w:jc w:val="both"/>
              <w:rPr>
                <w:sz w:val="22"/>
                <w:szCs w:val="22"/>
              </w:rPr>
            </w:pPr>
            <w:r>
              <w:rPr>
                <w:sz w:val="24"/>
                <w:szCs w:val="24"/>
              </w:rPr>
              <w:t>90002644930</w:t>
            </w:r>
          </w:p>
        </w:tc>
        <w:tc>
          <w:tcPr>
            <w:tcW w:w="3433" w:type="dxa"/>
            <w:tcBorders>
              <w:top w:val="single" w:sz="4" w:space="0" w:color="auto"/>
              <w:left w:val="single" w:sz="4" w:space="0" w:color="auto"/>
              <w:bottom w:val="single" w:sz="4" w:space="0" w:color="auto"/>
              <w:right w:val="single" w:sz="4" w:space="0" w:color="auto"/>
            </w:tcBorders>
          </w:tcPr>
          <w:p w14:paraId="6E9525FF" w14:textId="77777777" w:rsidR="002D452E" w:rsidRDefault="002D452E">
            <w:pPr>
              <w:suppressAutoHyphens/>
              <w:spacing w:after="200" w:line="252" w:lineRule="auto"/>
              <w:rPr>
                <w:sz w:val="22"/>
                <w:szCs w:val="22"/>
                <w:lang w:eastAsia="ar-SA"/>
              </w:rPr>
            </w:pPr>
          </w:p>
        </w:tc>
      </w:tr>
      <w:tr w:rsidR="002D452E" w14:paraId="220BD462" w14:textId="77777777" w:rsidTr="002D452E">
        <w:trPr>
          <w:gridBefore w:val="1"/>
          <w:gridAfter w:val="1"/>
          <w:wBefore w:w="108" w:type="dxa"/>
          <w:wAfter w:w="477" w:type="dxa"/>
          <w:trHeight w:val="477"/>
          <w:jc w:val="center"/>
        </w:trPr>
        <w:tc>
          <w:tcPr>
            <w:tcW w:w="2160" w:type="dxa"/>
            <w:tcBorders>
              <w:top w:val="single" w:sz="4" w:space="0" w:color="auto"/>
              <w:left w:val="single" w:sz="4" w:space="0" w:color="auto"/>
              <w:bottom w:val="single" w:sz="4" w:space="0" w:color="auto"/>
              <w:right w:val="single" w:sz="4" w:space="0" w:color="auto"/>
            </w:tcBorders>
            <w:hideMark/>
          </w:tcPr>
          <w:p w14:paraId="1E4B567B" w14:textId="77777777" w:rsidR="002D452E" w:rsidRDefault="002D452E">
            <w:pPr>
              <w:suppressAutoHyphens/>
              <w:spacing w:after="200" w:line="252" w:lineRule="auto"/>
              <w:jc w:val="both"/>
              <w:rPr>
                <w:sz w:val="22"/>
                <w:szCs w:val="22"/>
                <w:lang w:eastAsia="ar-SA"/>
              </w:rPr>
            </w:pPr>
            <w:r>
              <w:rPr>
                <w:sz w:val="24"/>
                <w:szCs w:val="24"/>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14:paraId="4B41640E" w14:textId="77777777" w:rsidR="002D452E" w:rsidRDefault="002D452E" w:rsidP="002D452E">
            <w:pPr>
              <w:spacing w:line="252" w:lineRule="auto"/>
              <w:ind w:right="57"/>
              <w:rPr>
                <w:sz w:val="22"/>
                <w:szCs w:val="22"/>
              </w:rPr>
            </w:pPr>
            <w:r>
              <w:rPr>
                <w:sz w:val="24"/>
                <w:szCs w:val="24"/>
              </w:rPr>
              <w:t>Zvejnieku iela 3, Roja, Rojas novads</w:t>
            </w:r>
          </w:p>
        </w:tc>
        <w:tc>
          <w:tcPr>
            <w:tcW w:w="3433" w:type="dxa"/>
            <w:tcBorders>
              <w:top w:val="single" w:sz="4" w:space="0" w:color="auto"/>
              <w:left w:val="single" w:sz="4" w:space="0" w:color="auto"/>
              <w:bottom w:val="single" w:sz="4" w:space="0" w:color="auto"/>
              <w:right w:val="single" w:sz="4" w:space="0" w:color="auto"/>
            </w:tcBorders>
          </w:tcPr>
          <w:p w14:paraId="26A84FD8" w14:textId="77777777" w:rsidR="002D452E" w:rsidRDefault="002D452E">
            <w:pPr>
              <w:suppressAutoHyphens/>
              <w:spacing w:after="200" w:line="252" w:lineRule="auto"/>
              <w:rPr>
                <w:sz w:val="22"/>
                <w:szCs w:val="22"/>
                <w:lang w:eastAsia="ar-SA"/>
              </w:rPr>
            </w:pPr>
          </w:p>
        </w:tc>
      </w:tr>
      <w:tr w:rsidR="002D452E" w14:paraId="44DAC448"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14:paraId="3ADF6EF2" w14:textId="77777777" w:rsidR="002D452E" w:rsidRDefault="002D452E">
            <w:pPr>
              <w:suppressAutoHyphens/>
              <w:spacing w:after="200" w:line="252" w:lineRule="auto"/>
              <w:jc w:val="both"/>
              <w:rPr>
                <w:sz w:val="22"/>
                <w:szCs w:val="22"/>
                <w:lang w:eastAsia="ar-SA"/>
              </w:rPr>
            </w:pPr>
            <w:r>
              <w:rPr>
                <w:sz w:val="24"/>
                <w:szCs w:val="24"/>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tcPr>
          <w:p w14:paraId="28B00E5C" w14:textId="77777777" w:rsidR="002D452E" w:rsidRDefault="002D452E">
            <w:pPr>
              <w:suppressAutoHyphens/>
              <w:spacing w:after="200" w:line="252" w:lineRule="auto"/>
              <w:rPr>
                <w:sz w:val="22"/>
                <w:szCs w:val="22"/>
                <w:lang w:eastAsia="ar-SA"/>
              </w:rPr>
            </w:pPr>
          </w:p>
        </w:tc>
        <w:tc>
          <w:tcPr>
            <w:tcW w:w="3433" w:type="dxa"/>
            <w:tcBorders>
              <w:top w:val="single" w:sz="4" w:space="0" w:color="auto"/>
              <w:left w:val="single" w:sz="4" w:space="0" w:color="auto"/>
              <w:bottom w:val="single" w:sz="4" w:space="0" w:color="auto"/>
              <w:right w:val="single" w:sz="4" w:space="0" w:color="auto"/>
            </w:tcBorders>
          </w:tcPr>
          <w:p w14:paraId="0523AE1A" w14:textId="77777777" w:rsidR="002D452E" w:rsidRDefault="002D452E">
            <w:pPr>
              <w:suppressAutoHyphens/>
              <w:spacing w:after="200" w:line="252" w:lineRule="auto"/>
              <w:rPr>
                <w:sz w:val="22"/>
                <w:szCs w:val="22"/>
                <w:lang w:eastAsia="ar-SA"/>
              </w:rPr>
            </w:pPr>
          </w:p>
        </w:tc>
      </w:tr>
      <w:tr w:rsidR="002D452E" w14:paraId="2680BAF9"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14:paraId="17A8D7C6" w14:textId="77777777" w:rsidR="002D452E" w:rsidRDefault="002D452E">
            <w:pPr>
              <w:suppressAutoHyphens/>
              <w:spacing w:after="200" w:line="252" w:lineRule="auto"/>
              <w:jc w:val="both"/>
              <w:rPr>
                <w:sz w:val="22"/>
                <w:szCs w:val="22"/>
                <w:lang w:eastAsia="ar-SA"/>
              </w:rPr>
            </w:pPr>
            <w:r>
              <w:rPr>
                <w:sz w:val="24"/>
                <w:szCs w:val="24"/>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tcPr>
          <w:p w14:paraId="436A83B2" w14:textId="77777777" w:rsidR="002D452E" w:rsidRDefault="002D452E">
            <w:pPr>
              <w:suppressAutoHyphens/>
              <w:spacing w:after="200" w:line="252" w:lineRule="auto"/>
              <w:rPr>
                <w:sz w:val="22"/>
                <w:szCs w:val="22"/>
                <w:lang w:eastAsia="ar-SA"/>
              </w:rPr>
            </w:pPr>
          </w:p>
        </w:tc>
        <w:tc>
          <w:tcPr>
            <w:tcW w:w="3433" w:type="dxa"/>
            <w:tcBorders>
              <w:top w:val="single" w:sz="4" w:space="0" w:color="auto"/>
              <w:left w:val="single" w:sz="4" w:space="0" w:color="auto"/>
              <w:bottom w:val="single" w:sz="4" w:space="0" w:color="auto"/>
              <w:right w:val="single" w:sz="4" w:space="0" w:color="auto"/>
            </w:tcBorders>
          </w:tcPr>
          <w:p w14:paraId="684B296A" w14:textId="77777777" w:rsidR="002D452E" w:rsidRDefault="002D452E">
            <w:pPr>
              <w:suppressAutoHyphens/>
              <w:spacing w:after="200" w:line="252" w:lineRule="auto"/>
              <w:rPr>
                <w:sz w:val="22"/>
                <w:szCs w:val="22"/>
                <w:lang w:eastAsia="ar-SA"/>
              </w:rPr>
            </w:pPr>
          </w:p>
        </w:tc>
      </w:tr>
      <w:tr w:rsidR="002D452E" w14:paraId="5AC28FB4"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14:paraId="3391B8C7" w14:textId="77777777" w:rsidR="002D452E" w:rsidRDefault="002D452E">
            <w:pPr>
              <w:suppressAutoHyphens/>
              <w:spacing w:after="200" w:line="252" w:lineRule="auto"/>
              <w:jc w:val="both"/>
              <w:rPr>
                <w:sz w:val="22"/>
                <w:szCs w:val="22"/>
                <w:lang w:eastAsia="ar-SA"/>
              </w:rPr>
            </w:pPr>
            <w:r>
              <w:rPr>
                <w:sz w:val="24"/>
                <w:szCs w:val="24"/>
              </w:rPr>
              <w:t>Bankas konta Nr.</w:t>
            </w:r>
          </w:p>
        </w:tc>
        <w:tc>
          <w:tcPr>
            <w:tcW w:w="3227" w:type="dxa"/>
            <w:gridSpan w:val="2"/>
            <w:tcBorders>
              <w:top w:val="single" w:sz="4" w:space="0" w:color="auto"/>
              <w:left w:val="single" w:sz="4" w:space="0" w:color="auto"/>
              <w:bottom w:val="single" w:sz="4" w:space="0" w:color="auto"/>
              <w:right w:val="single" w:sz="4" w:space="0" w:color="auto"/>
            </w:tcBorders>
            <w:vAlign w:val="center"/>
          </w:tcPr>
          <w:p w14:paraId="786A675B" w14:textId="77777777" w:rsidR="002D452E" w:rsidRDefault="002D452E">
            <w:pPr>
              <w:tabs>
                <w:tab w:val="left" w:pos="4860"/>
              </w:tabs>
              <w:spacing w:line="252" w:lineRule="auto"/>
              <w:jc w:val="both"/>
              <w:rPr>
                <w:sz w:val="24"/>
                <w:szCs w:val="24"/>
                <w:lang w:eastAsia="ar-SA"/>
              </w:rPr>
            </w:pPr>
          </w:p>
        </w:tc>
        <w:tc>
          <w:tcPr>
            <w:tcW w:w="3433" w:type="dxa"/>
            <w:tcBorders>
              <w:top w:val="single" w:sz="4" w:space="0" w:color="auto"/>
              <w:left w:val="single" w:sz="4" w:space="0" w:color="auto"/>
              <w:bottom w:val="single" w:sz="4" w:space="0" w:color="auto"/>
              <w:right w:val="single" w:sz="4" w:space="0" w:color="auto"/>
            </w:tcBorders>
          </w:tcPr>
          <w:p w14:paraId="250C0FB0" w14:textId="77777777" w:rsidR="002D452E" w:rsidRDefault="002D452E">
            <w:pPr>
              <w:suppressAutoHyphens/>
              <w:spacing w:after="200" w:line="252" w:lineRule="auto"/>
              <w:rPr>
                <w:sz w:val="22"/>
                <w:szCs w:val="22"/>
                <w:lang w:eastAsia="ar-SA"/>
              </w:rPr>
            </w:pPr>
          </w:p>
        </w:tc>
      </w:tr>
      <w:tr w:rsidR="002D452E" w14:paraId="0405EF60"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hideMark/>
          </w:tcPr>
          <w:p w14:paraId="750FD224" w14:textId="77777777" w:rsidR="002D452E" w:rsidRDefault="002D452E">
            <w:pPr>
              <w:suppressAutoHyphens/>
              <w:spacing w:after="200" w:line="252" w:lineRule="auto"/>
              <w:jc w:val="both"/>
              <w:rPr>
                <w:sz w:val="22"/>
                <w:szCs w:val="22"/>
                <w:lang w:eastAsia="ar-SA"/>
              </w:rPr>
            </w:pPr>
            <w:r>
              <w:rPr>
                <w:bCs/>
                <w:sz w:val="24"/>
                <w:szCs w:val="24"/>
              </w:rPr>
              <w:t>Paraksttiesīga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14:paraId="7AFDA28A" w14:textId="77777777" w:rsidR="002D452E" w:rsidRDefault="002D452E" w:rsidP="002D452E">
            <w:pPr>
              <w:suppressAutoHyphens/>
              <w:spacing w:line="252" w:lineRule="auto"/>
              <w:rPr>
                <w:bCs/>
                <w:sz w:val="24"/>
                <w:szCs w:val="24"/>
                <w:lang w:eastAsia="ar-SA"/>
              </w:rPr>
            </w:pPr>
            <w:r>
              <w:rPr>
                <w:bCs/>
                <w:sz w:val="24"/>
                <w:szCs w:val="24"/>
                <w:lang w:eastAsia="ar-SA"/>
              </w:rPr>
              <w:t>Domes priekšsēdētāja</w:t>
            </w:r>
          </w:p>
          <w:p w14:paraId="6F5184E3" w14:textId="77777777" w:rsidR="002D452E" w:rsidRDefault="002D452E" w:rsidP="002D452E">
            <w:pPr>
              <w:suppressAutoHyphens/>
              <w:spacing w:line="252" w:lineRule="auto"/>
              <w:rPr>
                <w:bCs/>
                <w:sz w:val="22"/>
                <w:szCs w:val="22"/>
                <w:lang w:eastAsia="ar-SA"/>
              </w:rPr>
            </w:pPr>
            <w:r>
              <w:rPr>
                <w:bCs/>
                <w:sz w:val="24"/>
                <w:szCs w:val="24"/>
                <w:lang w:eastAsia="ar-SA"/>
              </w:rPr>
              <w:t>Eva Kārkliņa</w:t>
            </w:r>
          </w:p>
        </w:tc>
        <w:tc>
          <w:tcPr>
            <w:tcW w:w="3433" w:type="dxa"/>
            <w:tcBorders>
              <w:top w:val="single" w:sz="4" w:space="0" w:color="auto"/>
              <w:left w:val="single" w:sz="4" w:space="0" w:color="auto"/>
              <w:bottom w:val="single" w:sz="4" w:space="0" w:color="auto"/>
              <w:right w:val="single" w:sz="4" w:space="0" w:color="auto"/>
            </w:tcBorders>
          </w:tcPr>
          <w:p w14:paraId="2563E2F1" w14:textId="77777777" w:rsidR="002D452E" w:rsidRDefault="002D452E">
            <w:pPr>
              <w:suppressAutoHyphens/>
              <w:spacing w:after="200" w:line="252" w:lineRule="auto"/>
              <w:rPr>
                <w:sz w:val="22"/>
                <w:szCs w:val="22"/>
                <w:lang w:eastAsia="ar-SA"/>
              </w:rPr>
            </w:pPr>
          </w:p>
        </w:tc>
      </w:tr>
      <w:tr w:rsidR="002D452E" w14:paraId="4AA340F3" w14:textId="77777777" w:rsidTr="002D452E">
        <w:trPr>
          <w:gridBefore w:val="1"/>
          <w:gridAfter w:val="1"/>
          <w:wBefore w:w="108" w:type="dxa"/>
          <w:wAfter w:w="477" w:type="dxa"/>
          <w:jc w:val="center"/>
        </w:trPr>
        <w:tc>
          <w:tcPr>
            <w:tcW w:w="2160" w:type="dxa"/>
            <w:tcBorders>
              <w:top w:val="single" w:sz="4" w:space="0" w:color="auto"/>
              <w:left w:val="single" w:sz="4" w:space="0" w:color="auto"/>
              <w:bottom w:val="single" w:sz="4" w:space="0" w:color="auto"/>
              <w:right w:val="single" w:sz="4" w:space="0" w:color="auto"/>
            </w:tcBorders>
          </w:tcPr>
          <w:p w14:paraId="72BCF5B6" w14:textId="77777777" w:rsidR="002D452E" w:rsidRDefault="002D452E">
            <w:pPr>
              <w:suppressAutoHyphens/>
              <w:spacing w:line="252" w:lineRule="auto"/>
              <w:jc w:val="both"/>
              <w:rPr>
                <w:bCs/>
                <w:sz w:val="24"/>
                <w:szCs w:val="24"/>
              </w:rPr>
            </w:pPr>
            <w:r>
              <w:rPr>
                <w:bCs/>
                <w:sz w:val="24"/>
                <w:szCs w:val="24"/>
              </w:rPr>
              <w:t>Paraksts</w:t>
            </w:r>
          </w:p>
          <w:p w14:paraId="562B3E07" w14:textId="77777777" w:rsidR="002D452E" w:rsidRDefault="002D452E">
            <w:pPr>
              <w:suppressAutoHyphens/>
              <w:spacing w:after="200" w:line="252" w:lineRule="auto"/>
              <w:jc w:val="both"/>
              <w:rPr>
                <w:bCs/>
                <w:sz w:val="22"/>
                <w:szCs w:val="22"/>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14:paraId="53F77692" w14:textId="77777777" w:rsidR="002D452E" w:rsidRDefault="002D452E">
            <w:pPr>
              <w:suppressAutoHyphens/>
              <w:spacing w:after="200" w:line="252" w:lineRule="auto"/>
              <w:rPr>
                <w:b/>
                <w:bCs/>
                <w:sz w:val="22"/>
                <w:szCs w:val="22"/>
              </w:rPr>
            </w:pPr>
          </w:p>
        </w:tc>
        <w:tc>
          <w:tcPr>
            <w:tcW w:w="3433" w:type="dxa"/>
            <w:tcBorders>
              <w:top w:val="single" w:sz="4" w:space="0" w:color="auto"/>
              <w:left w:val="single" w:sz="4" w:space="0" w:color="auto"/>
              <w:bottom w:val="single" w:sz="4" w:space="0" w:color="auto"/>
              <w:right w:val="single" w:sz="4" w:space="0" w:color="auto"/>
            </w:tcBorders>
          </w:tcPr>
          <w:p w14:paraId="578CABAF" w14:textId="77777777" w:rsidR="002D452E" w:rsidRDefault="002D452E">
            <w:pPr>
              <w:suppressAutoHyphens/>
              <w:spacing w:after="200" w:line="252" w:lineRule="auto"/>
              <w:rPr>
                <w:sz w:val="22"/>
                <w:szCs w:val="22"/>
                <w:lang w:eastAsia="ar-SA"/>
              </w:rPr>
            </w:pPr>
          </w:p>
        </w:tc>
      </w:tr>
    </w:tbl>
    <w:p w14:paraId="73FF8516" w14:textId="77777777" w:rsidR="002D452E" w:rsidRDefault="002D452E" w:rsidP="002D452E">
      <w:pPr>
        <w:rPr>
          <w:sz w:val="22"/>
          <w:szCs w:val="22"/>
        </w:rPr>
      </w:pPr>
    </w:p>
    <w:p w14:paraId="73998ABF" w14:textId="77777777" w:rsidR="008B0E7B" w:rsidRPr="0046327F" w:rsidRDefault="008B0E7B" w:rsidP="0095476D">
      <w:pPr>
        <w:widowControl w:val="0"/>
        <w:tabs>
          <w:tab w:val="left" w:pos="360"/>
          <w:tab w:val="left" w:pos="9355"/>
        </w:tabs>
        <w:overflowPunct/>
        <w:autoSpaceDE/>
        <w:autoSpaceDN/>
        <w:adjustRightInd/>
        <w:ind w:right="-1"/>
        <w:textAlignment w:val="auto"/>
        <w:rPr>
          <w:color w:val="FF0000"/>
          <w:sz w:val="22"/>
          <w:szCs w:val="22"/>
          <w:lang w:val="lv-LV"/>
        </w:rPr>
      </w:pPr>
    </w:p>
    <w:p w14:paraId="29E6C3B2" w14:textId="77777777" w:rsidR="0095476D" w:rsidRPr="0046327F" w:rsidRDefault="0095476D" w:rsidP="0095476D">
      <w:pPr>
        <w:widowControl w:val="0"/>
        <w:tabs>
          <w:tab w:val="left" w:pos="360"/>
          <w:tab w:val="left" w:pos="9355"/>
        </w:tabs>
        <w:overflowPunct/>
        <w:autoSpaceDE/>
        <w:autoSpaceDN/>
        <w:adjustRightInd/>
        <w:ind w:right="-1"/>
        <w:textAlignment w:val="auto"/>
        <w:rPr>
          <w:color w:val="FF0000"/>
          <w:sz w:val="22"/>
          <w:szCs w:val="22"/>
          <w:lang w:val="lv-LV"/>
        </w:rPr>
      </w:pPr>
    </w:p>
    <w:p w14:paraId="7C61CBE2" w14:textId="77777777" w:rsidR="009B7FB3" w:rsidRPr="004116BC" w:rsidRDefault="009B7FB3" w:rsidP="009B7FB3">
      <w:pPr>
        <w:tabs>
          <w:tab w:val="left" w:pos="540"/>
        </w:tabs>
        <w:ind w:right="-6"/>
        <w:jc w:val="right"/>
        <w:textAlignment w:val="auto"/>
        <w:outlineLvl w:val="0"/>
        <w:rPr>
          <w:sz w:val="24"/>
          <w:szCs w:val="24"/>
          <w:lang w:val="lv-LV"/>
        </w:rPr>
      </w:pPr>
      <w:r>
        <w:rPr>
          <w:sz w:val="24"/>
          <w:szCs w:val="24"/>
          <w:lang w:val="lv-LV"/>
        </w:rPr>
        <w:t>4</w:t>
      </w:r>
      <w:r w:rsidRPr="004116BC">
        <w:rPr>
          <w:sz w:val="24"/>
          <w:szCs w:val="24"/>
          <w:lang w:val="lv-LV"/>
        </w:rPr>
        <w:t>.pielikums</w:t>
      </w:r>
    </w:p>
    <w:p w14:paraId="4ED7A120" w14:textId="61BA614E" w:rsidR="009B7FB3" w:rsidRPr="007334A2" w:rsidRDefault="009B7FB3" w:rsidP="009B7FB3">
      <w:pPr>
        <w:overflowPunct/>
        <w:autoSpaceDE/>
        <w:autoSpaceDN/>
        <w:adjustRightInd/>
        <w:jc w:val="right"/>
        <w:textAlignment w:val="auto"/>
        <w:rPr>
          <w:sz w:val="24"/>
          <w:szCs w:val="24"/>
          <w:lang w:val="lv-LV" w:eastAsia="lv-LV"/>
        </w:rPr>
      </w:pPr>
      <w:r w:rsidRPr="007334A2">
        <w:rPr>
          <w:sz w:val="24"/>
          <w:szCs w:val="24"/>
          <w:lang w:val="lv-LV" w:eastAsia="lv-LV"/>
        </w:rPr>
        <w:t xml:space="preserve"> </w:t>
      </w:r>
      <w:r w:rsidR="00C07793">
        <w:rPr>
          <w:sz w:val="24"/>
          <w:szCs w:val="24"/>
          <w:lang w:val="lv-LV" w:eastAsia="lv-LV"/>
        </w:rPr>
        <w:t>Iepir</w:t>
      </w:r>
      <w:r w:rsidRPr="007334A2">
        <w:rPr>
          <w:sz w:val="24"/>
          <w:szCs w:val="24"/>
          <w:lang w:val="lv-LV" w:eastAsia="lv-LV"/>
        </w:rPr>
        <w:t>kumam ar  ID Nr. RND2018/1/EST-LAT</w:t>
      </w:r>
    </w:p>
    <w:p w14:paraId="10D34FC5" w14:textId="77777777" w:rsidR="0095476D" w:rsidRPr="0046327F" w:rsidRDefault="0095476D" w:rsidP="0095476D">
      <w:pPr>
        <w:pStyle w:val="Paraststmeklis"/>
        <w:spacing w:before="0" w:beforeAutospacing="0" w:after="0" w:afterAutospacing="0"/>
        <w:jc w:val="right"/>
        <w:rPr>
          <w:color w:val="FF0000"/>
          <w:sz w:val="22"/>
          <w:szCs w:val="22"/>
          <w:u w:val="single"/>
        </w:rPr>
      </w:pPr>
    </w:p>
    <w:p w14:paraId="15A7E05B" w14:textId="77777777" w:rsidR="0095476D" w:rsidRPr="0046327F" w:rsidRDefault="0095476D" w:rsidP="0095476D">
      <w:pPr>
        <w:pStyle w:val="Paraststmeklis"/>
        <w:spacing w:before="0" w:beforeAutospacing="0" w:after="0" w:afterAutospacing="0"/>
        <w:jc w:val="right"/>
        <w:rPr>
          <w:color w:val="FF0000"/>
          <w:sz w:val="22"/>
          <w:szCs w:val="22"/>
          <w:u w:val="single"/>
        </w:rPr>
      </w:pPr>
    </w:p>
    <w:p w14:paraId="6456C7D7" w14:textId="77777777" w:rsidR="0095476D" w:rsidRPr="00E226DB" w:rsidRDefault="0095476D" w:rsidP="0095476D">
      <w:pPr>
        <w:jc w:val="center"/>
        <w:rPr>
          <w:b/>
          <w:i/>
          <w:sz w:val="24"/>
          <w:szCs w:val="24"/>
          <w:lang w:val="lv-LV"/>
        </w:rPr>
      </w:pPr>
      <w:r w:rsidRPr="00E226DB">
        <w:rPr>
          <w:b/>
          <w:i/>
          <w:sz w:val="24"/>
          <w:szCs w:val="24"/>
          <w:lang w:val="lv-LV"/>
        </w:rPr>
        <w:t>Bankas veidlapa</w:t>
      </w:r>
    </w:p>
    <w:p w14:paraId="703D7991" w14:textId="2E901F04" w:rsidR="0095476D" w:rsidRPr="00E226DB" w:rsidRDefault="009B7FB3" w:rsidP="0095476D">
      <w:pPr>
        <w:jc w:val="right"/>
        <w:rPr>
          <w:b/>
          <w:bCs/>
          <w:sz w:val="24"/>
          <w:szCs w:val="24"/>
          <w:lang w:val="lv-LV"/>
        </w:rPr>
      </w:pPr>
      <w:r w:rsidRPr="00E226DB">
        <w:rPr>
          <w:b/>
          <w:bCs/>
          <w:sz w:val="24"/>
          <w:szCs w:val="24"/>
          <w:lang w:val="lv-LV"/>
        </w:rPr>
        <w:t>Rojas novada</w:t>
      </w:r>
      <w:r w:rsidR="0095476D" w:rsidRPr="00E226DB">
        <w:rPr>
          <w:b/>
          <w:bCs/>
          <w:sz w:val="24"/>
          <w:szCs w:val="24"/>
          <w:lang w:val="lv-LV"/>
        </w:rPr>
        <w:t xml:space="preserve"> dome</w:t>
      </w:r>
    </w:p>
    <w:p w14:paraId="016D9030" w14:textId="14C36F91" w:rsidR="0095476D" w:rsidRPr="00E226DB" w:rsidRDefault="0095476D" w:rsidP="0095476D">
      <w:pPr>
        <w:jc w:val="right"/>
        <w:rPr>
          <w:bCs/>
          <w:sz w:val="24"/>
          <w:szCs w:val="24"/>
        </w:rPr>
      </w:pPr>
      <w:r w:rsidRPr="00E226DB">
        <w:rPr>
          <w:bCs/>
          <w:sz w:val="24"/>
          <w:szCs w:val="24"/>
          <w:lang w:val="lv-LV"/>
        </w:rPr>
        <w:t xml:space="preserve">Adrese: </w:t>
      </w:r>
      <w:r w:rsidR="009B7FB3" w:rsidRPr="00E226DB">
        <w:rPr>
          <w:bCs/>
          <w:sz w:val="24"/>
          <w:szCs w:val="24"/>
          <w:lang w:val="lv-LV"/>
        </w:rPr>
        <w:t xml:space="preserve">Zvejnieku </w:t>
      </w:r>
      <w:r w:rsidRPr="00E226DB">
        <w:rPr>
          <w:bCs/>
          <w:sz w:val="24"/>
          <w:szCs w:val="24"/>
        </w:rPr>
        <w:t xml:space="preserve">iela </w:t>
      </w:r>
      <w:r w:rsidR="009B7FB3" w:rsidRPr="00E226DB">
        <w:rPr>
          <w:bCs/>
          <w:sz w:val="24"/>
          <w:szCs w:val="24"/>
        </w:rPr>
        <w:t>3</w:t>
      </w:r>
      <w:r w:rsidRPr="00E226DB">
        <w:rPr>
          <w:bCs/>
          <w:sz w:val="24"/>
          <w:szCs w:val="24"/>
        </w:rPr>
        <w:t xml:space="preserve">, </w:t>
      </w:r>
    </w:p>
    <w:p w14:paraId="6341331D" w14:textId="50167A3E" w:rsidR="0095476D" w:rsidRPr="00E226DB" w:rsidRDefault="009B7FB3" w:rsidP="0095476D">
      <w:pPr>
        <w:jc w:val="right"/>
        <w:rPr>
          <w:bCs/>
          <w:sz w:val="24"/>
          <w:szCs w:val="24"/>
        </w:rPr>
      </w:pPr>
      <w:r w:rsidRPr="00E226DB">
        <w:rPr>
          <w:bCs/>
          <w:sz w:val="24"/>
          <w:szCs w:val="24"/>
        </w:rPr>
        <w:t>Roja</w:t>
      </w:r>
      <w:r w:rsidR="0095476D" w:rsidRPr="00E226DB">
        <w:rPr>
          <w:bCs/>
          <w:sz w:val="24"/>
          <w:szCs w:val="24"/>
        </w:rPr>
        <w:t>, LV -</w:t>
      </w:r>
      <w:r w:rsidRPr="00E226DB">
        <w:rPr>
          <w:bCs/>
          <w:sz w:val="24"/>
          <w:szCs w:val="24"/>
        </w:rPr>
        <w:t xml:space="preserve"> 3264</w:t>
      </w:r>
    </w:p>
    <w:p w14:paraId="5752C9C9" w14:textId="590452BE" w:rsidR="0095476D" w:rsidRPr="00E226DB" w:rsidRDefault="0095476D" w:rsidP="0095476D">
      <w:pPr>
        <w:jc w:val="right"/>
        <w:rPr>
          <w:bCs/>
          <w:sz w:val="24"/>
          <w:szCs w:val="24"/>
        </w:rPr>
      </w:pPr>
      <w:proofErr w:type="gramStart"/>
      <w:r w:rsidRPr="00E226DB">
        <w:rPr>
          <w:bCs/>
          <w:sz w:val="24"/>
          <w:szCs w:val="24"/>
        </w:rPr>
        <w:t>Reģ</w:t>
      </w:r>
      <w:r w:rsidR="009B7FB3" w:rsidRPr="00E226DB">
        <w:rPr>
          <w:bCs/>
          <w:sz w:val="24"/>
          <w:szCs w:val="24"/>
        </w:rPr>
        <w:t>istrācijas  N</w:t>
      </w:r>
      <w:r w:rsidRPr="00E226DB">
        <w:rPr>
          <w:bCs/>
          <w:sz w:val="24"/>
          <w:szCs w:val="24"/>
        </w:rPr>
        <w:t>r</w:t>
      </w:r>
      <w:proofErr w:type="gramEnd"/>
      <w:r w:rsidRPr="00E226DB">
        <w:rPr>
          <w:bCs/>
          <w:sz w:val="24"/>
          <w:szCs w:val="24"/>
        </w:rPr>
        <w:t>. 9</w:t>
      </w:r>
      <w:r w:rsidR="009B7FB3" w:rsidRPr="00E226DB">
        <w:rPr>
          <w:bCs/>
          <w:sz w:val="24"/>
          <w:szCs w:val="24"/>
        </w:rPr>
        <w:t>0002644930</w:t>
      </w:r>
    </w:p>
    <w:p w14:paraId="1E13F8B1" w14:textId="77777777" w:rsidR="0095476D" w:rsidRPr="00E226DB" w:rsidRDefault="0095476D" w:rsidP="0095476D">
      <w:pPr>
        <w:jc w:val="right"/>
        <w:rPr>
          <w:b/>
          <w:bCs/>
          <w:sz w:val="24"/>
          <w:szCs w:val="24"/>
        </w:rPr>
      </w:pPr>
    </w:p>
    <w:p w14:paraId="7F385B83" w14:textId="77777777" w:rsidR="0095476D" w:rsidRPr="00E226DB" w:rsidRDefault="0095476D" w:rsidP="0095476D">
      <w:pPr>
        <w:jc w:val="center"/>
        <w:rPr>
          <w:b/>
          <w:bCs/>
          <w:sz w:val="24"/>
          <w:szCs w:val="24"/>
        </w:rPr>
      </w:pPr>
      <w:r w:rsidRPr="00E226DB">
        <w:rPr>
          <w:b/>
          <w:bCs/>
          <w:sz w:val="24"/>
          <w:szCs w:val="24"/>
        </w:rPr>
        <w:t>PIEDĀVĀJUMA NODROŠINĀJUMS – BANKAS GARANTIJA Nr. _________________</w:t>
      </w:r>
    </w:p>
    <w:p w14:paraId="301BC027" w14:textId="77777777" w:rsidR="0095476D" w:rsidRPr="00E226DB" w:rsidRDefault="0095476D" w:rsidP="0095476D">
      <w:pPr>
        <w:rPr>
          <w:sz w:val="24"/>
          <w:szCs w:val="24"/>
        </w:rPr>
      </w:pPr>
    </w:p>
    <w:p w14:paraId="33A772E8" w14:textId="28345E1B" w:rsidR="0095476D" w:rsidRPr="00E226DB" w:rsidRDefault="0095476D" w:rsidP="0095476D">
      <w:pPr>
        <w:jc w:val="both"/>
        <w:rPr>
          <w:sz w:val="24"/>
          <w:szCs w:val="24"/>
        </w:rPr>
      </w:pPr>
      <w:r w:rsidRPr="00E226DB">
        <w:rPr>
          <w:i/>
          <w:iCs/>
          <w:sz w:val="24"/>
          <w:szCs w:val="24"/>
          <w:u w:val="single"/>
        </w:rPr>
        <w:t>&lt;Vietas nosaukums&gt;</w:t>
      </w:r>
      <w:r w:rsidRPr="00E226DB">
        <w:rPr>
          <w:sz w:val="24"/>
          <w:szCs w:val="24"/>
          <w:u w:val="single"/>
        </w:rPr>
        <w:t xml:space="preserve">, </w:t>
      </w:r>
      <w:r w:rsidRPr="00E226DB">
        <w:rPr>
          <w:sz w:val="24"/>
          <w:szCs w:val="24"/>
        </w:rPr>
        <w:t>201</w:t>
      </w:r>
      <w:r w:rsidR="009B7FB3" w:rsidRPr="00E226DB">
        <w:rPr>
          <w:sz w:val="24"/>
          <w:szCs w:val="24"/>
        </w:rPr>
        <w:t>8</w:t>
      </w:r>
      <w:r w:rsidRPr="00E226DB">
        <w:rPr>
          <w:sz w:val="24"/>
          <w:szCs w:val="24"/>
        </w:rPr>
        <w:t>.gada</w:t>
      </w:r>
      <w:r w:rsidRPr="00E226DB">
        <w:rPr>
          <w:sz w:val="24"/>
          <w:szCs w:val="24"/>
          <w:u w:val="single"/>
        </w:rPr>
        <w:t xml:space="preserve"> </w:t>
      </w:r>
      <w:r w:rsidRPr="00E226DB">
        <w:rPr>
          <w:i/>
          <w:iCs/>
          <w:sz w:val="24"/>
          <w:szCs w:val="24"/>
          <w:u w:val="single"/>
        </w:rPr>
        <w:t>&lt;datums</w:t>
      </w:r>
      <w:proofErr w:type="gramStart"/>
      <w:r w:rsidRPr="00E226DB">
        <w:rPr>
          <w:i/>
          <w:iCs/>
          <w:sz w:val="24"/>
          <w:szCs w:val="24"/>
          <w:u w:val="single"/>
        </w:rPr>
        <w:t>&gt;</w:t>
      </w:r>
      <w:r w:rsidRPr="00E226DB">
        <w:rPr>
          <w:sz w:val="24"/>
          <w:szCs w:val="24"/>
          <w:u w:val="single"/>
        </w:rPr>
        <w:t>.</w:t>
      </w:r>
      <w:r w:rsidRPr="00E226DB">
        <w:rPr>
          <w:i/>
          <w:iCs/>
          <w:sz w:val="24"/>
          <w:szCs w:val="24"/>
          <w:u w:val="single"/>
        </w:rPr>
        <w:t>&lt;</w:t>
      </w:r>
      <w:proofErr w:type="gramEnd"/>
      <w:r w:rsidRPr="00E226DB">
        <w:rPr>
          <w:i/>
          <w:iCs/>
          <w:sz w:val="24"/>
          <w:szCs w:val="24"/>
          <w:u w:val="single"/>
        </w:rPr>
        <w:t>mēnesis</w:t>
      </w:r>
      <w:r w:rsidRPr="00E226DB">
        <w:rPr>
          <w:i/>
          <w:iCs/>
          <w:sz w:val="24"/>
          <w:szCs w:val="24"/>
        </w:rPr>
        <w:t>&gt;</w:t>
      </w:r>
    </w:p>
    <w:p w14:paraId="39F006D9" w14:textId="4EF0928A" w:rsidR="0095476D" w:rsidRPr="00E226DB" w:rsidRDefault="00C07793" w:rsidP="0095476D">
      <w:pPr>
        <w:tabs>
          <w:tab w:val="left" w:pos="0"/>
          <w:tab w:val="left" w:pos="3600"/>
        </w:tabs>
        <w:overflowPunct/>
        <w:autoSpaceDE/>
        <w:autoSpaceDN/>
        <w:adjustRightInd/>
        <w:ind w:left="284" w:right="-6" w:hanging="284"/>
        <w:jc w:val="center"/>
        <w:textAlignment w:val="auto"/>
        <w:rPr>
          <w:b/>
          <w:sz w:val="24"/>
          <w:szCs w:val="24"/>
          <w:lang w:val="lv-LV"/>
        </w:rPr>
      </w:pPr>
      <w:r>
        <w:rPr>
          <w:sz w:val="24"/>
          <w:szCs w:val="24"/>
          <w:lang w:val="lv-LV" w:eastAsia="lv-LV"/>
        </w:rPr>
        <w:t>Iepir</w:t>
      </w:r>
      <w:r w:rsidR="0095476D" w:rsidRPr="00E226DB">
        <w:rPr>
          <w:sz w:val="24"/>
          <w:szCs w:val="24"/>
          <w:lang w:val="lv-LV" w:eastAsia="lv-LV"/>
        </w:rPr>
        <w:t xml:space="preserve">kums : </w:t>
      </w:r>
    </w:p>
    <w:p w14:paraId="48438122" w14:textId="001F6535" w:rsidR="0095476D" w:rsidRPr="00E226DB" w:rsidRDefault="0095476D" w:rsidP="0095476D">
      <w:pPr>
        <w:tabs>
          <w:tab w:val="left" w:pos="720"/>
          <w:tab w:val="center" w:pos="4153"/>
          <w:tab w:val="right" w:pos="8306"/>
        </w:tabs>
        <w:jc w:val="center"/>
        <w:rPr>
          <w:sz w:val="24"/>
          <w:szCs w:val="24"/>
          <w:lang w:val="lv-LV"/>
        </w:rPr>
      </w:pPr>
      <w:r w:rsidRPr="00E226DB">
        <w:rPr>
          <w:sz w:val="24"/>
          <w:szCs w:val="24"/>
          <w:lang w:val="lv-LV"/>
        </w:rPr>
        <w:t xml:space="preserve">Identifikācijas Nr. </w:t>
      </w:r>
      <w:r w:rsidR="009B7FB3" w:rsidRPr="00E226DB">
        <w:rPr>
          <w:sz w:val="24"/>
          <w:szCs w:val="24"/>
          <w:lang w:val="lv-LV"/>
        </w:rPr>
        <w:t>RND2018/1/EST-LAT</w:t>
      </w:r>
    </w:p>
    <w:p w14:paraId="60BDC812" w14:textId="77777777" w:rsidR="0095476D" w:rsidRPr="00E226DB" w:rsidRDefault="0095476D" w:rsidP="0095476D">
      <w:pPr>
        <w:tabs>
          <w:tab w:val="left" w:pos="5520"/>
        </w:tabs>
        <w:jc w:val="both"/>
        <w:rPr>
          <w:sz w:val="24"/>
          <w:szCs w:val="24"/>
          <w:lang w:val="lv-LV"/>
        </w:rPr>
      </w:pPr>
      <w:r w:rsidRPr="00E226DB">
        <w:rPr>
          <w:sz w:val="24"/>
          <w:szCs w:val="24"/>
          <w:lang w:val="lv-LV"/>
        </w:rPr>
        <w:tab/>
      </w:r>
    </w:p>
    <w:p w14:paraId="6BB148C2" w14:textId="77777777" w:rsidR="0095476D" w:rsidRPr="00E226DB" w:rsidRDefault="0095476D" w:rsidP="0095476D">
      <w:pPr>
        <w:jc w:val="both"/>
        <w:rPr>
          <w:sz w:val="24"/>
          <w:szCs w:val="24"/>
          <w:lang w:val="lv-LV"/>
        </w:rPr>
      </w:pPr>
    </w:p>
    <w:p w14:paraId="0B411BBD" w14:textId="2926EA4B" w:rsidR="0095476D" w:rsidRPr="00E226DB" w:rsidRDefault="0095476D" w:rsidP="009B7FB3">
      <w:pPr>
        <w:spacing w:line="360" w:lineRule="auto"/>
        <w:ind w:right="425"/>
        <w:jc w:val="both"/>
        <w:rPr>
          <w:b/>
          <w:bCs/>
          <w:sz w:val="24"/>
          <w:szCs w:val="24"/>
          <w:lang w:val="lv-LV"/>
        </w:rPr>
      </w:pPr>
      <w:r w:rsidRPr="00E226DB">
        <w:rPr>
          <w:sz w:val="24"/>
          <w:szCs w:val="24"/>
          <w:lang w:val="lv-LV"/>
        </w:rPr>
        <w:tab/>
        <w:t xml:space="preserve">Ievērojot to, ka </w:t>
      </w:r>
      <w:r w:rsidRPr="00E226DB">
        <w:rPr>
          <w:i/>
          <w:iCs/>
          <w:sz w:val="24"/>
          <w:szCs w:val="24"/>
          <w:lang w:val="lv-LV"/>
        </w:rPr>
        <w:t>&lt;</w:t>
      </w:r>
      <w:r w:rsidR="003E241E">
        <w:rPr>
          <w:i/>
          <w:iCs/>
          <w:sz w:val="24"/>
          <w:szCs w:val="24"/>
          <w:lang w:val="lv-LV"/>
        </w:rPr>
        <w:t>Pretend</w:t>
      </w:r>
      <w:r w:rsidRPr="00E226DB">
        <w:rPr>
          <w:i/>
          <w:iCs/>
          <w:sz w:val="24"/>
          <w:szCs w:val="24"/>
          <w:lang w:val="lv-LV"/>
        </w:rPr>
        <w:t xml:space="preserve">enta nosaukums&gt;, </w:t>
      </w:r>
      <w:r w:rsidRPr="00E226DB">
        <w:rPr>
          <w:iCs/>
          <w:sz w:val="24"/>
          <w:szCs w:val="24"/>
          <w:lang w:val="lv-LV"/>
        </w:rPr>
        <w:t>reģistrācijas numurs__________,</w:t>
      </w:r>
      <w:r w:rsidRPr="00E226DB">
        <w:rPr>
          <w:i/>
          <w:iCs/>
          <w:sz w:val="24"/>
          <w:szCs w:val="24"/>
          <w:lang w:val="lv-LV"/>
        </w:rPr>
        <w:t xml:space="preserve"> </w:t>
      </w:r>
      <w:r w:rsidRPr="00E226DB">
        <w:rPr>
          <w:iCs/>
          <w:sz w:val="24"/>
          <w:szCs w:val="24"/>
          <w:lang w:val="lv-LV"/>
        </w:rPr>
        <w:t>juridiskā</w:t>
      </w:r>
      <w:r w:rsidRPr="00E226DB">
        <w:rPr>
          <w:iCs/>
          <w:sz w:val="24"/>
          <w:szCs w:val="24"/>
          <w:u w:val="single"/>
          <w:lang w:val="lv-LV"/>
        </w:rPr>
        <w:t xml:space="preserve"> </w:t>
      </w:r>
      <w:r w:rsidRPr="00E226DB">
        <w:rPr>
          <w:iCs/>
          <w:sz w:val="24"/>
          <w:szCs w:val="24"/>
          <w:lang w:val="lv-LV"/>
        </w:rPr>
        <w:t>adrese:  ________________</w:t>
      </w:r>
      <w:r w:rsidRPr="00E226DB">
        <w:rPr>
          <w:sz w:val="24"/>
          <w:szCs w:val="24"/>
          <w:lang w:val="lv-LV"/>
        </w:rPr>
        <w:t xml:space="preserve">, iesniedz savu piedāvājumu </w:t>
      </w:r>
      <w:r w:rsidR="00C07793">
        <w:rPr>
          <w:sz w:val="24"/>
          <w:szCs w:val="24"/>
          <w:lang w:val="lv-LV"/>
        </w:rPr>
        <w:t>Iepir</w:t>
      </w:r>
      <w:r w:rsidRPr="00E226DB">
        <w:rPr>
          <w:sz w:val="24"/>
          <w:szCs w:val="24"/>
          <w:lang w:val="lv-LV"/>
        </w:rPr>
        <w:t xml:space="preserve">kumā </w:t>
      </w:r>
      <w:r w:rsidRPr="00E226DB">
        <w:rPr>
          <w:b/>
          <w:sz w:val="24"/>
          <w:szCs w:val="24"/>
          <w:lang w:val="lv-LV"/>
        </w:rPr>
        <w:t>„</w:t>
      </w:r>
      <w:r w:rsidR="009B7FB3" w:rsidRPr="00E226DB">
        <w:rPr>
          <w:noProof/>
          <w:sz w:val="24"/>
          <w:szCs w:val="24"/>
          <w:lang w:val="lv-LV"/>
        </w:rPr>
        <w:t>Operatīvā transporta piekļuves vietas pārbūve Rojas novadā</w:t>
      </w:r>
      <w:r w:rsidRPr="00E226DB">
        <w:rPr>
          <w:b/>
          <w:sz w:val="24"/>
          <w:szCs w:val="24"/>
          <w:lang w:val="lv-LV"/>
        </w:rPr>
        <w:t xml:space="preserve"> </w:t>
      </w:r>
      <w:r w:rsidRPr="00E226DB">
        <w:rPr>
          <w:b/>
          <w:noProof/>
          <w:sz w:val="24"/>
          <w:szCs w:val="24"/>
          <w:lang w:val="lv-LV"/>
        </w:rPr>
        <w:t>”</w:t>
      </w:r>
    </w:p>
    <w:p w14:paraId="5BD1CC71" w14:textId="77777777" w:rsidR="0095476D" w:rsidRPr="00E226DB" w:rsidRDefault="0095476D" w:rsidP="0095476D">
      <w:pPr>
        <w:tabs>
          <w:tab w:val="left" w:pos="0"/>
          <w:tab w:val="left" w:pos="3600"/>
        </w:tabs>
        <w:overflowPunct/>
        <w:autoSpaceDE/>
        <w:autoSpaceDN/>
        <w:adjustRightInd/>
        <w:ind w:left="284" w:right="-6" w:hanging="284"/>
        <w:jc w:val="center"/>
        <w:textAlignment w:val="auto"/>
        <w:rPr>
          <w:b/>
          <w:sz w:val="24"/>
          <w:szCs w:val="24"/>
          <w:lang w:val="lv-LV"/>
        </w:rPr>
      </w:pPr>
      <w:r w:rsidRPr="00E226DB">
        <w:rPr>
          <w:sz w:val="24"/>
          <w:szCs w:val="24"/>
          <w:lang w:val="lv-LV"/>
        </w:rPr>
        <w:t xml:space="preserve"> (turpmāk– Piedāvājums), </w:t>
      </w:r>
    </w:p>
    <w:p w14:paraId="1A9D0064" w14:textId="1212F219" w:rsidR="0095476D" w:rsidRPr="00E226DB" w:rsidRDefault="0095476D" w:rsidP="0095476D">
      <w:pPr>
        <w:pStyle w:val="Pamatteksts"/>
        <w:tabs>
          <w:tab w:val="left" w:pos="0"/>
        </w:tabs>
        <w:ind w:right="0"/>
        <w:jc w:val="both"/>
        <w:rPr>
          <w:sz w:val="24"/>
          <w:szCs w:val="24"/>
        </w:rPr>
      </w:pPr>
      <w:r w:rsidRPr="00E226DB">
        <w:rPr>
          <w:sz w:val="24"/>
          <w:szCs w:val="24"/>
        </w:rPr>
        <w:t xml:space="preserve">mēs </w:t>
      </w:r>
      <w:r w:rsidRPr="00E226DB">
        <w:rPr>
          <w:i/>
          <w:iCs/>
          <w:sz w:val="24"/>
          <w:szCs w:val="24"/>
        </w:rPr>
        <w:t xml:space="preserve">&lt;bankas nosaukums, reģistrācijas vieta&gt;, </w:t>
      </w:r>
      <w:r w:rsidRPr="00E226DB">
        <w:rPr>
          <w:iCs/>
          <w:sz w:val="24"/>
          <w:szCs w:val="24"/>
        </w:rPr>
        <w:t>reģistrācijas numurs</w:t>
      </w:r>
      <w:r w:rsidRPr="00E226DB">
        <w:rPr>
          <w:i/>
          <w:iCs/>
          <w:sz w:val="24"/>
          <w:szCs w:val="24"/>
        </w:rPr>
        <w:t xml:space="preserve"> </w:t>
      </w:r>
      <w:r w:rsidRPr="00E226DB">
        <w:rPr>
          <w:iCs/>
          <w:sz w:val="24"/>
          <w:szCs w:val="24"/>
        </w:rPr>
        <w:t>______, juridiskā</w:t>
      </w:r>
      <w:r w:rsidRPr="00E226DB">
        <w:rPr>
          <w:iCs/>
          <w:sz w:val="24"/>
          <w:szCs w:val="24"/>
          <w:u w:val="single"/>
        </w:rPr>
        <w:t xml:space="preserve"> </w:t>
      </w:r>
      <w:r w:rsidRPr="00E226DB">
        <w:rPr>
          <w:iCs/>
          <w:sz w:val="24"/>
          <w:szCs w:val="24"/>
        </w:rPr>
        <w:t>adrese:_______________,</w:t>
      </w:r>
      <w:r w:rsidRPr="00E226DB">
        <w:rPr>
          <w:sz w:val="24"/>
          <w:szCs w:val="24"/>
        </w:rPr>
        <w:t xml:space="preserve"> (turpmāk – Banka) apliecinām, ka mums ir saistības pret </w:t>
      </w:r>
      <w:r w:rsidR="00E226DB" w:rsidRPr="00E226DB">
        <w:rPr>
          <w:sz w:val="24"/>
          <w:szCs w:val="24"/>
        </w:rPr>
        <w:t>Rojas novada</w:t>
      </w:r>
      <w:r w:rsidRPr="00E226DB">
        <w:rPr>
          <w:sz w:val="24"/>
          <w:szCs w:val="24"/>
        </w:rPr>
        <w:t xml:space="preserve"> domi (turpmāk– Pasūtītājs) par summu</w:t>
      </w:r>
      <w:r w:rsidRPr="00E226DB">
        <w:rPr>
          <w:b/>
          <w:sz w:val="24"/>
          <w:szCs w:val="24"/>
        </w:rPr>
        <w:t>__________ EUR (_________ euro</w:t>
      </w:r>
      <w:r w:rsidRPr="00E226DB">
        <w:rPr>
          <w:sz w:val="24"/>
          <w:szCs w:val="24"/>
        </w:rPr>
        <w:t>), par kādu var tikt izdarīti maksājumi Pasūtītāja labā šajā nodrošinājumā zemāk minētajos gadījumos.</w:t>
      </w:r>
    </w:p>
    <w:p w14:paraId="1424C10A" w14:textId="77777777" w:rsidR="0095476D" w:rsidRPr="00E226DB" w:rsidRDefault="0095476D" w:rsidP="0095476D">
      <w:pPr>
        <w:pStyle w:val="Pamatteksts"/>
        <w:tabs>
          <w:tab w:val="left" w:pos="0"/>
        </w:tabs>
        <w:ind w:right="0"/>
        <w:jc w:val="both"/>
        <w:rPr>
          <w:sz w:val="24"/>
          <w:szCs w:val="24"/>
        </w:rPr>
      </w:pPr>
    </w:p>
    <w:p w14:paraId="610E65C3" w14:textId="77777777" w:rsidR="0095476D" w:rsidRPr="00E226DB" w:rsidRDefault="0095476D" w:rsidP="0095476D">
      <w:pPr>
        <w:pStyle w:val="Pamatteksts"/>
        <w:tabs>
          <w:tab w:val="left" w:pos="0"/>
        </w:tabs>
        <w:ind w:right="0"/>
        <w:jc w:val="both"/>
        <w:rPr>
          <w:sz w:val="24"/>
          <w:szCs w:val="24"/>
        </w:rPr>
      </w:pPr>
      <w:r w:rsidRPr="00E226DB">
        <w:rPr>
          <w:sz w:val="24"/>
          <w:szCs w:val="24"/>
        </w:rPr>
        <w:t>(1) Banka izmaksā Pasūtītājam piedāvājuma nodrošinājuma summu, ja:</w:t>
      </w:r>
    </w:p>
    <w:p w14:paraId="0062CE79" w14:textId="23A49408" w:rsidR="0095476D" w:rsidRPr="00E226DB" w:rsidRDefault="003E241E" w:rsidP="0095476D">
      <w:pPr>
        <w:pStyle w:val="Pamattekstsaratkpi"/>
        <w:numPr>
          <w:ilvl w:val="0"/>
          <w:numId w:val="31"/>
        </w:numPr>
        <w:tabs>
          <w:tab w:val="left" w:pos="0"/>
        </w:tabs>
        <w:overflowPunct/>
        <w:spacing w:after="100" w:afterAutospacing="1"/>
        <w:ind w:left="0" w:firstLine="0"/>
        <w:jc w:val="both"/>
        <w:textAlignment w:val="auto"/>
        <w:rPr>
          <w:sz w:val="24"/>
          <w:szCs w:val="24"/>
          <w:lang w:val="lv-LV"/>
        </w:rPr>
      </w:pPr>
      <w:r>
        <w:rPr>
          <w:sz w:val="24"/>
          <w:szCs w:val="24"/>
          <w:lang w:val="lv-LV"/>
        </w:rPr>
        <w:t>Pretend</w:t>
      </w:r>
      <w:r w:rsidR="0095476D" w:rsidRPr="00E226DB">
        <w:rPr>
          <w:sz w:val="24"/>
          <w:szCs w:val="24"/>
          <w:lang w:val="lv-LV"/>
        </w:rPr>
        <w:t>ents atsauc savu Piedāvājumu, kamēr ir spēkā piedāvājuma nodrošinājums;</w:t>
      </w:r>
    </w:p>
    <w:p w14:paraId="6997A942" w14:textId="6CD314B7" w:rsidR="0095476D" w:rsidRPr="00E226DB" w:rsidRDefault="003E241E" w:rsidP="0095476D">
      <w:pPr>
        <w:numPr>
          <w:ilvl w:val="0"/>
          <w:numId w:val="31"/>
        </w:numPr>
        <w:tabs>
          <w:tab w:val="left" w:pos="0"/>
        </w:tabs>
        <w:overflowPunct/>
        <w:autoSpaceDE/>
        <w:adjustRightInd/>
        <w:spacing w:before="100" w:beforeAutospacing="1" w:after="100" w:afterAutospacing="1"/>
        <w:ind w:left="0" w:firstLine="0"/>
        <w:jc w:val="both"/>
        <w:textAlignment w:val="auto"/>
        <w:rPr>
          <w:sz w:val="24"/>
          <w:szCs w:val="24"/>
          <w:lang w:val="lv-LV"/>
        </w:rPr>
      </w:pPr>
      <w:r>
        <w:rPr>
          <w:sz w:val="24"/>
          <w:szCs w:val="24"/>
          <w:lang w:val="lv-LV"/>
        </w:rPr>
        <w:t>Pretend</w:t>
      </w:r>
      <w:r w:rsidR="0095476D" w:rsidRPr="00E226DB">
        <w:rPr>
          <w:sz w:val="24"/>
          <w:szCs w:val="24"/>
          <w:lang w:val="lv-LV"/>
        </w:rPr>
        <w:t xml:space="preserve">ents, kuram piešķirtas </w:t>
      </w:r>
      <w:r w:rsidR="00C07793">
        <w:rPr>
          <w:sz w:val="24"/>
          <w:szCs w:val="24"/>
          <w:lang w:val="lv-LV"/>
        </w:rPr>
        <w:t>Iepir</w:t>
      </w:r>
      <w:r w:rsidR="0095476D" w:rsidRPr="00E226DB">
        <w:rPr>
          <w:sz w:val="24"/>
          <w:szCs w:val="24"/>
          <w:lang w:val="lv-LV"/>
        </w:rPr>
        <w:t xml:space="preserve">kuma līguma slēgšanas tiesības, pasūtītāja noteiktajā termiņā nav iesniedzis tam </w:t>
      </w:r>
      <w:r w:rsidR="00C07793">
        <w:rPr>
          <w:sz w:val="24"/>
          <w:szCs w:val="24"/>
          <w:lang w:val="lv-LV"/>
        </w:rPr>
        <w:t>Iepir</w:t>
      </w:r>
      <w:r w:rsidR="0095476D" w:rsidRPr="00E226DB">
        <w:rPr>
          <w:sz w:val="24"/>
          <w:szCs w:val="24"/>
          <w:lang w:val="lv-LV"/>
        </w:rPr>
        <w:t xml:space="preserve">kuma procedūras dokumentos un </w:t>
      </w:r>
      <w:r w:rsidR="00C07793">
        <w:rPr>
          <w:sz w:val="24"/>
          <w:szCs w:val="24"/>
          <w:lang w:val="lv-LV"/>
        </w:rPr>
        <w:t>Iepir</w:t>
      </w:r>
      <w:r w:rsidR="0095476D" w:rsidRPr="00E226DB">
        <w:rPr>
          <w:sz w:val="24"/>
          <w:szCs w:val="24"/>
          <w:lang w:val="lv-LV"/>
        </w:rPr>
        <w:t xml:space="preserve">kuma līgumā paredzēto saistību izpildes nodrošināju;  </w:t>
      </w:r>
    </w:p>
    <w:p w14:paraId="7A4536BF" w14:textId="2874A854" w:rsidR="0095476D" w:rsidRPr="00E226DB" w:rsidRDefault="003E241E" w:rsidP="0095476D">
      <w:pPr>
        <w:numPr>
          <w:ilvl w:val="0"/>
          <w:numId w:val="31"/>
        </w:numPr>
        <w:tabs>
          <w:tab w:val="left" w:pos="0"/>
        </w:tabs>
        <w:overflowPunct/>
        <w:autoSpaceDE/>
        <w:adjustRightInd/>
        <w:spacing w:before="100" w:beforeAutospacing="1" w:after="100" w:afterAutospacing="1"/>
        <w:ind w:left="0" w:firstLine="0"/>
        <w:jc w:val="both"/>
        <w:textAlignment w:val="auto"/>
        <w:rPr>
          <w:sz w:val="24"/>
          <w:szCs w:val="24"/>
          <w:lang w:val="lv-LV"/>
        </w:rPr>
      </w:pPr>
      <w:r>
        <w:rPr>
          <w:sz w:val="24"/>
          <w:szCs w:val="24"/>
          <w:lang w:val="lv-LV"/>
        </w:rPr>
        <w:t>Pretend</w:t>
      </w:r>
      <w:r w:rsidR="0095476D" w:rsidRPr="00E226DB">
        <w:rPr>
          <w:sz w:val="24"/>
          <w:szCs w:val="24"/>
          <w:lang w:val="lv-LV"/>
        </w:rPr>
        <w:t xml:space="preserve">ents, kuram piešķirtas </w:t>
      </w:r>
      <w:r w:rsidR="00C07793">
        <w:rPr>
          <w:sz w:val="24"/>
          <w:szCs w:val="24"/>
          <w:lang w:val="lv-LV"/>
        </w:rPr>
        <w:t>Iepir</w:t>
      </w:r>
      <w:r w:rsidR="0095476D" w:rsidRPr="00E226DB">
        <w:rPr>
          <w:sz w:val="24"/>
          <w:szCs w:val="24"/>
          <w:lang w:val="lv-LV"/>
        </w:rPr>
        <w:t xml:space="preserve">kuma līguma slēgšanas tiesības, neparaksta </w:t>
      </w:r>
      <w:r w:rsidR="00C07793">
        <w:rPr>
          <w:sz w:val="24"/>
          <w:szCs w:val="24"/>
          <w:lang w:val="lv-LV"/>
        </w:rPr>
        <w:t>Iepir</w:t>
      </w:r>
      <w:r w:rsidR="0095476D" w:rsidRPr="00E226DB">
        <w:rPr>
          <w:sz w:val="24"/>
          <w:szCs w:val="24"/>
          <w:lang w:val="lv-LV"/>
        </w:rPr>
        <w:t xml:space="preserve">kuma līgumu pasūtītāja noteiktajā termiņā. </w:t>
      </w:r>
    </w:p>
    <w:p w14:paraId="4C522995" w14:textId="77777777" w:rsidR="0095476D" w:rsidRPr="00E226DB" w:rsidRDefault="0095476D" w:rsidP="0095476D">
      <w:pPr>
        <w:tabs>
          <w:tab w:val="left" w:pos="0"/>
        </w:tabs>
        <w:overflowPunct/>
        <w:autoSpaceDE/>
        <w:adjustRightInd/>
        <w:spacing w:before="100" w:beforeAutospacing="1" w:after="100" w:afterAutospacing="1"/>
        <w:jc w:val="both"/>
        <w:textAlignment w:val="auto"/>
        <w:rPr>
          <w:sz w:val="24"/>
          <w:szCs w:val="24"/>
          <w:lang w:val="lv-LV"/>
        </w:rPr>
      </w:pPr>
      <w:r w:rsidRPr="00E226DB">
        <w:rPr>
          <w:sz w:val="24"/>
          <w:szCs w:val="24"/>
          <w:lang w:val="lv-LV"/>
        </w:rPr>
        <w:t xml:space="preserve">Mēs apņemamies samaksāt piedāvājuma nodrošinājuma summu _______ </w:t>
      </w:r>
      <w:r w:rsidRPr="00E226DB">
        <w:rPr>
          <w:b/>
          <w:sz w:val="24"/>
          <w:szCs w:val="24"/>
          <w:lang w:val="lv-LV"/>
        </w:rPr>
        <w:t xml:space="preserve">EUR </w:t>
      </w:r>
      <w:r w:rsidRPr="00E226DB">
        <w:rPr>
          <w:sz w:val="24"/>
          <w:szCs w:val="24"/>
          <w:lang w:val="lv-LV"/>
        </w:rPr>
        <w:t>(___________</w:t>
      </w:r>
      <w:r w:rsidRPr="00E226DB">
        <w:rPr>
          <w:b/>
          <w:i/>
          <w:sz w:val="24"/>
          <w:szCs w:val="24"/>
          <w:lang w:val="lv-LV"/>
        </w:rPr>
        <w:t>euro</w:t>
      </w:r>
      <w:r w:rsidRPr="00E226DB">
        <w:rPr>
          <w:sz w:val="24"/>
          <w:szCs w:val="24"/>
          <w:lang w:val="lv-LV"/>
        </w:rPr>
        <w:t xml:space="preserve">) Pasūtītājam pēc Pasūtītāja pirmā rakstiskā pieprasījuma saņemšanas dienas, ar nosacījumu, ka Pasūtītājs savā pieprasījumā norāda, ka pieprasītā summa tam pienākas sakarā ar viena vai visu iepriekš minēto noteikumu izpildīšanos. </w:t>
      </w:r>
    </w:p>
    <w:p w14:paraId="07121E10" w14:textId="77777777" w:rsidR="0095476D" w:rsidRPr="00E226DB" w:rsidRDefault="0095476D" w:rsidP="0095476D">
      <w:pPr>
        <w:tabs>
          <w:tab w:val="left" w:pos="0"/>
        </w:tabs>
        <w:jc w:val="both"/>
        <w:rPr>
          <w:sz w:val="24"/>
          <w:szCs w:val="24"/>
          <w:lang w:val="lv-LV"/>
        </w:rPr>
      </w:pPr>
      <w:r w:rsidRPr="00E226DB">
        <w:rPr>
          <w:sz w:val="24"/>
          <w:szCs w:val="24"/>
          <w:lang w:val="lv-LV"/>
        </w:rPr>
        <w:t xml:space="preserve">Šis piedāvājuma nodrošinājums – bankas garantija ir spēkā no Piedāvājuma atvēršanas dienas un ir spēkā īsākajā no šādiem termiņiem, izņemot (1) daļā minētos gadījumus: </w:t>
      </w:r>
    </w:p>
    <w:p w14:paraId="5D17F2A0" w14:textId="2B610A7C" w:rsidR="0095476D" w:rsidRPr="00E226DB" w:rsidRDefault="00C07793" w:rsidP="0095476D">
      <w:pPr>
        <w:pStyle w:val="Sarakstarindkopa"/>
        <w:numPr>
          <w:ilvl w:val="0"/>
          <w:numId w:val="33"/>
        </w:numPr>
        <w:tabs>
          <w:tab w:val="left" w:pos="284"/>
        </w:tabs>
        <w:ind w:left="0" w:firstLine="0"/>
        <w:jc w:val="both"/>
        <w:rPr>
          <w:sz w:val="24"/>
          <w:szCs w:val="24"/>
          <w:lang w:val="lv-LV"/>
        </w:rPr>
      </w:pPr>
      <w:r>
        <w:rPr>
          <w:iCs/>
          <w:sz w:val="24"/>
          <w:szCs w:val="24"/>
          <w:lang w:val="lv-LV"/>
        </w:rPr>
        <w:t>Iepir</w:t>
      </w:r>
      <w:r w:rsidR="0095476D" w:rsidRPr="00E226DB">
        <w:rPr>
          <w:iCs/>
          <w:sz w:val="24"/>
          <w:szCs w:val="24"/>
          <w:lang w:val="lv-LV"/>
        </w:rPr>
        <w:t xml:space="preserve">kuma procedūras dokumentos noteiktajā piedāvājuma nodrošinājuma spēkā esības termiņā; </w:t>
      </w:r>
    </w:p>
    <w:p w14:paraId="7AC3C168" w14:textId="45113938" w:rsidR="0095476D" w:rsidRPr="00E226DB" w:rsidRDefault="0095476D" w:rsidP="0095476D">
      <w:pPr>
        <w:pStyle w:val="Sarakstarindkopa"/>
        <w:numPr>
          <w:ilvl w:val="0"/>
          <w:numId w:val="33"/>
        </w:numPr>
        <w:tabs>
          <w:tab w:val="left" w:pos="284"/>
        </w:tabs>
        <w:ind w:left="0" w:firstLine="0"/>
        <w:jc w:val="both"/>
        <w:rPr>
          <w:sz w:val="24"/>
          <w:szCs w:val="24"/>
          <w:lang w:val="lv-LV"/>
        </w:rPr>
      </w:pPr>
      <w:r w:rsidRPr="00E226DB">
        <w:rPr>
          <w:iCs/>
          <w:sz w:val="24"/>
          <w:szCs w:val="24"/>
          <w:lang w:val="lv-LV"/>
        </w:rPr>
        <w:t xml:space="preserve">līdz </w:t>
      </w:r>
      <w:r w:rsidR="00C07793">
        <w:rPr>
          <w:iCs/>
          <w:sz w:val="24"/>
          <w:szCs w:val="24"/>
          <w:lang w:val="lv-LV"/>
        </w:rPr>
        <w:t>Iepir</w:t>
      </w:r>
      <w:r w:rsidRPr="00E226DB">
        <w:rPr>
          <w:iCs/>
          <w:sz w:val="24"/>
          <w:szCs w:val="24"/>
          <w:lang w:val="lv-LV"/>
        </w:rPr>
        <w:t>kuma līguma noslēgšanai,</w:t>
      </w:r>
    </w:p>
    <w:p w14:paraId="42DFB874" w14:textId="23523F39" w:rsidR="0095476D" w:rsidRPr="00E226DB" w:rsidRDefault="0095476D" w:rsidP="0095476D">
      <w:pPr>
        <w:pStyle w:val="Sarakstarindkopa"/>
        <w:numPr>
          <w:ilvl w:val="0"/>
          <w:numId w:val="33"/>
        </w:numPr>
        <w:tabs>
          <w:tab w:val="left" w:pos="284"/>
        </w:tabs>
        <w:ind w:left="0" w:firstLine="0"/>
        <w:jc w:val="both"/>
        <w:rPr>
          <w:sz w:val="24"/>
          <w:szCs w:val="24"/>
          <w:lang w:val="lv-LV"/>
        </w:rPr>
      </w:pPr>
      <w:r w:rsidRPr="00E226DB">
        <w:rPr>
          <w:sz w:val="24"/>
          <w:szCs w:val="24"/>
          <w:lang w:val="lv-LV"/>
        </w:rPr>
        <w:t xml:space="preserve">ja </w:t>
      </w:r>
      <w:r w:rsidR="00C07793">
        <w:rPr>
          <w:sz w:val="24"/>
          <w:szCs w:val="24"/>
          <w:lang w:val="lv-LV"/>
        </w:rPr>
        <w:t>Iepir</w:t>
      </w:r>
      <w:r w:rsidRPr="00E226DB">
        <w:rPr>
          <w:sz w:val="24"/>
          <w:szCs w:val="24"/>
          <w:lang w:val="lv-LV"/>
        </w:rPr>
        <w:t xml:space="preserve">kuma procedūras dokumentos ir noteikts, ka </w:t>
      </w:r>
      <w:r w:rsidR="003E241E">
        <w:rPr>
          <w:sz w:val="24"/>
          <w:szCs w:val="24"/>
          <w:lang w:val="lv-LV"/>
        </w:rPr>
        <w:t>Pretend</w:t>
      </w:r>
      <w:r w:rsidRPr="00E226DB">
        <w:rPr>
          <w:sz w:val="24"/>
          <w:szCs w:val="24"/>
          <w:lang w:val="lv-LV"/>
        </w:rPr>
        <w:t xml:space="preserve">ents, kuram piešķirtas </w:t>
      </w:r>
      <w:r w:rsidR="00C07793">
        <w:rPr>
          <w:sz w:val="24"/>
          <w:szCs w:val="24"/>
          <w:lang w:val="lv-LV"/>
        </w:rPr>
        <w:t>Iepir</w:t>
      </w:r>
      <w:r w:rsidRPr="00E226DB">
        <w:rPr>
          <w:sz w:val="24"/>
          <w:szCs w:val="24"/>
          <w:lang w:val="lv-LV"/>
        </w:rPr>
        <w:t xml:space="preserve">kuma līguma slēgšanas tiesības, pēc </w:t>
      </w:r>
      <w:r w:rsidR="00C07793">
        <w:rPr>
          <w:sz w:val="24"/>
          <w:szCs w:val="24"/>
          <w:lang w:val="lv-LV"/>
        </w:rPr>
        <w:t>Iepir</w:t>
      </w:r>
      <w:r w:rsidRPr="00E226DB">
        <w:rPr>
          <w:sz w:val="24"/>
          <w:szCs w:val="24"/>
          <w:lang w:val="lv-LV"/>
        </w:rPr>
        <w:t xml:space="preserve">kuma līguma noslēgšanas iesniedz saistību izpildes nodrošinājumu, - līdz dienai, kad izraudzītais </w:t>
      </w:r>
      <w:r w:rsidR="003E241E">
        <w:rPr>
          <w:sz w:val="24"/>
          <w:szCs w:val="24"/>
          <w:lang w:val="lv-LV"/>
        </w:rPr>
        <w:t>Pretend</w:t>
      </w:r>
      <w:r w:rsidRPr="00E226DB">
        <w:rPr>
          <w:sz w:val="24"/>
          <w:szCs w:val="24"/>
          <w:lang w:val="lv-LV"/>
        </w:rPr>
        <w:t>ents iesniedz šādu saistību izpildes nodrošinājumu.</w:t>
      </w:r>
    </w:p>
    <w:p w14:paraId="1BB415C8" w14:textId="77777777" w:rsidR="0095476D" w:rsidRPr="00E226DB" w:rsidRDefault="0095476D" w:rsidP="0095476D">
      <w:pPr>
        <w:tabs>
          <w:tab w:val="left" w:pos="0"/>
        </w:tabs>
        <w:jc w:val="both"/>
        <w:rPr>
          <w:sz w:val="24"/>
          <w:szCs w:val="24"/>
          <w:lang w:val="lv-LV"/>
        </w:rPr>
      </w:pPr>
    </w:p>
    <w:p w14:paraId="66B452C0" w14:textId="77777777" w:rsidR="0095476D" w:rsidRPr="00E226DB" w:rsidRDefault="0095476D" w:rsidP="0095476D">
      <w:pPr>
        <w:tabs>
          <w:tab w:val="left" w:pos="0"/>
        </w:tabs>
        <w:jc w:val="both"/>
        <w:rPr>
          <w:sz w:val="24"/>
          <w:szCs w:val="24"/>
          <w:lang w:val="lv-LV"/>
        </w:rPr>
      </w:pPr>
      <w:r w:rsidRPr="00E226DB">
        <w:rPr>
          <w:sz w:val="24"/>
          <w:szCs w:val="24"/>
          <w:lang w:val="lv-LV"/>
        </w:rPr>
        <w:t>Piedāvājuma nodrošinājums – garantija sastādīts 2 (divos) eksemplāros, to saņēmēji:</w:t>
      </w:r>
    </w:p>
    <w:p w14:paraId="2ED77953" w14:textId="77777777" w:rsidR="0095476D" w:rsidRPr="00E226DB" w:rsidRDefault="0095476D" w:rsidP="0095476D">
      <w:pPr>
        <w:widowControl w:val="0"/>
        <w:numPr>
          <w:ilvl w:val="0"/>
          <w:numId w:val="32"/>
        </w:numPr>
        <w:tabs>
          <w:tab w:val="left" w:pos="284"/>
        </w:tabs>
        <w:overflowPunct/>
        <w:ind w:left="0" w:firstLine="0"/>
        <w:jc w:val="both"/>
        <w:textAlignment w:val="auto"/>
        <w:rPr>
          <w:sz w:val="24"/>
          <w:szCs w:val="24"/>
          <w:lang w:val="lv-LV"/>
        </w:rPr>
      </w:pPr>
      <w:r w:rsidRPr="00E226DB">
        <w:rPr>
          <w:sz w:val="24"/>
          <w:szCs w:val="24"/>
          <w:lang w:val="lv-LV"/>
        </w:rPr>
        <w:t>Banka (1 eksemplārs),</w:t>
      </w:r>
    </w:p>
    <w:p w14:paraId="1B563C5F" w14:textId="77777777" w:rsidR="0095476D" w:rsidRPr="00E226DB" w:rsidRDefault="0095476D" w:rsidP="0095476D">
      <w:pPr>
        <w:widowControl w:val="0"/>
        <w:numPr>
          <w:ilvl w:val="0"/>
          <w:numId w:val="32"/>
        </w:numPr>
        <w:tabs>
          <w:tab w:val="left" w:pos="284"/>
        </w:tabs>
        <w:overflowPunct/>
        <w:ind w:left="0" w:firstLine="0"/>
        <w:jc w:val="both"/>
        <w:textAlignment w:val="auto"/>
        <w:rPr>
          <w:sz w:val="24"/>
          <w:szCs w:val="24"/>
          <w:lang w:val="lv-LV"/>
        </w:rPr>
      </w:pPr>
      <w:r w:rsidRPr="00E226DB">
        <w:rPr>
          <w:sz w:val="24"/>
          <w:szCs w:val="24"/>
          <w:lang w:val="lv-LV"/>
        </w:rPr>
        <w:lastRenderedPageBreak/>
        <w:t>Pasūtītājs (1 eksemplārs).</w:t>
      </w:r>
    </w:p>
    <w:p w14:paraId="5656CC78" w14:textId="77777777" w:rsidR="0095476D" w:rsidRPr="00E226DB" w:rsidRDefault="0095476D" w:rsidP="0095476D">
      <w:pPr>
        <w:tabs>
          <w:tab w:val="left" w:pos="0"/>
        </w:tabs>
        <w:rPr>
          <w:sz w:val="24"/>
          <w:szCs w:val="24"/>
          <w:lang w:val="lv-LV"/>
        </w:rPr>
      </w:pPr>
      <w:r w:rsidRPr="00E226DB">
        <w:rPr>
          <w:sz w:val="24"/>
          <w:szCs w:val="24"/>
          <w:lang w:val="lv-LV"/>
        </w:rPr>
        <w:t>Bankas vārdā: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46327F" w:rsidRPr="00E226DB" w14:paraId="1FFDEF77" w14:textId="77777777" w:rsidTr="0046327F">
        <w:tc>
          <w:tcPr>
            <w:tcW w:w="9003" w:type="dxa"/>
            <w:tcBorders>
              <w:top w:val="single" w:sz="4" w:space="0" w:color="auto"/>
              <w:left w:val="single" w:sz="4" w:space="0" w:color="auto"/>
              <w:bottom w:val="single" w:sz="4" w:space="0" w:color="auto"/>
              <w:right w:val="single" w:sz="4" w:space="0" w:color="auto"/>
            </w:tcBorders>
            <w:hideMark/>
          </w:tcPr>
          <w:p w14:paraId="5AEF0E21" w14:textId="77777777" w:rsidR="0095476D" w:rsidRPr="00E226DB" w:rsidRDefault="0095476D" w:rsidP="0046327F">
            <w:pPr>
              <w:rPr>
                <w:i/>
                <w:iCs/>
                <w:sz w:val="24"/>
                <w:szCs w:val="24"/>
                <w:lang w:val="lv-LV"/>
              </w:rPr>
            </w:pPr>
            <w:r w:rsidRPr="00E226DB">
              <w:rPr>
                <w:i/>
                <w:iCs/>
                <w:sz w:val="24"/>
                <w:szCs w:val="24"/>
                <w:lang w:val="lv-LV"/>
              </w:rPr>
              <w:t>&lt;Pilnvarotās personas amats, paraksts un paraksta atšifrējums&gt;</w:t>
            </w:r>
          </w:p>
        </w:tc>
      </w:tr>
      <w:tr w:rsidR="0095476D" w:rsidRPr="00E226DB" w14:paraId="6B1FA86D" w14:textId="77777777" w:rsidTr="0046327F">
        <w:tc>
          <w:tcPr>
            <w:tcW w:w="9003" w:type="dxa"/>
            <w:tcBorders>
              <w:top w:val="single" w:sz="4" w:space="0" w:color="auto"/>
              <w:left w:val="single" w:sz="4" w:space="0" w:color="auto"/>
              <w:bottom w:val="single" w:sz="4" w:space="0" w:color="auto"/>
              <w:right w:val="single" w:sz="4" w:space="0" w:color="auto"/>
            </w:tcBorders>
            <w:hideMark/>
          </w:tcPr>
          <w:p w14:paraId="6BD87C26" w14:textId="77777777" w:rsidR="0095476D" w:rsidRPr="00E226DB" w:rsidRDefault="0095476D" w:rsidP="0046327F">
            <w:pPr>
              <w:pStyle w:val="Virsraksts1"/>
              <w:jc w:val="center"/>
              <w:rPr>
                <w:rFonts w:ascii="Times New Roman" w:hAnsi="Times New Roman" w:cs="Times New Roman"/>
                <w:iCs/>
                <w:sz w:val="24"/>
                <w:szCs w:val="24"/>
                <w:lang w:val="lv-LV"/>
              </w:rPr>
            </w:pPr>
            <w:r w:rsidRPr="00E226DB">
              <w:rPr>
                <w:rFonts w:ascii="Times New Roman" w:hAnsi="Times New Roman" w:cs="Times New Roman"/>
                <w:sz w:val="24"/>
                <w:szCs w:val="24"/>
                <w:lang w:val="lv-LV"/>
              </w:rPr>
              <w:t>&lt;Bankas zīmoga nospiedums&gt;</w:t>
            </w:r>
          </w:p>
        </w:tc>
      </w:tr>
    </w:tbl>
    <w:p w14:paraId="388D49B8" w14:textId="77777777" w:rsidR="0095476D" w:rsidRPr="00E226DB" w:rsidRDefault="0095476D" w:rsidP="0095476D">
      <w:pPr>
        <w:ind w:right="-6"/>
        <w:rPr>
          <w:rFonts w:eastAsia="Calibri"/>
          <w:sz w:val="24"/>
          <w:szCs w:val="24"/>
          <w:lang w:val="lv-LV"/>
        </w:rPr>
      </w:pPr>
    </w:p>
    <w:p w14:paraId="1F51F5E2" w14:textId="77777777" w:rsidR="0095476D" w:rsidRPr="00E226DB" w:rsidRDefault="0095476D" w:rsidP="0095476D">
      <w:pPr>
        <w:tabs>
          <w:tab w:val="left" w:pos="5520"/>
        </w:tabs>
        <w:jc w:val="both"/>
        <w:rPr>
          <w:sz w:val="24"/>
          <w:szCs w:val="24"/>
          <w:lang w:val="lv-LV"/>
        </w:rPr>
      </w:pPr>
    </w:p>
    <w:p w14:paraId="3A7EA6CA" w14:textId="77777777" w:rsidR="0010551C" w:rsidRPr="00E226DB" w:rsidRDefault="0010551C" w:rsidP="0010551C">
      <w:pPr>
        <w:widowControl w:val="0"/>
        <w:tabs>
          <w:tab w:val="left" w:pos="360"/>
          <w:tab w:val="left" w:pos="9355"/>
        </w:tabs>
        <w:ind w:left="540" w:right="-1" w:hanging="540"/>
        <w:rPr>
          <w:sz w:val="24"/>
          <w:szCs w:val="24"/>
          <w:lang w:val="lv-LV"/>
        </w:rPr>
      </w:pPr>
    </w:p>
    <w:sectPr w:rsidR="0010551C" w:rsidRPr="00E226DB" w:rsidSect="00E33741">
      <w:footerReference w:type="even" r:id="rId11"/>
      <w:footerReference w:type="default" r:id="rId12"/>
      <w:pgSz w:w="11906" w:h="16838"/>
      <w:pgMar w:top="567" w:right="1133"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728B" w14:textId="77777777" w:rsidR="00CA6776" w:rsidRDefault="00CA6776">
      <w:r>
        <w:separator/>
      </w:r>
    </w:p>
  </w:endnote>
  <w:endnote w:type="continuationSeparator" w:id="0">
    <w:p w14:paraId="254D0A59" w14:textId="77777777" w:rsidR="00CA6776" w:rsidRDefault="00CA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Times">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7C23" w14:textId="77777777" w:rsidR="009204D4" w:rsidRDefault="009204D4" w:rsidP="00C242B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DC2CDE" w14:textId="77777777" w:rsidR="009204D4" w:rsidRDefault="009204D4" w:rsidP="00FA2E7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004F" w14:textId="50103948" w:rsidR="009204D4" w:rsidRDefault="009204D4">
    <w:pPr>
      <w:pStyle w:val="Kjene"/>
      <w:jc w:val="center"/>
    </w:pPr>
    <w:r>
      <w:fldChar w:fldCharType="begin"/>
    </w:r>
    <w:r>
      <w:instrText xml:space="preserve"> PAGE   \* MERGEFORMAT </w:instrText>
    </w:r>
    <w:r>
      <w:fldChar w:fldCharType="separate"/>
    </w:r>
    <w:r w:rsidR="00DA2930">
      <w:rPr>
        <w:noProof/>
      </w:rPr>
      <w:t>19</w:t>
    </w:r>
    <w:r>
      <w:rPr>
        <w:noProof/>
      </w:rPr>
      <w:fldChar w:fldCharType="end"/>
    </w:r>
  </w:p>
  <w:p w14:paraId="5C2C88D3" w14:textId="77777777" w:rsidR="009204D4" w:rsidRDefault="009204D4" w:rsidP="00FA2E7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717C" w14:textId="77777777" w:rsidR="00CA6776" w:rsidRDefault="00CA6776">
      <w:r>
        <w:rPr>
          <w:rStyle w:val="Lappusesnumurs"/>
        </w:rPr>
        <w:fldChar w:fldCharType="begin"/>
      </w:r>
      <w:r>
        <w:rPr>
          <w:rStyle w:val="Lappusesnumurs"/>
        </w:rPr>
        <w:instrText xml:space="preserve"> NUMPAGES </w:instrText>
      </w:r>
      <w:r>
        <w:rPr>
          <w:rStyle w:val="Lappusesnumurs"/>
        </w:rPr>
        <w:fldChar w:fldCharType="separate"/>
      </w:r>
      <w:r>
        <w:rPr>
          <w:rStyle w:val="Lappusesnumurs"/>
          <w:noProof/>
        </w:rPr>
        <w:t>19</w:t>
      </w:r>
      <w:r>
        <w:rPr>
          <w:rStyle w:val="Lappusesnumurs"/>
        </w:rPr>
        <w:fldChar w:fldCharType="end"/>
      </w: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7</w:t>
      </w:r>
      <w:r>
        <w:rPr>
          <w:rStyle w:val="Lappusesnumurs"/>
        </w:rPr>
        <w:fldChar w:fldCharType="end"/>
      </w:r>
      <w:r>
        <w:separator/>
      </w:r>
    </w:p>
  </w:footnote>
  <w:footnote w:type="continuationSeparator" w:id="0">
    <w:p w14:paraId="5F4B5E07" w14:textId="77777777" w:rsidR="00CA6776" w:rsidRDefault="00CA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C2E9D46"/>
    <w:name w:val="WW8Num17"/>
    <w:lvl w:ilvl="0">
      <w:start w:val="1"/>
      <w:numFmt w:val="decimal"/>
      <w:pStyle w:val="1pielikums"/>
      <w:lvlText w:val="%1. pielikums"/>
      <w:lvlJc w:val="left"/>
      <w:pPr>
        <w:tabs>
          <w:tab w:val="num" w:pos="7579"/>
        </w:tabs>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006A0450"/>
    <w:multiLevelType w:val="multilevel"/>
    <w:tmpl w:val="1D1E82E6"/>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00E921DD"/>
    <w:multiLevelType w:val="multilevel"/>
    <w:tmpl w:val="1CBCB63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A911F36"/>
    <w:multiLevelType w:val="multilevel"/>
    <w:tmpl w:val="3F9E11C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1192"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996AF3"/>
    <w:multiLevelType w:val="multilevel"/>
    <w:tmpl w:val="0426001F"/>
    <w:styleLink w:val="Style3"/>
    <w:lvl w:ilvl="0">
      <w:start w:val="17"/>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C29C6"/>
    <w:multiLevelType w:val="hybridMultilevel"/>
    <w:tmpl w:val="1ACEADE0"/>
    <w:lvl w:ilvl="0" w:tplc="04260011">
      <w:start w:val="1"/>
      <w:numFmt w:val="decimal"/>
      <w:lvlText w:val="%1)"/>
      <w:lvlJc w:val="left"/>
      <w:pPr>
        <w:ind w:left="786" w:hanging="360"/>
      </w:p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9" w15:restartNumberingAfterBreak="0">
    <w:nsid w:val="19B1454C"/>
    <w:multiLevelType w:val="multilevel"/>
    <w:tmpl w:val="BEC2BD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26938"/>
    <w:multiLevelType w:val="multilevel"/>
    <w:tmpl w:val="9022F4EE"/>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C535D50"/>
    <w:multiLevelType w:val="hybridMultilevel"/>
    <w:tmpl w:val="BACE02FE"/>
    <w:lvl w:ilvl="0" w:tplc="458EC0D6">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EBD3B12"/>
    <w:multiLevelType w:val="hybridMultilevel"/>
    <w:tmpl w:val="5EA2054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2EF64DC4"/>
    <w:multiLevelType w:val="multilevel"/>
    <w:tmpl w:val="A1140F1C"/>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34DB61FD"/>
    <w:multiLevelType w:val="multilevel"/>
    <w:tmpl w:val="80C225C2"/>
    <w:styleLink w:val="Style2"/>
    <w:lvl w:ilvl="0">
      <w:start w:val="2"/>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lowerLetter"/>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56228C3"/>
    <w:multiLevelType w:val="multilevel"/>
    <w:tmpl w:val="7EDC636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A190EFC"/>
    <w:multiLevelType w:val="hybridMultilevel"/>
    <w:tmpl w:val="9A46F642"/>
    <w:lvl w:ilvl="0" w:tplc="24DA4AF4">
      <w:start w:val="14"/>
      <w:numFmt w:val="decimal"/>
      <w:lvlText w:val="%1."/>
      <w:lvlJc w:val="left"/>
      <w:pPr>
        <w:tabs>
          <w:tab w:val="num" w:pos="1800"/>
        </w:tabs>
        <w:ind w:left="1800" w:hanging="360"/>
      </w:pPr>
    </w:lvl>
    <w:lvl w:ilvl="1" w:tplc="04260019">
      <w:start w:val="1"/>
      <w:numFmt w:val="lowerLetter"/>
      <w:lvlText w:val="%2."/>
      <w:lvlJc w:val="left"/>
      <w:pPr>
        <w:tabs>
          <w:tab w:val="num" w:pos="2520"/>
        </w:tabs>
        <w:ind w:left="2520" w:hanging="360"/>
      </w:pPr>
    </w:lvl>
    <w:lvl w:ilvl="2" w:tplc="0426001B">
      <w:start w:val="1"/>
      <w:numFmt w:val="lowerRoman"/>
      <w:lvlText w:val="%3."/>
      <w:lvlJc w:val="right"/>
      <w:pPr>
        <w:tabs>
          <w:tab w:val="num" w:pos="3240"/>
        </w:tabs>
        <w:ind w:left="3240" w:hanging="180"/>
      </w:pPr>
    </w:lvl>
    <w:lvl w:ilvl="3" w:tplc="0426000F">
      <w:start w:val="1"/>
      <w:numFmt w:val="decimal"/>
      <w:lvlText w:val="%4."/>
      <w:lvlJc w:val="left"/>
      <w:pPr>
        <w:tabs>
          <w:tab w:val="num" w:pos="3960"/>
        </w:tabs>
        <w:ind w:left="3960" w:hanging="360"/>
      </w:pPr>
    </w:lvl>
    <w:lvl w:ilvl="4" w:tplc="04260019">
      <w:start w:val="1"/>
      <w:numFmt w:val="lowerLetter"/>
      <w:lvlText w:val="%5."/>
      <w:lvlJc w:val="left"/>
      <w:pPr>
        <w:tabs>
          <w:tab w:val="num" w:pos="4680"/>
        </w:tabs>
        <w:ind w:left="4680" w:hanging="360"/>
      </w:pPr>
    </w:lvl>
    <w:lvl w:ilvl="5" w:tplc="0426001B">
      <w:start w:val="1"/>
      <w:numFmt w:val="lowerRoman"/>
      <w:lvlText w:val="%6."/>
      <w:lvlJc w:val="right"/>
      <w:pPr>
        <w:tabs>
          <w:tab w:val="num" w:pos="5400"/>
        </w:tabs>
        <w:ind w:left="5400" w:hanging="180"/>
      </w:pPr>
    </w:lvl>
    <w:lvl w:ilvl="6" w:tplc="0426000F">
      <w:start w:val="1"/>
      <w:numFmt w:val="decimal"/>
      <w:lvlText w:val="%7."/>
      <w:lvlJc w:val="left"/>
      <w:pPr>
        <w:tabs>
          <w:tab w:val="num" w:pos="6120"/>
        </w:tabs>
        <w:ind w:left="6120" w:hanging="360"/>
      </w:pPr>
    </w:lvl>
    <w:lvl w:ilvl="7" w:tplc="04260019">
      <w:start w:val="1"/>
      <w:numFmt w:val="lowerLetter"/>
      <w:lvlText w:val="%8."/>
      <w:lvlJc w:val="left"/>
      <w:pPr>
        <w:tabs>
          <w:tab w:val="num" w:pos="6840"/>
        </w:tabs>
        <w:ind w:left="6840" w:hanging="360"/>
      </w:pPr>
    </w:lvl>
    <w:lvl w:ilvl="8" w:tplc="0426001B">
      <w:start w:val="1"/>
      <w:numFmt w:val="lowerRoman"/>
      <w:lvlText w:val="%9."/>
      <w:lvlJc w:val="right"/>
      <w:pPr>
        <w:tabs>
          <w:tab w:val="num" w:pos="7560"/>
        </w:tabs>
        <w:ind w:left="7560" w:hanging="180"/>
      </w:pPr>
    </w:lvl>
  </w:abstractNum>
  <w:abstractNum w:abstractNumId="19" w15:restartNumberingAfterBreak="0">
    <w:nsid w:val="3A4A5E1F"/>
    <w:multiLevelType w:val="multilevel"/>
    <w:tmpl w:val="2E9EECCC"/>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3C106858"/>
    <w:multiLevelType w:val="hybridMultilevel"/>
    <w:tmpl w:val="01DCAF48"/>
    <w:lvl w:ilvl="0" w:tplc="D4682A40">
      <w:start w:val="1"/>
      <w:numFmt w:val="decimal"/>
      <w:lvlText w:val="%1."/>
      <w:lvlJc w:val="left"/>
      <w:pPr>
        <w:tabs>
          <w:tab w:val="num" w:pos="928"/>
        </w:tabs>
        <w:ind w:left="928" w:hanging="360"/>
      </w:pPr>
      <w:rPr>
        <w:b/>
      </w:rPr>
    </w:lvl>
    <w:lvl w:ilvl="1" w:tplc="04260019">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972234"/>
    <w:multiLevelType w:val="multilevel"/>
    <w:tmpl w:val="AA12E4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313A6F"/>
    <w:multiLevelType w:val="multilevel"/>
    <w:tmpl w:val="0426001F"/>
    <w:styleLink w:val="Style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B22A6"/>
    <w:multiLevelType w:val="multilevel"/>
    <w:tmpl w:val="09D2028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814147"/>
    <w:multiLevelType w:val="multilevel"/>
    <w:tmpl w:val="13368136"/>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47204F88"/>
    <w:multiLevelType w:val="multilevel"/>
    <w:tmpl w:val="A84632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32A399B"/>
    <w:multiLevelType w:val="multilevel"/>
    <w:tmpl w:val="0AE07D9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3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1A1C35"/>
    <w:multiLevelType w:val="multilevel"/>
    <w:tmpl w:val="C21420F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E85E99"/>
    <w:multiLevelType w:val="multilevel"/>
    <w:tmpl w:val="DC680CE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1" w15:restartNumberingAfterBreak="0">
    <w:nsid w:val="5E6F0131"/>
    <w:multiLevelType w:val="multilevel"/>
    <w:tmpl w:val="0798D3CC"/>
    <w:lvl w:ilvl="0">
      <w:start w:val="1"/>
      <w:numFmt w:val="decimal"/>
      <w:lvlText w:val="%1."/>
      <w:lvlJc w:val="left"/>
      <w:pPr>
        <w:ind w:left="720" w:hanging="72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361E4A"/>
    <w:multiLevelType w:val="multilevel"/>
    <w:tmpl w:val="8D0EF4C0"/>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3" w15:restartNumberingAfterBreak="0">
    <w:nsid w:val="6D61622E"/>
    <w:multiLevelType w:val="hybridMultilevel"/>
    <w:tmpl w:val="305CB9C0"/>
    <w:lvl w:ilvl="0" w:tplc="4210C55E">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4" w15:restartNumberingAfterBreak="0">
    <w:nsid w:val="7047247D"/>
    <w:multiLevelType w:val="multilevel"/>
    <w:tmpl w:val="0426001F"/>
    <w:styleLink w:val="Style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F267CC"/>
    <w:multiLevelType w:val="hybridMultilevel"/>
    <w:tmpl w:val="01264AA0"/>
    <w:lvl w:ilvl="0" w:tplc="61AEAE58">
      <w:start w:val="1"/>
      <w:numFmt w:val="lowerLetter"/>
      <w:pStyle w:val="RixL3"/>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2F0F7D"/>
    <w:multiLevelType w:val="multilevel"/>
    <w:tmpl w:val="B6069A74"/>
    <w:lvl w:ilvl="0">
      <w:start w:val="1"/>
      <w:numFmt w:val="decimal"/>
      <w:pStyle w:val="RixL1"/>
      <w:lvlText w:val="%1."/>
      <w:lvlJc w:val="left"/>
      <w:pPr>
        <w:ind w:left="720" w:hanging="360"/>
      </w:pPr>
      <w:rPr>
        <w:b w:val="0"/>
      </w:rPr>
    </w:lvl>
    <w:lvl w:ilvl="1">
      <w:start w:val="1"/>
      <w:numFmt w:val="decimal"/>
      <w:pStyle w:val="RixNum1"/>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4DE485E"/>
    <w:multiLevelType w:val="hybridMultilevel"/>
    <w:tmpl w:val="85C68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8A094D"/>
    <w:multiLevelType w:val="multilevel"/>
    <w:tmpl w:val="F1F85ACE"/>
    <w:styleLink w:val="WW8Num6"/>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lvlOverride w:ilvl="1">
      <w:lvl w:ilvl="1">
        <w:start w:val="1"/>
        <w:numFmt w:val="decimal"/>
        <w:lvlText w:val="%1.%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b w:val="0"/>
        </w:rPr>
      </w:lvl>
    </w:lvlOverride>
  </w:num>
  <w:num w:numId="2">
    <w:abstractNumId w:val="31"/>
  </w:num>
  <w:num w:numId="3">
    <w:abstractNumId w:val="0"/>
  </w:num>
  <w:num w:numId="4">
    <w:abstractNumId w:val="27"/>
  </w:num>
  <w:num w:numId="5">
    <w:abstractNumId w:val="36"/>
  </w:num>
  <w:num w:numId="6">
    <w:abstractNumId w:val="23"/>
  </w:num>
  <w:num w:numId="7">
    <w:abstractNumId w:val="16"/>
  </w:num>
  <w:num w:numId="8">
    <w:abstractNumId w:val="6"/>
  </w:num>
  <w:num w:numId="9">
    <w:abstractNumId w:val="34"/>
  </w:num>
  <w:num w:numId="10">
    <w:abstractNumId w:val="17"/>
  </w:num>
  <w:num w:numId="11">
    <w:abstractNumId w:val="35"/>
  </w:num>
  <w:num w:numId="12">
    <w:abstractNumId w:val="9"/>
  </w:num>
  <w:num w:numId="13">
    <w:abstractNumId w:val="37"/>
  </w:num>
  <w:num w:numId="14">
    <w:abstractNumId w:val="14"/>
  </w:num>
  <w:num w:numId="15">
    <w:abstractNumId w:val="38"/>
  </w:num>
  <w:num w:numId="16">
    <w:abstractNumId w:val="5"/>
  </w:num>
  <w:num w:numId="17">
    <w:abstractNumId w:val="5"/>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1"/>
  </w:num>
  <w:num w:numId="21">
    <w:abstractNumId w:val="20"/>
  </w:num>
  <w:num w:numId="22">
    <w:abstractNumId w:val="32"/>
  </w:num>
  <w:num w:numId="23">
    <w:abstractNumId w:val="19"/>
  </w:num>
  <w:num w:numId="24">
    <w:abstractNumId w:val="1"/>
  </w:num>
  <w:num w:numId="25">
    <w:abstractNumId w:val="26"/>
  </w:num>
  <w:num w:numId="26">
    <w:abstractNumId w:val="4"/>
  </w:num>
  <w:num w:numId="27">
    <w:abstractNumId w:val="25"/>
  </w:num>
  <w:num w:numId="28">
    <w:abstractNumId w:val="5"/>
    <w:lvlOverride w:ilvl="0">
      <w:startOverride w:val="4"/>
    </w:lvlOverride>
    <w:lvlOverride w:ilvl="1">
      <w:startOverride w:val="1"/>
    </w:lvlOverride>
  </w:num>
  <w:num w:numId="29">
    <w:abstractNumId w:val="14"/>
    <w:lvlOverride w:ilvl="2">
      <w:lvl w:ilvl="2">
        <w:start w:val="1"/>
        <w:numFmt w:val="decimal"/>
        <w:lvlText w:val="%1.%2.%3."/>
        <w:lvlJc w:val="left"/>
        <w:pPr>
          <w:tabs>
            <w:tab w:val="num" w:pos="1146"/>
          </w:tabs>
          <w:ind w:left="1146" w:hanging="720"/>
        </w:pPr>
        <w:rPr>
          <w:rFonts w:cs="Times New Roman" w:hint="default"/>
          <w:b w:val="0"/>
        </w:rPr>
      </w:lvl>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num>
  <w:num w:numId="3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5F"/>
    <w:rsid w:val="000006A0"/>
    <w:rsid w:val="00000D29"/>
    <w:rsid w:val="00000D40"/>
    <w:rsid w:val="000017CE"/>
    <w:rsid w:val="00001B4F"/>
    <w:rsid w:val="00001D3B"/>
    <w:rsid w:val="000022A3"/>
    <w:rsid w:val="00002352"/>
    <w:rsid w:val="000024C7"/>
    <w:rsid w:val="0000251E"/>
    <w:rsid w:val="00002545"/>
    <w:rsid w:val="00002A91"/>
    <w:rsid w:val="00002C18"/>
    <w:rsid w:val="0000349D"/>
    <w:rsid w:val="00003693"/>
    <w:rsid w:val="00003C11"/>
    <w:rsid w:val="000059F4"/>
    <w:rsid w:val="00005A03"/>
    <w:rsid w:val="00005AC4"/>
    <w:rsid w:val="00005E6E"/>
    <w:rsid w:val="000062D0"/>
    <w:rsid w:val="000069A4"/>
    <w:rsid w:val="00006F78"/>
    <w:rsid w:val="00007129"/>
    <w:rsid w:val="00007527"/>
    <w:rsid w:val="00007B14"/>
    <w:rsid w:val="0001031F"/>
    <w:rsid w:val="00010830"/>
    <w:rsid w:val="00010D20"/>
    <w:rsid w:val="00011432"/>
    <w:rsid w:val="000115B8"/>
    <w:rsid w:val="00011717"/>
    <w:rsid w:val="00011851"/>
    <w:rsid w:val="00011BE5"/>
    <w:rsid w:val="00012671"/>
    <w:rsid w:val="0001269C"/>
    <w:rsid w:val="000128C1"/>
    <w:rsid w:val="00012E7E"/>
    <w:rsid w:val="0001304F"/>
    <w:rsid w:val="00013165"/>
    <w:rsid w:val="000131CF"/>
    <w:rsid w:val="00013372"/>
    <w:rsid w:val="0001348A"/>
    <w:rsid w:val="0001368B"/>
    <w:rsid w:val="0001370C"/>
    <w:rsid w:val="000139B1"/>
    <w:rsid w:val="00013AB0"/>
    <w:rsid w:val="00013B99"/>
    <w:rsid w:val="0001412F"/>
    <w:rsid w:val="000141C0"/>
    <w:rsid w:val="000141D4"/>
    <w:rsid w:val="00014331"/>
    <w:rsid w:val="0001466F"/>
    <w:rsid w:val="0001489C"/>
    <w:rsid w:val="00014D27"/>
    <w:rsid w:val="00015261"/>
    <w:rsid w:val="000156E1"/>
    <w:rsid w:val="000158BC"/>
    <w:rsid w:val="00015A06"/>
    <w:rsid w:val="00015C8E"/>
    <w:rsid w:val="000161B7"/>
    <w:rsid w:val="00016FFF"/>
    <w:rsid w:val="0001719D"/>
    <w:rsid w:val="0001787A"/>
    <w:rsid w:val="00017A31"/>
    <w:rsid w:val="00017A66"/>
    <w:rsid w:val="00017D81"/>
    <w:rsid w:val="00020258"/>
    <w:rsid w:val="0002153A"/>
    <w:rsid w:val="0002199D"/>
    <w:rsid w:val="00021A9C"/>
    <w:rsid w:val="00021AB1"/>
    <w:rsid w:val="00021DA9"/>
    <w:rsid w:val="00021DAA"/>
    <w:rsid w:val="00022797"/>
    <w:rsid w:val="00022A46"/>
    <w:rsid w:val="00022C45"/>
    <w:rsid w:val="00022ECA"/>
    <w:rsid w:val="000231E9"/>
    <w:rsid w:val="000239B9"/>
    <w:rsid w:val="00023D20"/>
    <w:rsid w:val="000242CE"/>
    <w:rsid w:val="00024435"/>
    <w:rsid w:val="00024628"/>
    <w:rsid w:val="00024A64"/>
    <w:rsid w:val="00024E20"/>
    <w:rsid w:val="00024FC6"/>
    <w:rsid w:val="000251EA"/>
    <w:rsid w:val="00025C3E"/>
    <w:rsid w:val="000264F0"/>
    <w:rsid w:val="00026648"/>
    <w:rsid w:val="00026CD2"/>
    <w:rsid w:val="00026D94"/>
    <w:rsid w:val="00026DD9"/>
    <w:rsid w:val="00027194"/>
    <w:rsid w:val="00027270"/>
    <w:rsid w:val="00027CA2"/>
    <w:rsid w:val="00027CF5"/>
    <w:rsid w:val="00030235"/>
    <w:rsid w:val="000302B2"/>
    <w:rsid w:val="00030312"/>
    <w:rsid w:val="000303B6"/>
    <w:rsid w:val="0003052E"/>
    <w:rsid w:val="000307A9"/>
    <w:rsid w:val="00030A43"/>
    <w:rsid w:val="00030BD3"/>
    <w:rsid w:val="0003113B"/>
    <w:rsid w:val="00031307"/>
    <w:rsid w:val="00031F76"/>
    <w:rsid w:val="0003302E"/>
    <w:rsid w:val="0003340D"/>
    <w:rsid w:val="00033A14"/>
    <w:rsid w:val="00033B53"/>
    <w:rsid w:val="000341FD"/>
    <w:rsid w:val="00035045"/>
    <w:rsid w:val="00035091"/>
    <w:rsid w:val="000350AC"/>
    <w:rsid w:val="000354A7"/>
    <w:rsid w:val="00035834"/>
    <w:rsid w:val="000359C9"/>
    <w:rsid w:val="00035D45"/>
    <w:rsid w:val="00035D99"/>
    <w:rsid w:val="00035DC9"/>
    <w:rsid w:val="00035F99"/>
    <w:rsid w:val="00036242"/>
    <w:rsid w:val="000365A3"/>
    <w:rsid w:val="0003670D"/>
    <w:rsid w:val="000367C6"/>
    <w:rsid w:val="00036F47"/>
    <w:rsid w:val="00037547"/>
    <w:rsid w:val="00037571"/>
    <w:rsid w:val="00037604"/>
    <w:rsid w:val="00037E68"/>
    <w:rsid w:val="000400B8"/>
    <w:rsid w:val="0004050C"/>
    <w:rsid w:val="0004061C"/>
    <w:rsid w:val="000409ED"/>
    <w:rsid w:val="00040A64"/>
    <w:rsid w:val="00040AA8"/>
    <w:rsid w:val="00040E53"/>
    <w:rsid w:val="000410EA"/>
    <w:rsid w:val="00041ED8"/>
    <w:rsid w:val="00042138"/>
    <w:rsid w:val="00042386"/>
    <w:rsid w:val="00042571"/>
    <w:rsid w:val="00042781"/>
    <w:rsid w:val="000430F2"/>
    <w:rsid w:val="00043470"/>
    <w:rsid w:val="00043654"/>
    <w:rsid w:val="00043766"/>
    <w:rsid w:val="000438BA"/>
    <w:rsid w:val="00043C7B"/>
    <w:rsid w:val="00044B81"/>
    <w:rsid w:val="00044F6F"/>
    <w:rsid w:val="0004541F"/>
    <w:rsid w:val="000454F8"/>
    <w:rsid w:val="0004553A"/>
    <w:rsid w:val="000455B5"/>
    <w:rsid w:val="00045BB9"/>
    <w:rsid w:val="00046454"/>
    <w:rsid w:val="000464A3"/>
    <w:rsid w:val="00046DF1"/>
    <w:rsid w:val="0004722C"/>
    <w:rsid w:val="0004722F"/>
    <w:rsid w:val="000475A2"/>
    <w:rsid w:val="000479F3"/>
    <w:rsid w:val="00047B75"/>
    <w:rsid w:val="000504C0"/>
    <w:rsid w:val="000505DB"/>
    <w:rsid w:val="00050772"/>
    <w:rsid w:val="00050EF5"/>
    <w:rsid w:val="00051C9A"/>
    <w:rsid w:val="00051D85"/>
    <w:rsid w:val="00052089"/>
    <w:rsid w:val="000524D1"/>
    <w:rsid w:val="00052CAB"/>
    <w:rsid w:val="000531F5"/>
    <w:rsid w:val="00053360"/>
    <w:rsid w:val="00053602"/>
    <w:rsid w:val="00053C29"/>
    <w:rsid w:val="00053F89"/>
    <w:rsid w:val="000544B2"/>
    <w:rsid w:val="00054A3A"/>
    <w:rsid w:val="00055942"/>
    <w:rsid w:val="00055D81"/>
    <w:rsid w:val="00055DFE"/>
    <w:rsid w:val="000564A5"/>
    <w:rsid w:val="0005651D"/>
    <w:rsid w:val="000566B2"/>
    <w:rsid w:val="00056AA4"/>
    <w:rsid w:val="00056BB3"/>
    <w:rsid w:val="00056C7B"/>
    <w:rsid w:val="00057301"/>
    <w:rsid w:val="0005741F"/>
    <w:rsid w:val="00057808"/>
    <w:rsid w:val="000601A3"/>
    <w:rsid w:val="00060529"/>
    <w:rsid w:val="00060617"/>
    <w:rsid w:val="00060768"/>
    <w:rsid w:val="000610F8"/>
    <w:rsid w:val="0006154D"/>
    <w:rsid w:val="000618D1"/>
    <w:rsid w:val="00061B5A"/>
    <w:rsid w:val="0006200C"/>
    <w:rsid w:val="00062149"/>
    <w:rsid w:val="000622A0"/>
    <w:rsid w:val="000624D6"/>
    <w:rsid w:val="00062A4B"/>
    <w:rsid w:val="00062A7C"/>
    <w:rsid w:val="00062AE4"/>
    <w:rsid w:val="00062C16"/>
    <w:rsid w:val="00062DCA"/>
    <w:rsid w:val="00062DD5"/>
    <w:rsid w:val="00062F7A"/>
    <w:rsid w:val="00063592"/>
    <w:rsid w:val="000640C8"/>
    <w:rsid w:val="000641BA"/>
    <w:rsid w:val="000642A4"/>
    <w:rsid w:val="000642DE"/>
    <w:rsid w:val="000646CF"/>
    <w:rsid w:val="00064A7E"/>
    <w:rsid w:val="00064C1C"/>
    <w:rsid w:val="00064DCA"/>
    <w:rsid w:val="00064F17"/>
    <w:rsid w:val="00064FC7"/>
    <w:rsid w:val="000655CA"/>
    <w:rsid w:val="00065855"/>
    <w:rsid w:val="000658E4"/>
    <w:rsid w:val="00065ABF"/>
    <w:rsid w:val="00065DF7"/>
    <w:rsid w:val="000660FF"/>
    <w:rsid w:val="000662BD"/>
    <w:rsid w:val="000668EE"/>
    <w:rsid w:val="0006695E"/>
    <w:rsid w:val="00066A9D"/>
    <w:rsid w:val="000672CF"/>
    <w:rsid w:val="00067CC6"/>
    <w:rsid w:val="00070E99"/>
    <w:rsid w:val="0007137E"/>
    <w:rsid w:val="0007144D"/>
    <w:rsid w:val="0007145F"/>
    <w:rsid w:val="00071F2E"/>
    <w:rsid w:val="00072178"/>
    <w:rsid w:val="000721F8"/>
    <w:rsid w:val="0007230A"/>
    <w:rsid w:val="00072746"/>
    <w:rsid w:val="00072FD9"/>
    <w:rsid w:val="00073189"/>
    <w:rsid w:val="000736EE"/>
    <w:rsid w:val="0007373A"/>
    <w:rsid w:val="00073978"/>
    <w:rsid w:val="000739CC"/>
    <w:rsid w:val="00074586"/>
    <w:rsid w:val="00074A6C"/>
    <w:rsid w:val="00074B56"/>
    <w:rsid w:val="00075020"/>
    <w:rsid w:val="00075053"/>
    <w:rsid w:val="000750DB"/>
    <w:rsid w:val="00075218"/>
    <w:rsid w:val="0007523F"/>
    <w:rsid w:val="00075492"/>
    <w:rsid w:val="00075595"/>
    <w:rsid w:val="00075602"/>
    <w:rsid w:val="000758AB"/>
    <w:rsid w:val="00075A05"/>
    <w:rsid w:val="00075A5D"/>
    <w:rsid w:val="00075B09"/>
    <w:rsid w:val="00075DDA"/>
    <w:rsid w:val="00075FAC"/>
    <w:rsid w:val="00076239"/>
    <w:rsid w:val="0007688C"/>
    <w:rsid w:val="00076A9B"/>
    <w:rsid w:val="00076C88"/>
    <w:rsid w:val="00076D1B"/>
    <w:rsid w:val="000770E4"/>
    <w:rsid w:val="00077174"/>
    <w:rsid w:val="0007717A"/>
    <w:rsid w:val="00077F07"/>
    <w:rsid w:val="00077F8C"/>
    <w:rsid w:val="00080368"/>
    <w:rsid w:val="00080512"/>
    <w:rsid w:val="000807DF"/>
    <w:rsid w:val="00080844"/>
    <w:rsid w:val="000809BC"/>
    <w:rsid w:val="00080DA4"/>
    <w:rsid w:val="00081342"/>
    <w:rsid w:val="000816C7"/>
    <w:rsid w:val="00081F91"/>
    <w:rsid w:val="0008216B"/>
    <w:rsid w:val="0008222E"/>
    <w:rsid w:val="00082262"/>
    <w:rsid w:val="0008229A"/>
    <w:rsid w:val="000823EC"/>
    <w:rsid w:val="0008264E"/>
    <w:rsid w:val="0008297A"/>
    <w:rsid w:val="000829AC"/>
    <w:rsid w:val="00082A24"/>
    <w:rsid w:val="00082B9F"/>
    <w:rsid w:val="00082C00"/>
    <w:rsid w:val="00082E62"/>
    <w:rsid w:val="00082EB5"/>
    <w:rsid w:val="00083348"/>
    <w:rsid w:val="00083423"/>
    <w:rsid w:val="00083C4F"/>
    <w:rsid w:val="00083CE8"/>
    <w:rsid w:val="00083D33"/>
    <w:rsid w:val="0008407D"/>
    <w:rsid w:val="00084481"/>
    <w:rsid w:val="000846DE"/>
    <w:rsid w:val="00084C7E"/>
    <w:rsid w:val="00085136"/>
    <w:rsid w:val="000855D3"/>
    <w:rsid w:val="00085773"/>
    <w:rsid w:val="00086330"/>
    <w:rsid w:val="0008658E"/>
    <w:rsid w:val="000865D5"/>
    <w:rsid w:val="0008669A"/>
    <w:rsid w:val="00086953"/>
    <w:rsid w:val="00086EC7"/>
    <w:rsid w:val="000871DB"/>
    <w:rsid w:val="00087247"/>
    <w:rsid w:val="000879C6"/>
    <w:rsid w:val="00087D87"/>
    <w:rsid w:val="00087DED"/>
    <w:rsid w:val="00087F83"/>
    <w:rsid w:val="00090165"/>
    <w:rsid w:val="00090511"/>
    <w:rsid w:val="00090523"/>
    <w:rsid w:val="00090610"/>
    <w:rsid w:val="000906C6"/>
    <w:rsid w:val="00090C66"/>
    <w:rsid w:val="00090DF0"/>
    <w:rsid w:val="000911B8"/>
    <w:rsid w:val="000911E7"/>
    <w:rsid w:val="00091545"/>
    <w:rsid w:val="0009176B"/>
    <w:rsid w:val="00091A3F"/>
    <w:rsid w:val="00091CF6"/>
    <w:rsid w:val="00091D88"/>
    <w:rsid w:val="00091DD5"/>
    <w:rsid w:val="00091E2A"/>
    <w:rsid w:val="00092418"/>
    <w:rsid w:val="00092673"/>
    <w:rsid w:val="00092AFC"/>
    <w:rsid w:val="0009366A"/>
    <w:rsid w:val="000939D2"/>
    <w:rsid w:val="00094099"/>
    <w:rsid w:val="00094547"/>
    <w:rsid w:val="00094802"/>
    <w:rsid w:val="0009483B"/>
    <w:rsid w:val="00094F11"/>
    <w:rsid w:val="00094FC9"/>
    <w:rsid w:val="000953F3"/>
    <w:rsid w:val="00095445"/>
    <w:rsid w:val="00095A0D"/>
    <w:rsid w:val="00095EE5"/>
    <w:rsid w:val="00096B11"/>
    <w:rsid w:val="00096D64"/>
    <w:rsid w:val="00096E70"/>
    <w:rsid w:val="00097188"/>
    <w:rsid w:val="00097A6B"/>
    <w:rsid w:val="000A0508"/>
    <w:rsid w:val="000A0557"/>
    <w:rsid w:val="000A091C"/>
    <w:rsid w:val="000A0F74"/>
    <w:rsid w:val="000A132C"/>
    <w:rsid w:val="000A1383"/>
    <w:rsid w:val="000A16F3"/>
    <w:rsid w:val="000A1B9C"/>
    <w:rsid w:val="000A1F1B"/>
    <w:rsid w:val="000A1FEB"/>
    <w:rsid w:val="000A230B"/>
    <w:rsid w:val="000A2389"/>
    <w:rsid w:val="000A2B1A"/>
    <w:rsid w:val="000A31D4"/>
    <w:rsid w:val="000A3317"/>
    <w:rsid w:val="000A332E"/>
    <w:rsid w:val="000A3912"/>
    <w:rsid w:val="000A3953"/>
    <w:rsid w:val="000A3B7A"/>
    <w:rsid w:val="000A3E30"/>
    <w:rsid w:val="000A4206"/>
    <w:rsid w:val="000A4353"/>
    <w:rsid w:val="000A4473"/>
    <w:rsid w:val="000A44BE"/>
    <w:rsid w:val="000A4541"/>
    <w:rsid w:val="000A4EF6"/>
    <w:rsid w:val="000A5192"/>
    <w:rsid w:val="000A59FD"/>
    <w:rsid w:val="000A64A5"/>
    <w:rsid w:val="000A660B"/>
    <w:rsid w:val="000A68C8"/>
    <w:rsid w:val="000A6E09"/>
    <w:rsid w:val="000A716E"/>
    <w:rsid w:val="000A79F4"/>
    <w:rsid w:val="000B004C"/>
    <w:rsid w:val="000B02EE"/>
    <w:rsid w:val="000B0931"/>
    <w:rsid w:val="000B0946"/>
    <w:rsid w:val="000B0F91"/>
    <w:rsid w:val="000B113E"/>
    <w:rsid w:val="000B11B0"/>
    <w:rsid w:val="000B1411"/>
    <w:rsid w:val="000B1424"/>
    <w:rsid w:val="000B1B51"/>
    <w:rsid w:val="000B1BA7"/>
    <w:rsid w:val="000B2127"/>
    <w:rsid w:val="000B2376"/>
    <w:rsid w:val="000B267E"/>
    <w:rsid w:val="000B27A9"/>
    <w:rsid w:val="000B2D4B"/>
    <w:rsid w:val="000B394E"/>
    <w:rsid w:val="000B3E06"/>
    <w:rsid w:val="000B3FEC"/>
    <w:rsid w:val="000B4182"/>
    <w:rsid w:val="000B4509"/>
    <w:rsid w:val="000B4C14"/>
    <w:rsid w:val="000B4C9A"/>
    <w:rsid w:val="000B58C4"/>
    <w:rsid w:val="000B58F8"/>
    <w:rsid w:val="000B5A16"/>
    <w:rsid w:val="000B5AD4"/>
    <w:rsid w:val="000B5C31"/>
    <w:rsid w:val="000B5E9D"/>
    <w:rsid w:val="000B5EB7"/>
    <w:rsid w:val="000B61E6"/>
    <w:rsid w:val="000B64F6"/>
    <w:rsid w:val="000B677A"/>
    <w:rsid w:val="000B67F2"/>
    <w:rsid w:val="000B7294"/>
    <w:rsid w:val="000B7A41"/>
    <w:rsid w:val="000B7B0D"/>
    <w:rsid w:val="000B7B73"/>
    <w:rsid w:val="000B7F3A"/>
    <w:rsid w:val="000C02DE"/>
    <w:rsid w:val="000C03C1"/>
    <w:rsid w:val="000C0B5B"/>
    <w:rsid w:val="000C0E19"/>
    <w:rsid w:val="000C141C"/>
    <w:rsid w:val="000C1B2E"/>
    <w:rsid w:val="000C1C29"/>
    <w:rsid w:val="000C1CFC"/>
    <w:rsid w:val="000C2019"/>
    <w:rsid w:val="000C249B"/>
    <w:rsid w:val="000C2849"/>
    <w:rsid w:val="000C2F76"/>
    <w:rsid w:val="000C31F3"/>
    <w:rsid w:val="000C3387"/>
    <w:rsid w:val="000C346D"/>
    <w:rsid w:val="000C3DA5"/>
    <w:rsid w:val="000C44C9"/>
    <w:rsid w:val="000C45C8"/>
    <w:rsid w:val="000C4DA5"/>
    <w:rsid w:val="000C4FEE"/>
    <w:rsid w:val="000C5108"/>
    <w:rsid w:val="000C57C2"/>
    <w:rsid w:val="000C5BAE"/>
    <w:rsid w:val="000C5CB2"/>
    <w:rsid w:val="000C5EAA"/>
    <w:rsid w:val="000C6432"/>
    <w:rsid w:val="000C738C"/>
    <w:rsid w:val="000C761E"/>
    <w:rsid w:val="000C765A"/>
    <w:rsid w:val="000C79B6"/>
    <w:rsid w:val="000D02F0"/>
    <w:rsid w:val="000D0951"/>
    <w:rsid w:val="000D0FD4"/>
    <w:rsid w:val="000D0FFC"/>
    <w:rsid w:val="000D1400"/>
    <w:rsid w:val="000D168E"/>
    <w:rsid w:val="000D1A2C"/>
    <w:rsid w:val="000D216F"/>
    <w:rsid w:val="000D2887"/>
    <w:rsid w:val="000D29F0"/>
    <w:rsid w:val="000D2A11"/>
    <w:rsid w:val="000D2BF7"/>
    <w:rsid w:val="000D2F3F"/>
    <w:rsid w:val="000D3697"/>
    <w:rsid w:val="000D3B7C"/>
    <w:rsid w:val="000D3CAD"/>
    <w:rsid w:val="000D3DBE"/>
    <w:rsid w:val="000D3F42"/>
    <w:rsid w:val="000D4005"/>
    <w:rsid w:val="000D443F"/>
    <w:rsid w:val="000D48C9"/>
    <w:rsid w:val="000D4DC2"/>
    <w:rsid w:val="000D4DEA"/>
    <w:rsid w:val="000D51BF"/>
    <w:rsid w:val="000D5304"/>
    <w:rsid w:val="000D5A65"/>
    <w:rsid w:val="000D609F"/>
    <w:rsid w:val="000D6CD1"/>
    <w:rsid w:val="000D6CF1"/>
    <w:rsid w:val="000D6D1B"/>
    <w:rsid w:val="000D723B"/>
    <w:rsid w:val="000D72F1"/>
    <w:rsid w:val="000D7BDC"/>
    <w:rsid w:val="000E059A"/>
    <w:rsid w:val="000E0E97"/>
    <w:rsid w:val="000E10A2"/>
    <w:rsid w:val="000E15D5"/>
    <w:rsid w:val="000E1C0B"/>
    <w:rsid w:val="000E1CA3"/>
    <w:rsid w:val="000E1E16"/>
    <w:rsid w:val="000E21B6"/>
    <w:rsid w:val="000E275A"/>
    <w:rsid w:val="000E27BD"/>
    <w:rsid w:val="000E2B99"/>
    <w:rsid w:val="000E2E0C"/>
    <w:rsid w:val="000E2EF6"/>
    <w:rsid w:val="000E32FD"/>
    <w:rsid w:val="000E33F1"/>
    <w:rsid w:val="000E37BB"/>
    <w:rsid w:val="000E3E32"/>
    <w:rsid w:val="000E3E6A"/>
    <w:rsid w:val="000E3EF8"/>
    <w:rsid w:val="000E4045"/>
    <w:rsid w:val="000E439A"/>
    <w:rsid w:val="000E4664"/>
    <w:rsid w:val="000E4DA7"/>
    <w:rsid w:val="000E58CD"/>
    <w:rsid w:val="000E5CCF"/>
    <w:rsid w:val="000E5E5B"/>
    <w:rsid w:val="000E6A18"/>
    <w:rsid w:val="000E6C12"/>
    <w:rsid w:val="000E7208"/>
    <w:rsid w:val="000E7569"/>
    <w:rsid w:val="000E7D9F"/>
    <w:rsid w:val="000F0578"/>
    <w:rsid w:val="000F0A02"/>
    <w:rsid w:val="000F1493"/>
    <w:rsid w:val="000F1567"/>
    <w:rsid w:val="000F18E2"/>
    <w:rsid w:val="000F197F"/>
    <w:rsid w:val="000F29A5"/>
    <w:rsid w:val="000F2BD7"/>
    <w:rsid w:val="000F2FBD"/>
    <w:rsid w:val="000F30B4"/>
    <w:rsid w:val="000F34F1"/>
    <w:rsid w:val="000F363D"/>
    <w:rsid w:val="000F376D"/>
    <w:rsid w:val="000F385F"/>
    <w:rsid w:val="000F3AEE"/>
    <w:rsid w:val="000F3FE9"/>
    <w:rsid w:val="000F461A"/>
    <w:rsid w:val="000F4DFB"/>
    <w:rsid w:val="000F4E3D"/>
    <w:rsid w:val="000F4E60"/>
    <w:rsid w:val="000F4FA2"/>
    <w:rsid w:val="000F576F"/>
    <w:rsid w:val="000F5A55"/>
    <w:rsid w:val="000F5CA4"/>
    <w:rsid w:val="000F5D10"/>
    <w:rsid w:val="000F5F75"/>
    <w:rsid w:val="000F6481"/>
    <w:rsid w:val="000F6B5C"/>
    <w:rsid w:val="000F7832"/>
    <w:rsid w:val="000F7959"/>
    <w:rsid w:val="000F7D32"/>
    <w:rsid w:val="000F7F0E"/>
    <w:rsid w:val="00100305"/>
    <w:rsid w:val="0010066E"/>
    <w:rsid w:val="001007A2"/>
    <w:rsid w:val="00100BEC"/>
    <w:rsid w:val="00100FD6"/>
    <w:rsid w:val="00101319"/>
    <w:rsid w:val="00101D8B"/>
    <w:rsid w:val="00101F40"/>
    <w:rsid w:val="0010202F"/>
    <w:rsid w:val="001021C3"/>
    <w:rsid w:val="001026E8"/>
    <w:rsid w:val="00102AE3"/>
    <w:rsid w:val="00102B49"/>
    <w:rsid w:val="00103789"/>
    <w:rsid w:val="00103BFA"/>
    <w:rsid w:val="00103CB5"/>
    <w:rsid w:val="00104AD6"/>
    <w:rsid w:val="00104FE7"/>
    <w:rsid w:val="00105102"/>
    <w:rsid w:val="001051C9"/>
    <w:rsid w:val="0010551C"/>
    <w:rsid w:val="00105875"/>
    <w:rsid w:val="00105A95"/>
    <w:rsid w:val="00105D7C"/>
    <w:rsid w:val="00105ECD"/>
    <w:rsid w:val="001061E4"/>
    <w:rsid w:val="0010649A"/>
    <w:rsid w:val="001066B4"/>
    <w:rsid w:val="001069EC"/>
    <w:rsid w:val="00106AAB"/>
    <w:rsid w:val="00106DCF"/>
    <w:rsid w:val="001078E6"/>
    <w:rsid w:val="00107D79"/>
    <w:rsid w:val="00107E83"/>
    <w:rsid w:val="00107EC9"/>
    <w:rsid w:val="00110850"/>
    <w:rsid w:val="00110AE2"/>
    <w:rsid w:val="00110D69"/>
    <w:rsid w:val="00110DA6"/>
    <w:rsid w:val="00110DC5"/>
    <w:rsid w:val="00110DE7"/>
    <w:rsid w:val="001113B7"/>
    <w:rsid w:val="001118AE"/>
    <w:rsid w:val="00111B1D"/>
    <w:rsid w:val="00111BC4"/>
    <w:rsid w:val="001125AC"/>
    <w:rsid w:val="001128DF"/>
    <w:rsid w:val="00112B15"/>
    <w:rsid w:val="00112E9E"/>
    <w:rsid w:val="0011300F"/>
    <w:rsid w:val="001133AA"/>
    <w:rsid w:val="00113574"/>
    <w:rsid w:val="00113818"/>
    <w:rsid w:val="00114059"/>
    <w:rsid w:val="001143C7"/>
    <w:rsid w:val="00114AC0"/>
    <w:rsid w:val="0011567D"/>
    <w:rsid w:val="001156DF"/>
    <w:rsid w:val="0011575A"/>
    <w:rsid w:val="00115BDA"/>
    <w:rsid w:val="00115FCD"/>
    <w:rsid w:val="00116A32"/>
    <w:rsid w:val="00116BA4"/>
    <w:rsid w:val="0011701E"/>
    <w:rsid w:val="001173A4"/>
    <w:rsid w:val="001176BE"/>
    <w:rsid w:val="0011788D"/>
    <w:rsid w:val="00117890"/>
    <w:rsid w:val="001179E3"/>
    <w:rsid w:val="00117B27"/>
    <w:rsid w:val="00117CF1"/>
    <w:rsid w:val="00117DC1"/>
    <w:rsid w:val="00117FD0"/>
    <w:rsid w:val="001217D6"/>
    <w:rsid w:val="0012188C"/>
    <w:rsid w:val="00121D6A"/>
    <w:rsid w:val="00122064"/>
    <w:rsid w:val="001222D3"/>
    <w:rsid w:val="0012230F"/>
    <w:rsid w:val="0012287D"/>
    <w:rsid w:val="00122B0A"/>
    <w:rsid w:val="00122F61"/>
    <w:rsid w:val="001238B2"/>
    <w:rsid w:val="00123A80"/>
    <w:rsid w:val="00123DAE"/>
    <w:rsid w:val="001241AD"/>
    <w:rsid w:val="00124394"/>
    <w:rsid w:val="0012476B"/>
    <w:rsid w:val="00124D19"/>
    <w:rsid w:val="001250F4"/>
    <w:rsid w:val="0012553B"/>
    <w:rsid w:val="001257E1"/>
    <w:rsid w:val="00125837"/>
    <w:rsid w:val="00125B92"/>
    <w:rsid w:val="00125BA9"/>
    <w:rsid w:val="00125FA6"/>
    <w:rsid w:val="001261D1"/>
    <w:rsid w:val="0012640F"/>
    <w:rsid w:val="00126428"/>
    <w:rsid w:val="00126AC0"/>
    <w:rsid w:val="00126B05"/>
    <w:rsid w:val="00126B22"/>
    <w:rsid w:val="00126BDF"/>
    <w:rsid w:val="001271F0"/>
    <w:rsid w:val="001273C5"/>
    <w:rsid w:val="00127CFC"/>
    <w:rsid w:val="0013033D"/>
    <w:rsid w:val="001308BE"/>
    <w:rsid w:val="00130D66"/>
    <w:rsid w:val="00130DD4"/>
    <w:rsid w:val="00130F8E"/>
    <w:rsid w:val="00130FD3"/>
    <w:rsid w:val="00131198"/>
    <w:rsid w:val="001314B7"/>
    <w:rsid w:val="0013161C"/>
    <w:rsid w:val="00131CF1"/>
    <w:rsid w:val="0013210B"/>
    <w:rsid w:val="00132CAD"/>
    <w:rsid w:val="0013328D"/>
    <w:rsid w:val="00133735"/>
    <w:rsid w:val="00133743"/>
    <w:rsid w:val="001346AA"/>
    <w:rsid w:val="001347A0"/>
    <w:rsid w:val="0013496B"/>
    <w:rsid w:val="00134F52"/>
    <w:rsid w:val="0013521F"/>
    <w:rsid w:val="0013525B"/>
    <w:rsid w:val="001352C8"/>
    <w:rsid w:val="00135DF1"/>
    <w:rsid w:val="001368E3"/>
    <w:rsid w:val="00136AAD"/>
    <w:rsid w:val="001376B4"/>
    <w:rsid w:val="0013781B"/>
    <w:rsid w:val="0013782B"/>
    <w:rsid w:val="0013799B"/>
    <w:rsid w:val="00140079"/>
    <w:rsid w:val="0014020D"/>
    <w:rsid w:val="0014025F"/>
    <w:rsid w:val="0014046E"/>
    <w:rsid w:val="001405EE"/>
    <w:rsid w:val="00140637"/>
    <w:rsid w:val="0014094A"/>
    <w:rsid w:val="00140D30"/>
    <w:rsid w:val="00141281"/>
    <w:rsid w:val="0014188B"/>
    <w:rsid w:val="00141BD8"/>
    <w:rsid w:val="00141C72"/>
    <w:rsid w:val="0014214B"/>
    <w:rsid w:val="0014218C"/>
    <w:rsid w:val="00142475"/>
    <w:rsid w:val="0014270D"/>
    <w:rsid w:val="00142724"/>
    <w:rsid w:val="00143669"/>
    <w:rsid w:val="0014366F"/>
    <w:rsid w:val="001437AA"/>
    <w:rsid w:val="00143E46"/>
    <w:rsid w:val="00143F83"/>
    <w:rsid w:val="00144162"/>
    <w:rsid w:val="001444D1"/>
    <w:rsid w:val="00144B5C"/>
    <w:rsid w:val="0014502D"/>
    <w:rsid w:val="00145618"/>
    <w:rsid w:val="00145948"/>
    <w:rsid w:val="001459DF"/>
    <w:rsid w:val="00145E7E"/>
    <w:rsid w:val="00145EAA"/>
    <w:rsid w:val="00146122"/>
    <w:rsid w:val="001465A2"/>
    <w:rsid w:val="00146825"/>
    <w:rsid w:val="0014688C"/>
    <w:rsid w:val="00146ABD"/>
    <w:rsid w:val="00147556"/>
    <w:rsid w:val="00147B0C"/>
    <w:rsid w:val="00147F5B"/>
    <w:rsid w:val="00150364"/>
    <w:rsid w:val="00150800"/>
    <w:rsid w:val="00150B93"/>
    <w:rsid w:val="001511A2"/>
    <w:rsid w:val="00151865"/>
    <w:rsid w:val="00151A24"/>
    <w:rsid w:val="00151E37"/>
    <w:rsid w:val="00152157"/>
    <w:rsid w:val="0015241B"/>
    <w:rsid w:val="001524CB"/>
    <w:rsid w:val="001526E8"/>
    <w:rsid w:val="00152BFF"/>
    <w:rsid w:val="00153048"/>
    <w:rsid w:val="00153561"/>
    <w:rsid w:val="00153789"/>
    <w:rsid w:val="00153918"/>
    <w:rsid w:val="00153A8F"/>
    <w:rsid w:val="00153DFE"/>
    <w:rsid w:val="00153F12"/>
    <w:rsid w:val="00154120"/>
    <w:rsid w:val="001543EB"/>
    <w:rsid w:val="0015440A"/>
    <w:rsid w:val="00154454"/>
    <w:rsid w:val="001545DE"/>
    <w:rsid w:val="0015484E"/>
    <w:rsid w:val="00154CD7"/>
    <w:rsid w:val="001553EC"/>
    <w:rsid w:val="00155AFC"/>
    <w:rsid w:val="00155F2F"/>
    <w:rsid w:val="00156185"/>
    <w:rsid w:val="00156629"/>
    <w:rsid w:val="00156638"/>
    <w:rsid w:val="0015699D"/>
    <w:rsid w:val="00156ADD"/>
    <w:rsid w:val="00156E7B"/>
    <w:rsid w:val="00157602"/>
    <w:rsid w:val="001576C2"/>
    <w:rsid w:val="001577B3"/>
    <w:rsid w:val="0015781D"/>
    <w:rsid w:val="00157937"/>
    <w:rsid w:val="00157B2D"/>
    <w:rsid w:val="0016016B"/>
    <w:rsid w:val="00160466"/>
    <w:rsid w:val="001605BA"/>
    <w:rsid w:val="00160620"/>
    <w:rsid w:val="0016095F"/>
    <w:rsid w:val="00160C89"/>
    <w:rsid w:val="00160F52"/>
    <w:rsid w:val="001611E2"/>
    <w:rsid w:val="001614A7"/>
    <w:rsid w:val="00161C97"/>
    <w:rsid w:val="00161CB8"/>
    <w:rsid w:val="00161F57"/>
    <w:rsid w:val="0016200F"/>
    <w:rsid w:val="001621C1"/>
    <w:rsid w:val="001625E8"/>
    <w:rsid w:val="00162612"/>
    <w:rsid w:val="00162818"/>
    <w:rsid w:val="00162B4C"/>
    <w:rsid w:val="00162EDF"/>
    <w:rsid w:val="00163D51"/>
    <w:rsid w:val="00164503"/>
    <w:rsid w:val="00164708"/>
    <w:rsid w:val="00164BB3"/>
    <w:rsid w:val="001650A4"/>
    <w:rsid w:val="001658FF"/>
    <w:rsid w:val="00166C9B"/>
    <w:rsid w:val="00166FB6"/>
    <w:rsid w:val="0016701E"/>
    <w:rsid w:val="00167187"/>
    <w:rsid w:val="0016772F"/>
    <w:rsid w:val="001679A8"/>
    <w:rsid w:val="00167AD6"/>
    <w:rsid w:val="001701B5"/>
    <w:rsid w:val="001704FC"/>
    <w:rsid w:val="001705AF"/>
    <w:rsid w:val="001712DA"/>
    <w:rsid w:val="00171549"/>
    <w:rsid w:val="00171671"/>
    <w:rsid w:val="00171998"/>
    <w:rsid w:val="00171C49"/>
    <w:rsid w:val="00171D05"/>
    <w:rsid w:val="00171E72"/>
    <w:rsid w:val="001723A9"/>
    <w:rsid w:val="00172432"/>
    <w:rsid w:val="001725A8"/>
    <w:rsid w:val="00172DF3"/>
    <w:rsid w:val="00172E9A"/>
    <w:rsid w:val="001731BB"/>
    <w:rsid w:val="00173CD5"/>
    <w:rsid w:val="0017436F"/>
    <w:rsid w:val="001743B6"/>
    <w:rsid w:val="001743F3"/>
    <w:rsid w:val="00174924"/>
    <w:rsid w:val="00175074"/>
    <w:rsid w:val="00175424"/>
    <w:rsid w:val="001754CF"/>
    <w:rsid w:val="0017636A"/>
    <w:rsid w:val="0017655D"/>
    <w:rsid w:val="00176760"/>
    <w:rsid w:val="00176E7A"/>
    <w:rsid w:val="00176EBD"/>
    <w:rsid w:val="0017760A"/>
    <w:rsid w:val="00177A35"/>
    <w:rsid w:val="00177DB7"/>
    <w:rsid w:val="00177F1F"/>
    <w:rsid w:val="001800BB"/>
    <w:rsid w:val="001801AC"/>
    <w:rsid w:val="00180230"/>
    <w:rsid w:val="001809DA"/>
    <w:rsid w:val="00180C75"/>
    <w:rsid w:val="00180E0C"/>
    <w:rsid w:val="00180F98"/>
    <w:rsid w:val="00181017"/>
    <w:rsid w:val="00181A1F"/>
    <w:rsid w:val="00181E2D"/>
    <w:rsid w:val="001824FF"/>
    <w:rsid w:val="001826DC"/>
    <w:rsid w:val="0018298C"/>
    <w:rsid w:val="00182D0F"/>
    <w:rsid w:val="00182F4D"/>
    <w:rsid w:val="00183053"/>
    <w:rsid w:val="00183083"/>
    <w:rsid w:val="0018311A"/>
    <w:rsid w:val="001834F7"/>
    <w:rsid w:val="00183B19"/>
    <w:rsid w:val="00183D9A"/>
    <w:rsid w:val="00183EB6"/>
    <w:rsid w:val="00184243"/>
    <w:rsid w:val="001844F3"/>
    <w:rsid w:val="00184894"/>
    <w:rsid w:val="00184E67"/>
    <w:rsid w:val="001857AA"/>
    <w:rsid w:val="00185CF8"/>
    <w:rsid w:val="00185DC7"/>
    <w:rsid w:val="00185F10"/>
    <w:rsid w:val="001866AA"/>
    <w:rsid w:val="001869C9"/>
    <w:rsid w:val="00186B80"/>
    <w:rsid w:val="0018763D"/>
    <w:rsid w:val="00187653"/>
    <w:rsid w:val="00187717"/>
    <w:rsid w:val="00187944"/>
    <w:rsid w:val="00187F04"/>
    <w:rsid w:val="001922B2"/>
    <w:rsid w:val="001929FE"/>
    <w:rsid w:val="00192E58"/>
    <w:rsid w:val="00193012"/>
    <w:rsid w:val="00193A16"/>
    <w:rsid w:val="001942BF"/>
    <w:rsid w:val="0019452E"/>
    <w:rsid w:val="00194687"/>
    <w:rsid w:val="001950BE"/>
    <w:rsid w:val="001950C3"/>
    <w:rsid w:val="0019517B"/>
    <w:rsid w:val="00195440"/>
    <w:rsid w:val="001955D1"/>
    <w:rsid w:val="00195953"/>
    <w:rsid w:val="0019597F"/>
    <w:rsid w:val="00195D82"/>
    <w:rsid w:val="0019635D"/>
    <w:rsid w:val="0019656E"/>
    <w:rsid w:val="00196620"/>
    <w:rsid w:val="001969E4"/>
    <w:rsid w:val="00196BF6"/>
    <w:rsid w:val="00196CBC"/>
    <w:rsid w:val="00197A2E"/>
    <w:rsid w:val="00197AB9"/>
    <w:rsid w:val="001A046E"/>
    <w:rsid w:val="001A0908"/>
    <w:rsid w:val="001A0A4F"/>
    <w:rsid w:val="001A0BC6"/>
    <w:rsid w:val="001A0D73"/>
    <w:rsid w:val="001A10EB"/>
    <w:rsid w:val="001A11D5"/>
    <w:rsid w:val="001A12C0"/>
    <w:rsid w:val="001A15DD"/>
    <w:rsid w:val="001A191A"/>
    <w:rsid w:val="001A1AFF"/>
    <w:rsid w:val="001A28B6"/>
    <w:rsid w:val="001A2A2F"/>
    <w:rsid w:val="001A2BD8"/>
    <w:rsid w:val="001A2BDF"/>
    <w:rsid w:val="001A2CA8"/>
    <w:rsid w:val="001A2CCA"/>
    <w:rsid w:val="001A3009"/>
    <w:rsid w:val="001A311E"/>
    <w:rsid w:val="001A32A3"/>
    <w:rsid w:val="001A39FF"/>
    <w:rsid w:val="001A3DEC"/>
    <w:rsid w:val="001A3F8F"/>
    <w:rsid w:val="001A3FFA"/>
    <w:rsid w:val="001A4F6C"/>
    <w:rsid w:val="001A59F5"/>
    <w:rsid w:val="001A6458"/>
    <w:rsid w:val="001A6ABA"/>
    <w:rsid w:val="001A6EF7"/>
    <w:rsid w:val="001A78CD"/>
    <w:rsid w:val="001A79EA"/>
    <w:rsid w:val="001A7E19"/>
    <w:rsid w:val="001A7F6B"/>
    <w:rsid w:val="001B02A2"/>
    <w:rsid w:val="001B050A"/>
    <w:rsid w:val="001B0808"/>
    <w:rsid w:val="001B0AB7"/>
    <w:rsid w:val="001B0E29"/>
    <w:rsid w:val="001B0FF0"/>
    <w:rsid w:val="001B181A"/>
    <w:rsid w:val="001B1BDA"/>
    <w:rsid w:val="001B20AA"/>
    <w:rsid w:val="001B2712"/>
    <w:rsid w:val="001B2AAA"/>
    <w:rsid w:val="001B2F57"/>
    <w:rsid w:val="001B329B"/>
    <w:rsid w:val="001B34DA"/>
    <w:rsid w:val="001B372C"/>
    <w:rsid w:val="001B380A"/>
    <w:rsid w:val="001B38EC"/>
    <w:rsid w:val="001B39A7"/>
    <w:rsid w:val="001B4656"/>
    <w:rsid w:val="001B4961"/>
    <w:rsid w:val="001B571F"/>
    <w:rsid w:val="001B576C"/>
    <w:rsid w:val="001B5855"/>
    <w:rsid w:val="001B5ECA"/>
    <w:rsid w:val="001B60D4"/>
    <w:rsid w:val="001B6482"/>
    <w:rsid w:val="001B6FAA"/>
    <w:rsid w:val="001B7071"/>
    <w:rsid w:val="001B733F"/>
    <w:rsid w:val="001B758D"/>
    <w:rsid w:val="001B7B3E"/>
    <w:rsid w:val="001B7BF1"/>
    <w:rsid w:val="001B7C4D"/>
    <w:rsid w:val="001B7FA8"/>
    <w:rsid w:val="001C01F2"/>
    <w:rsid w:val="001C044B"/>
    <w:rsid w:val="001C0565"/>
    <w:rsid w:val="001C0A54"/>
    <w:rsid w:val="001C0FDD"/>
    <w:rsid w:val="001C125D"/>
    <w:rsid w:val="001C174D"/>
    <w:rsid w:val="001C2117"/>
    <w:rsid w:val="001C227A"/>
    <w:rsid w:val="001C278E"/>
    <w:rsid w:val="001C2894"/>
    <w:rsid w:val="001C2B1F"/>
    <w:rsid w:val="001C2DB5"/>
    <w:rsid w:val="001C31C4"/>
    <w:rsid w:val="001C3259"/>
    <w:rsid w:val="001C3F42"/>
    <w:rsid w:val="001C4650"/>
    <w:rsid w:val="001C4742"/>
    <w:rsid w:val="001C4EE7"/>
    <w:rsid w:val="001C4F34"/>
    <w:rsid w:val="001C52C1"/>
    <w:rsid w:val="001C5559"/>
    <w:rsid w:val="001C5CE5"/>
    <w:rsid w:val="001C5D81"/>
    <w:rsid w:val="001C610C"/>
    <w:rsid w:val="001C6422"/>
    <w:rsid w:val="001C66C0"/>
    <w:rsid w:val="001C677C"/>
    <w:rsid w:val="001C68D7"/>
    <w:rsid w:val="001C6C28"/>
    <w:rsid w:val="001C6C59"/>
    <w:rsid w:val="001C7078"/>
    <w:rsid w:val="001C7DF2"/>
    <w:rsid w:val="001D042D"/>
    <w:rsid w:val="001D0D1A"/>
    <w:rsid w:val="001D1099"/>
    <w:rsid w:val="001D1124"/>
    <w:rsid w:val="001D1359"/>
    <w:rsid w:val="001D157A"/>
    <w:rsid w:val="001D1635"/>
    <w:rsid w:val="001D1AF1"/>
    <w:rsid w:val="001D1C14"/>
    <w:rsid w:val="001D1DDB"/>
    <w:rsid w:val="001D225D"/>
    <w:rsid w:val="001D2528"/>
    <w:rsid w:val="001D29A3"/>
    <w:rsid w:val="001D2FA8"/>
    <w:rsid w:val="001D3192"/>
    <w:rsid w:val="001D34A4"/>
    <w:rsid w:val="001D413A"/>
    <w:rsid w:val="001D4F2D"/>
    <w:rsid w:val="001D5998"/>
    <w:rsid w:val="001D615B"/>
    <w:rsid w:val="001D6179"/>
    <w:rsid w:val="001D6B5A"/>
    <w:rsid w:val="001D7682"/>
    <w:rsid w:val="001D7B85"/>
    <w:rsid w:val="001D7D98"/>
    <w:rsid w:val="001E0300"/>
    <w:rsid w:val="001E0692"/>
    <w:rsid w:val="001E0DA7"/>
    <w:rsid w:val="001E0F46"/>
    <w:rsid w:val="001E101F"/>
    <w:rsid w:val="001E1655"/>
    <w:rsid w:val="001E16B6"/>
    <w:rsid w:val="001E1DFE"/>
    <w:rsid w:val="001E1F0C"/>
    <w:rsid w:val="001E217E"/>
    <w:rsid w:val="001E222E"/>
    <w:rsid w:val="001E231F"/>
    <w:rsid w:val="001E2371"/>
    <w:rsid w:val="001E2806"/>
    <w:rsid w:val="001E2A29"/>
    <w:rsid w:val="001E2A9D"/>
    <w:rsid w:val="001E3400"/>
    <w:rsid w:val="001E3940"/>
    <w:rsid w:val="001E3CFE"/>
    <w:rsid w:val="001E42A9"/>
    <w:rsid w:val="001E43E1"/>
    <w:rsid w:val="001E44D2"/>
    <w:rsid w:val="001E47CB"/>
    <w:rsid w:val="001E4D18"/>
    <w:rsid w:val="001E4FC9"/>
    <w:rsid w:val="001E50C5"/>
    <w:rsid w:val="001E59DB"/>
    <w:rsid w:val="001E603B"/>
    <w:rsid w:val="001E60A6"/>
    <w:rsid w:val="001E6266"/>
    <w:rsid w:val="001E62BB"/>
    <w:rsid w:val="001E6412"/>
    <w:rsid w:val="001E68B0"/>
    <w:rsid w:val="001E6C1D"/>
    <w:rsid w:val="001E6DDA"/>
    <w:rsid w:val="001E6EC0"/>
    <w:rsid w:val="001E7287"/>
    <w:rsid w:val="001E730F"/>
    <w:rsid w:val="001E741C"/>
    <w:rsid w:val="001F049C"/>
    <w:rsid w:val="001F1541"/>
    <w:rsid w:val="001F15B8"/>
    <w:rsid w:val="001F15D5"/>
    <w:rsid w:val="001F1831"/>
    <w:rsid w:val="001F1840"/>
    <w:rsid w:val="001F1916"/>
    <w:rsid w:val="001F1B7D"/>
    <w:rsid w:val="001F22E0"/>
    <w:rsid w:val="001F2703"/>
    <w:rsid w:val="001F2A4E"/>
    <w:rsid w:val="001F388B"/>
    <w:rsid w:val="001F39D8"/>
    <w:rsid w:val="001F3E20"/>
    <w:rsid w:val="001F40A0"/>
    <w:rsid w:val="001F447B"/>
    <w:rsid w:val="001F47D8"/>
    <w:rsid w:val="001F491A"/>
    <w:rsid w:val="001F4C64"/>
    <w:rsid w:val="001F4F37"/>
    <w:rsid w:val="001F5498"/>
    <w:rsid w:val="001F58BE"/>
    <w:rsid w:val="001F5A2E"/>
    <w:rsid w:val="001F5B0D"/>
    <w:rsid w:val="001F5BA0"/>
    <w:rsid w:val="001F5BEC"/>
    <w:rsid w:val="001F5CEE"/>
    <w:rsid w:val="001F63D0"/>
    <w:rsid w:val="001F6C6A"/>
    <w:rsid w:val="001F6C8C"/>
    <w:rsid w:val="001F6EE1"/>
    <w:rsid w:val="001F701F"/>
    <w:rsid w:val="001F7063"/>
    <w:rsid w:val="001F7393"/>
    <w:rsid w:val="001F7970"/>
    <w:rsid w:val="001F7E63"/>
    <w:rsid w:val="001F7ED0"/>
    <w:rsid w:val="00200F0F"/>
    <w:rsid w:val="002012A8"/>
    <w:rsid w:val="0020210A"/>
    <w:rsid w:val="002029C8"/>
    <w:rsid w:val="00202AE4"/>
    <w:rsid w:val="00202F44"/>
    <w:rsid w:val="0020307D"/>
    <w:rsid w:val="00203C52"/>
    <w:rsid w:val="00203D1C"/>
    <w:rsid w:val="0020493D"/>
    <w:rsid w:val="00204B17"/>
    <w:rsid w:val="00205069"/>
    <w:rsid w:val="002056BB"/>
    <w:rsid w:val="00205CFB"/>
    <w:rsid w:val="00206004"/>
    <w:rsid w:val="00206D1E"/>
    <w:rsid w:val="002070D0"/>
    <w:rsid w:val="00207A3D"/>
    <w:rsid w:val="00207CBA"/>
    <w:rsid w:val="00207D4C"/>
    <w:rsid w:val="00207F28"/>
    <w:rsid w:val="00207F50"/>
    <w:rsid w:val="00207FBA"/>
    <w:rsid w:val="00210285"/>
    <w:rsid w:val="00210325"/>
    <w:rsid w:val="00210496"/>
    <w:rsid w:val="00210608"/>
    <w:rsid w:val="0021075F"/>
    <w:rsid w:val="00210766"/>
    <w:rsid w:val="00210EE2"/>
    <w:rsid w:val="00210FE9"/>
    <w:rsid w:val="00211033"/>
    <w:rsid w:val="002115E3"/>
    <w:rsid w:val="00211810"/>
    <w:rsid w:val="00211BD3"/>
    <w:rsid w:val="00212466"/>
    <w:rsid w:val="00212D87"/>
    <w:rsid w:val="00212FEE"/>
    <w:rsid w:val="002131B2"/>
    <w:rsid w:val="00213581"/>
    <w:rsid w:val="002135DF"/>
    <w:rsid w:val="00213647"/>
    <w:rsid w:val="00213798"/>
    <w:rsid w:val="00214162"/>
    <w:rsid w:val="00214A28"/>
    <w:rsid w:val="00214FA8"/>
    <w:rsid w:val="002150F4"/>
    <w:rsid w:val="00215840"/>
    <w:rsid w:val="00215DDA"/>
    <w:rsid w:val="00215DDE"/>
    <w:rsid w:val="00217B7A"/>
    <w:rsid w:val="00220741"/>
    <w:rsid w:val="00220848"/>
    <w:rsid w:val="00220B1C"/>
    <w:rsid w:val="00222117"/>
    <w:rsid w:val="002225AC"/>
    <w:rsid w:val="00222B58"/>
    <w:rsid w:val="00222B69"/>
    <w:rsid w:val="00222E3E"/>
    <w:rsid w:val="00222F1B"/>
    <w:rsid w:val="0022335C"/>
    <w:rsid w:val="002234F7"/>
    <w:rsid w:val="00223732"/>
    <w:rsid w:val="0022375D"/>
    <w:rsid w:val="002238FB"/>
    <w:rsid w:val="00223C7C"/>
    <w:rsid w:val="0022445E"/>
    <w:rsid w:val="00224872"/>
    <w:rsid w:val="00224946"/>
    <w:rsid w:val="00224D15"/>
    <w:rsid w:val="00225611"/>
    <w:rsid w:val="00225781"/>
    <w:rsid w:val="00225A70"/>
    <w:rsid w:val="00225EFD"/>
    <w:rsid w:val="00226140"/>
    <w:rsid w:val="0022662B"/>
    <w:rsid w:val="0022666F"/>
    <w:rsid w:val="00226733"/>
    <w:rsid w:val="00226CC5"/>
    <w:rsid w:val="00227065"/>
    <w:rsid w:val="00227CED"/>
    <w:rsid w:val="00227D9C"/>
    <w:rsid w:val="00230136"/>
    <w:rsid w:val="0023024F"/>
    <w:rsid w:val="0023036B"/>
    <w:rsid w:val="00230444"/>
    <w:rsid w:val="00230587"/>
    <w:rsid w:val="0023073D"/>
    <w:rsid w:val="002307B2"/>
    <w:rsid w:val="0023135D"/>
    <w:rsid w:val="00231916"/>
    <w:rsid w:val="002321F0"/>
    <w:rsid w:val="0023223A"/>
    <w:rsid w:val="0023285F"/>
    <w:rsid w:val="00233111"/>
    <w:rsid w:val="0023409C"/>
    <w:rsid w:val="002341E2"/>
    <w:rsid w:val="002341F6"/>
    <w:rsid w:val="002347B5"/>
    <w:rsid w:val="00234D0E"/>
    <w:rsid w:val="00234D5D"/>
    <w:rsid w:val="00235056"/>
    <w:rsid w:val="002355E9"/>
    <w:rsid w:val="0023590D"/>
    <w:rsid w:val="00235FF1"/>
    <w:rsid w:val="00236C15"/>
    <w:rsid w:val="00236D8C"/>
    <w:rsid w:val="002373FE"/>
    <w:rsid w:val="002378B6"/>
    <w:rsid w:val="00237E87"/>
    <w:rsid w:val="00240AAC"/>
    <w:rsid w:val="0024108B"/>
    <w:rsid w:val="002413EF"/>
    <w:rsid w:val="002418DE"/>
    <w:rsid w:val="002419C7"/>
    <w:rsid w:val="00241D04"/>
    <w:rsid w:val="00241DD0"/>
    <w:rsid w:val="00242566"/>
    <w:rsid w:val="00242567"/>
    <w:rsid w:val="002429A4"/>
    <w:rsid w:val="00242CF5"/>
    <w:rsid w:val="002432D9"/>
    <w:rsid w:val="002433A4"/>
    <w:rsid w:val="0024357E"/>
    <w:rsid w:val="0024371B"/>
    <w:rsid w:val="00243911"/>
    <w:rsid w:val="0024435B"/>
    <w:rsid w:val="00244533"/>
    <w:rsid w:val="00244ABF"/>
    <w:rsid w:val="00244E5F"/>
    <w:rsid w:val="0024509E"/>
    <w:rsid w:val="0024557F"/>
    <w:rsid w:val="0024566F"/>
    <w:rsid w:val="0024572C"/>
    <w:rsid w:val="00245AA4"/>
    <w:rsid w:val="00246025"/>
    <w:rsid w:val="00246409"/>
    <w:rsid w:val="00246540"/>
    <w:rsid w:val="0024691E"/>
    <w:rsid w:val="00246969"/>
    <w:rsid w:val="00246AC8"/>
    <w:rsid w:val="00246CFF"/>
    <w:rsid w:val="00246E73"/>
    <w:rsid w:val="00246F75"/>
    <w:rsid w:val="0024720F"/>
    <w:rsid w:val="00247493"/>
    <w:rsid w:val="00247509"/>
    <w:rsid w:val="002475C4"/>
    <w:rsid w:val="002476BD"/>
    <w:rsid w:val="0024797C"/>
    <w:rsid w:val="00247E43"/>
    <w:rsid w:val="0025000E"/>
    <w:rsid w:val="002500D0"/>
    <w:rsid w:val="00250359"/>
    <w:rsid w:val="00250DF7"/>
    <w:rsid w:val="00250FF8"/>
    <w:rsid w:val="002515A2"/>
    <w:rsid w:val="00251EB2"/>
    <w:rsid w:val="00251FDB"/>
    <w:rsid w:val="00252458"/>
    <w:rsid w:val="002524AD"/>
    <w:rsid w:val="00252B30"/>
    <w:rsid w:val="0025337C"/>
    <w:rsid w:val="00253674"/>
    <w:rsid w:val="00253FB9"/>
    <w:rsid w:val="00254104"/>
    <w:rsid w:val="00254151"/>
    <w:rsid w:val="00254274"/>
    <w:rsid w:val="00254A47"/>
    <w:rsid w:val="00255003"/>
    <w:rsid w:val="00255536"/>
    <w:rsid w:val="002559DC"/>
    <w:rsid w:val="00255CCF"/>
    <w:rsid w:val="00255CF5"/>
    <w:rsid w:val="00255DC1"/>
    <w:rsid w:val="002560BA"/>
    <w:rsid w:val="00256378"/>
    <w:rsid w:val="0025668E"/>
    <w:rsid w:val="00256CBB"/>
    <w:rsid w:val="00256CD9"/>
    <w:rsid w:val="00256D63"/>
    <w:rsid w:val="00256F5D"/>
    <w:rsid w:val="00257C45"/>
    <w:rsid w:val="00257DDB"/>
    <w:rsid w:val="00260135"/>
    <w:rsid w:val="002608B8"/>
    <w:rsid w:val="002618D6"/>
    <w:rsid w:val="00261AB7"/>
    <w:rsid w:val="00261B3F"/>
    <w:rsid w:val="00261EC6"/>
    <w:rsid w:val="002622B8"/>
    <w:rsid w:val="00262D90"/>
    <w:rsid w:val="00263198"/>
    <w:rsid w:val="002631FA"/>
    <w:rsid w:val="0026322C"/>
    <w:rsid w:val="002632E9"/>
    <w:rsid w:val="002634FD"/>
    <w:rsid w:val="002635EA"/>
    <w:rsid w:val="00263F2A"/>
    <w:rsid w:val="00263FB4"/>
    <w:rsid w:val="002643FE"/>
    <w:rsid w:val="002644CD"/>
    <w:rsid w:val="0026464E"/>
    <w:rsid w:val="00264650"/>
    <w:rsid w:val="002647D5"/>
    <w:rsid w:val="00264D4E"/>
    <w:rsid w:val="00264EAE"/>
    <w:rsid w:val="00264EF4"/>
    <w:rsid w:val="00265070"/>
    <w:rsid w:val="002652AB"/>
    <w:rsid w:val="002655AD"/>
    <w:rsid w:val="00265ADF"/>
    <w:rsid w:val="00265F83"/>
    <w:rsid w:val="002660AE"/>
    <w:rsid w:val="002663D2"/>
    <w:rsid w:val="002666A1"/>
    <w:rsid w:val="0026690F"/>
    <w:rsid w:val="00266D84"/>
    <w:rsid w:val="0026751B"/>
    <w:rsid w:val="002678D5"/>
    <w:rsid w:val="00267A59"/>
    <w:rsid w:val="00267C9A"/>
    <w:rsid w:val="002701AF"/>
    <w:rsid w:val="002701B3"/>
    <w:rsid w:val="0027024F"/>
    <w:rsid w:val="0027081C"/>
    <w:rsid w:val="00270BFD"/>
    <w:rsid w:val="0027122E"/>
    <w:rsid w:val="002712C8"/>
    <w:rsid w:val="00271380"/>
    <w:rsid w:val="00271761"/>
    <w:rsid w:val="00271831"/>
    <w:rsid w:val="0027197E"/>
    <w:rsid w:val="00271C7E"/>
    <w:rsid w:val="00271E77"/>
    <w:rsid w:val="00271EDA"/>
    <w:rsid w:val="00272148"/>
    <w:rsid w:val="00272835"/>
    <w:rsid w:val="00272C4D"/>
    <w:rsid w:val="0027320B"/>
    <w:rsid w:val="002733B5"/>
    <w:rsid w:val="002734A8"/>
    <w:rsid w:val="00273745"/>
    <w:rsid w:val="00273EA5"/>
    <w:rsid w:val="00274155"/>
    <w:rsid w:val="00274159"/>
    <w:rsid w:val="00274BA6"/>
    <w:rsid w:val="00274CF1"/>
    <w:rsid w:val="00275354"/>
    <w:rsid w:val="00275A15"/>
    <w:rsid w:val="00275FFF"/>
    <w:rsid w:val="00276055"/>
    <w:rsid w:val="002761EE"/>
    <w:rsid w:val="0027673F"/>
    <w:rsid w:val="00276845"/>
    <w:rsid w:val="00276E86"/>
    <w:rsid w:val="00277429"/>
    <w:rsid w:val="002802DC"/>
    <w:rsid w:val="00280385"/>
    <w:rsid w:val="00280604"/>
    <w:rsid w:val="0028061F"/>
    <w:rsid w:val="002807D1"/>
    <w:rsid w:val="0028083F"/>
    <w:rsid w:val="00280862"/>
    <w:rsid w:val="00280A24"/>
    <w:rsid w:val="0028130A"/>
    <w:rsid w:val="00281488"/>
    <w:rsid w:val="002818CE"/>
    <w:rsid w:val="00281B29"/>
    <w:rsid w:val="00282328"/>
    <w:rsid w:val="002839C4"/>
    <w:rsid w:val="00283AE9"/>
    <w:rsid w:val="00283EA9"/>
    <w:rsid w:val="002844FE"/>
    <w:rsid w:val="002846FB"/>
    <w:rsid w:val="002848C7"/>
    <w:rsid w:val="00284D36"/>
    <w:rsid w:val="00284E73"/>
    <w:rsid w:val="00284F5B"/>
    <w:rsid w:val="0028505D"/>
    <w:rsid w:val="002856B5"/>
    <w:rsid w:val="002857FA"/>
    <w:rsid w:val="00286322"/>
    <w:rsid w:val="0028675E"/>
    <w:rsid w:val="00286A82"/>
    <w:rsid w:val="00287276"/>
    <w:rsid w:val="002874DF"/>
    <w:rsid w:val="00287896"/>
    <w:rsid w:val="00287961"/>
    <w:rsid w:val="00287BF8"/>
    <w:rsid w:val="00287DE6"/>
    <w:rsid w:val="00287EFA"/>
    <w:rsid w:val="002908F1"/>
    <w:rsid w:val="0029119B"/>
    <w:rsid w:val="0029122F"/>
    <w:rsid w:val="00291569"/>
    <w:rsid w:val="00291724"/>
    <w:rsid w:val="002918D1"/>
    <w:rsid w:val="002921C4"/>
    <w:rsid w:val="00292741"/>
    <w:rsid w:val="00292A8D"/>
    <w:rsid w:val="00292EF8"/>
    <w:rsid w:val="00292F95"/>
    <w:rsid w:val="002930F1"/>
    <w:rsid w:val="0029323B"/>
    <w:rsid w:val="00293961"/>
    <w:rsid w:val="00294013"/>
    <w:rsid w:val="002948A6"/>
    <w:rsid w:val="0029496F"/>
    <w:rsid w:val="002949C9"/>
    <w:rsid w:val="00294F8B"/>
    <w:rsid w:val="002950AA"/>
    <w:rsid w:val="002950DC"/>
    <w:rsid w:val="00295252"/>
    <w:rsid w:val="0029556D"/>
    <w:rsid w:val="0029610E"/>
    <w:rsid w:val="00296331"/>
    <w:rsid w:val="00296662"/>
    <w:rsid w:val="0029678B"/>
    <w:rsid w:val="00296D54"/>
    <w:rsid w:val="00296E1D"/>
    <w:rsid w:val="00297362"/>
    <w:rsid w:val="0029756D"/>
    <w:rsid w:val="0029770C"/>
    <w:rsid w:val="00297F97"/>
    <w:rsid w:val="002A0094"/>
    <w:rsid w:val="002A0918"/>
    <w:rsid w:val="002A0ECD"/>
    <w:rsid w:val="002A10DB"/>
    <w:rsid w:val="002A11D5"/>
    <w:rsid w:val="002A1536"/>
    <w:rsid w:val="002A1998"/>
    <w:rsid w:val="002A1BDB"/>
    <w:rsid w:val="002A1D5E"/>
    <w:rsid w:val="002A1DAA"/>
    <w:rsid w:val="002A1F91"/>
    <w:rsid w:val="002A20A3"/>
    <w:rsid w:val="002A24EB"/>
    <w:rsid w:val="002A26E5"/>
    <w:rsid w:val="002A2899"/>
    <w:rsid w:val="002A2C56"/>
    <w:rsid w:val="002A2E0A"/>
    <w:rsid w:val="002A2F26"/>
    <w:rsid w:val="002A34AC"/>
    <w:rsid w:val="002A3C1C"/>
    <w:rsid w:val="002A42A4"/>
    <w:rsid w:val="002A45F6"/>
    <w:rsid w:val="002A4908"/>
    <w:rsid w:val="002A527C"/>
    <w:rsid w:val="002A53B4"/>
    <w:rsid w:val="002A55FA"/>
    <w:rsid w:val="002A5A81"/>
    <w:rsid w:val="002A5D7D"/>
    <w:rsid w:val="002A5D9E"/>
    <w:rsid w:val="002A635F"/>
    <w:rsid w:val="002A6461"/>
    <w:rsid w:val="002A6B9C"/>
    <w:rsid w:val="002A7428"/>
    <w:rsid w:val="002A76E7"/>
    <w:rsid w:val="002A7A89"/>
    <w:rsid w:val="002B0614"/>
    <w:rsid w:val="002B07AB"/>
    <w:rsid w:val="002B16EF"/>
    <w:rsid w:val="002B1872"/>
    <w:rsid w:val="002B1AB1"/>
    <w:rsid w:val="002B2357"/>
    <w:rsid w:val="002B28D7"/>
    <w:rsid w:val="002B3FF2"/>
    <w:rsid w:val="002B40E1"/>
    <w:rsid w:val="002B4495"/>
    <w:rsid w:val="002B4514"/>
    <w:rsid w:val="002B4A0A"/>
    <w:rsid w:val="002B4BF5"/>
    <w:rsid w:val="002B4D68"/>
    <w:rsid w:val="002B518E"/>
    <w:rsid w:val="002B5379"/>
    <w:rsid w:val="002B54A9"/>
    <w:rsid w:val="002B54BE"/>
    <w:rsid w:val="002B553E"/>
    <w:rsid w:val="002B57F9"/>
    <w:rsid w:val="002B58F6"/>
    <w:rsid w:val="002B6261"/>
    <w:rsid w:val="002B6685"/>
    <w:rsid w:val="002B66A8"/>
    <w:rsid w:val="002B6874"/>
    <w:rsid w:val="002B6ACF"/>
    <w:rsid w:val="002B73D0"/>
    <w:rsid w:val="002B74B0"/>
    <w:rsid w:val="002B7AFE"/>
    <w:rsid w:val="002C0307"/>
    <w:rsid w:val="002C057A"/>
    <w:rsid w:val="002C05B4"/>
    <w:rsid w:val="002C06D5"/>
    <w:rsid w:val="002C07B5"/>
    <w:rsid w:val="002C10B0"/>
    <w:rsid w:val="002C1A60"/>
    <w:rsid w:val="002C1F3E"/>
    <w:rsid w:val="002C2600"/>
    <w:rsid w:val="002C2AD7"/>
    <w:rsid w:val="002C2B22"/>
    <w:rsid w:val="002C2C03"/>
    <w:rsid w:val="002C313B"/>
    <w:rsid w:val="002C3293"/>
    <w:rsid w:val="002C3408"/>
    <w:rsid w:val="002C4711"/>
    <w:rsid w:val="002C4A47"/>
    <w:rsid w:val="002C4B96"/>
    <w:rsid w:val="002C4CE7"/>
    <w:rsid w:val="002C55C5"/>
    <w:rsid w:val="002C58B5"/>
    <w:rsid w:val="002C5ED7"/>
    <w:rsid w:val="002C6732"/>
    <w:rsid w:val="002C6804"/>
    <w:rsid w:val="002C6B81"/>
    <w:rsid w:val="002C7042"/>
    <w:rsid w:val="002C7974"/>
    <w:rsid w:val="002D03E9"/>
    <w:rsid w:val="002D06D4"/>
    <w:rsid w:val="002D1019"/>
    <w:rsid w:val="002D17D1"/>
    <w:rsid w:val="002D1A74"/>
    <w:rsid w:val="002D1ADE"/>
    <w:rsid w:val="002D226E"/>
    <w:rsid w:val="002D22AF"/>
    <w:rsid w:val="002D24AC"/>
    <w:rsid w:val="002D26D8"/>
    <w:rsid w:val="002D2976"/>
    <w:rsid w:val="002D2A50"/>
    <w:rsid w:val="002D2F67"/>
    <w:rsid w:val="002D2F83"/>
    <w:rsid w:val="002D312B"/>
    <w:rsid w:val="002D3334"/>
    <w:rsid w:val="002D3890"/>
    <w:rsid w:val="002D3A8B"/>
    <w:rsid w:val="002D3AEE"/>
    <w:rsid w:val="002D41AA"/>
    <w:rsid w:val="002D452E"/>
    <w:rsid w:val="002D4555"/>
    <w:rsid w:val="002D486B"/>
    <w:rsid w:val="002D4B86"/>
    <w:rsid w:val="002D54C4"/>
    <w:rsid w:val="002D552F"/>
    <w:rsid w:val="002D56DD"/>
    <w:rsid w:val="002D59CE"/>
    <w:rsid w:val="002D5C5D"/>
    <w:rsid w:val="002D60B3"/>
    <w:rsid w:val="002D6404"/>
    <w:rsid w:val="002D67DE"/>
    <w:rsid w:val="002D6E28"/>
    <w:rsid w:val="002D6F3A"/>
    <w:rsid w:val="002D6FFD"/>
    <w:rsid w:val="002D7056"/>
    <w:rsid w:val="002D705E"/>
    <w:rsid w:val="002D75EB"/>
    <w:rsid w:val="002D760E"/>
    <w:rsid w:val="002D7650"/>
    <w:rsid w:val="002D78B0"/>
    <w:rsid w:val="002D7D9B"/>
    <w:rsid w:val="002D7E81"/>
    <w:rsid w:val="002E025E"/>
    <w:rsid w:val="002E0920"/>
    <w:rsid w:val="002E0C58"/>
    <w:rsid w:val="002E0E53"/>
    <w:rsid w:val="002E13C4"/>
    <w:rsid w:val="002E1428"/>
    <w:rsid w:val="002E156C"/>
    <w:rsid w:val="002E1A8E"/>
    <w:rsid w:val="002E1E51"/>
    <w:rsid w:val="002E2425"/>
    <w:rsid w:val="002E25AE"/>
    <w:rsid w:val="002E25B3"/>
    <w:rsid w:val="002E2ABA"/>
    <w:rsid w:val="002E2FE7"/>
    <w:rsid w:val="002E345E"/>
    <w:rsid w:val="002E3537"/>
    <w:rsid w:val="002E3925"/>
    <w:rsid w:val="002E3B02"/>
    <w:rsid w:val="002E3B31"/>
    <w:rsid w:val="002E3D53"/>
    <w:rsid w:val="002E47A4"/>
    <w:rsid w:val="002E4D49"/>
    <w:rsid w:val="002E52C3"/>
    <w:rsid w:val="002E5602"/>
    <w:rsid w:val="002E5E51"/>
    <w:rsid w:val="002E5EA8"/>
    <w:rsid w:val="002E6950"/>
    <w:rsid w:val="002E6986"/>
    <w:rsid w:val="002E6ECA"/>
    <w:rsid w:val="002E71EF"/>
    <w:rsid w:val="002E7307"/>
    <w:rsid w:val="002E75BD"/>
    <w:rsid w:val="002E77E7"/>
    <w:rsid w:val="002E77F3"/>
    <w:rsid w:val="002E7AB3"/>
    <w:rsid w:val="002E7AE8"/>
    <w:rsid w:val="002F0069"/>
    <w:rsid w:val="002F027A"/>
    <w:rsid w:val="002F029F"/>
    <w:rsid w:val="002F0371"/>
    <w:rsid w:val="002F057A"/>
    <w:rsid w:val="002F0F9B"/>
    <w:rsid w:val="002F1146"/>
    <w:rsid w:val="002F1997"/>
    <w:rsid w:val="002F2102"/>
    <w:rsid w:val="002F21E6"/>
    <w:rsid w:val="002F24BF"/>
    <w:rsid w:val="002F26C5"/>
    <w:rsid w:val="002F2725"/>
    <w:rsid w:val="002F2A6F"/>
    <w:rsid w:val="002F2CC6"/>
    <w:rsid w:val="002F30F3"/>
    <w:rsid w:val="002F3B2B"/>
    <w:rsid w:val="002F3B2E"/>
    <w:rsid w:val="002F3E89"/>
    <w:rsid w:val="002F4196"/>
    <w:rsid w:val="002F44FB"/>
    <w:rsid w:val="002F4595"/>
    <w:rsid w:val="002F4839"/>
    <w:rsid w:val="002F4EF6"/>
    <w:rsid w:val="002F5698"/>
    <w:rsid w:val="002F5754"/>
    <w:rsid w:val="002F58AD"/>
    <w:rsid w:val="002F5A4F"/>
    <w:rsid w:val="002F60AF"/>
    <w:rsid w:val="002F6183"/>
    <w:rsid w:val="002F62E8"/>
    <w:rsid w:val="002F656C"/>
    <w:rsid w:val="002F65BF"/>
    <w:rsid w:val="002F65D7"/>
    <w:rsid w:val="002F6809"/>
    <w:rsid w:val="002F69BF"/>
    <w:rsid w:val="002F6FDF"/>
    <w:rsid w:val="002F718D"/>
    <w:rsid w:val="002F74FE"/>
    <w:rsid w:val="002F7EE3"/>
    <w:rsid w:val="00300052"/>
    <w:rsid w:val="003004C6"/>
    <w:rsid w:val="00300B53"/>
    <w:rsid w:val="00300C3A"/>
    <w:rsid w:val="00300FFE"/>
    <w:rsid w:val="00301B42"/>
    <w:rsid w:val="00301D1E"/>
    <w:rsid w:val="0030270E"/>
    <w:rsid w:val="003027A0"/>
    <w:rsid w:val="0030289B"/>
    <w:rsid w:val="00302C2F"/>
    <w:rsid w:val="0030311B"/>
    <w:rsid w:val="00303263"/>
    <w:rsid w:val="00303286"/>
    <w:rsid w:val="003038C7"/>
    <w:rsid w:val="003039C5"/>
    <w:rsid w:val="00303E11"/>
    <w:rsid w:val="00304295"/>
    <w:rsid w:val="0030438A"/>
    <w:rsid w:val="003043FF"/>
    <w:rsid w:val="00304413"/>
    <w:rsid w:val="003047D1"/>
    <w:rsid w:val="00304954"/>
    <w:rsid w:val="00304985"/>
    <w:rsid w:val="00304DF6"/>
    <w:rsid w:val="0030521C"/>
    <w:rsid w:val="003054B4"/>
    <w:rsid w:val="00305AD6"/>
    <w:rsid w:val="00305CF3"/>
    <w:rsid w:val="00305FD5"/>
    <w:rsid w:val="00306EB8"/>
    <w:rsid w:val="00307164"/>
    <w:rsid w:val="00307172"/>
    <w:rsid w:val="0030748A"/>
    <w:rsid w:val="00310214"/>
    <w:rsid w:val="003103FA"/>
    <w:rsid w:val="003118B9"/>
    <w:rsid w:val="003118BF"/>
    <w:rsid w:val="003119CC"/>
    <w:rsid w:val="00311A1B"/>
    <w:rsid w:val="00312188"/>
    <w:rsid w:val="0031306A"/>
    <w:rsid w:val="0031341D"/>
    <w:rsid w:val="0031354A"/>
    <w:rsid w:val="00313941"/>
    <w:rsid w:val="00313F5D"/>
    <w:rsid w:val="0031444E"/>
    <w:rsid w:val="00314786"/>
    <w:rsid w:val="00314E6E"/>
    <w:rsid w:val="003152D8"/>
    <w:rsid w:val="00315346"/>
    <w:rsid w:val="003156B3"/>
    <w:rsid w:val="00315777"/>
    <w:rsid w:val="003158FF"/>
    <w:rsid w:val="0031633D"/>
    <w:rsid w:val="0031662F"/>
    <w:rsid w:val="00316C27"/>
    <w:rsid w:val="00317ECF"/>
    <w:rsid w:val="00320285"/>
    <w:rsid w:val="003202A0"/>
    <w:rsid w:val="0032077E"/>
    <w:rsid w:val="00320B6D"/>
    <w:rsid w:val="0032108E"/>
    <w:rsid w:val="00321119"/>
    <w:rsid w:val="0032140A"/>
    <w:rsid w:val="0032144D"/>
    <w:rsid w:val="00321459"/>
    <w:rsid w:val="00321FD2"/>
    <w:rsid w:val="00321FDB"/>
    <w:rsid w:val="00322076"/>
    <w:rsid w:val="0032218B"/>
    <w:rsid w:val="00322784"/>
    <w:rsid w:val="00322A24"/>
    <w:rsid w:val="00322CDE"/>
    <w:rsid w:val="00323196"/>
    <w:rsid w:val="00323703"/>
    <w:rsid w:val="0032384E"/>
    <w:rsid w:val="00323E55"/>
    <w:rsid w:val="00323FE3"/>
    <w:rsid w:val="0032431D"/>
    <w:rsid w:val="003244C2"/>
    <w:rsid w:val="003244D3"/>
    <w:rsid w:val="003245DC"/>
    <w:rsid w:val="0032470D"/>
    <w:rsid w:val="00324D25"/>
    <w:rsid w:val="00325548"/>
    <w:rsid w:val="00325729"/>
    <w:rsid w:val="003257A6"/>
    <w:rsid w:val="003259B3"/>
    <w:rsid w:val="00325C70"/>
    <w:rsid w:val="00325DF9"/>
    <w:rsid w:val="00326021"/>
    <w:rsid w:val="00326028"/>
    <w:rsid w:val="0032605B"/>
    <w:rsid w:val="003263B4"/>
    <w:rsid w:val="00326F3C"/>
    <w:rsid w:val="00327116"/>
    <w:rsid w:val="0032766F"/>
    <w:rsid w:val="0032771E"/>
    <w:rsid w:val="003279B3"/>
    <w:rsid w:val="00327D4B"/>
    <w:rsid w:val="00330088"/>
    <w:rsid w:val="0033017A"/>
    <w:rsid w:val="00330B9A"/>
    <w:rsid w:val="00331C04"/>
    <w:rsid w:val="00331E16"/>
    <w:rsid w:val="00332238"/>
    <w:rsid w:val="00332470"/>
    <w:rsid w:val="0033283A"/>
    <w:rsid w:val="00332ABC"/>
    <w:rsid w:val="00332E85"/>
    <w:rsid w:val="00332FDD"/>
    <w:rsid w:val="00333085"/>
    <w:rsid w:val="003335A2"/>
    <w:rsid w:val="00333728"/>
    <w:rsid w:val="00333796"/>
    <w:rsid w:val="00333909"/>
    <w:rsid w:val="00333C60"/>
    <w:rsid w:val="00333DBC"/>
    <w:rsid w:val="00333E24"/>
    <w:rsid w:val="003347E1"/>
    <w:rsid w:val="00334852"/>
    <w:rsid w:val="00334A0D"/>
    <w:rsid w:val="00334B85"/>
    <w:rsid w:val="00334F71"/>
    <w:rsid w:val="0033552F"/>
    <w:rsid w:val="00335549"/>
    <w:rsid w:val="00335890"/>
    <w:rsid w:val="00335D57"/>
    <w:rsid w:val="00336380"/>
    <w:rsid w:val="00336C68"/>
    <w:rsid w:val="0033733B"/>
    <w:rsid w:val="00340701"/>
    <w:rsid w:val="00340DA4"/>
    <w:rsid w:val="00340E17"/>
    <w:rsid w:val="00341309"/>
    <w:rsid w:val="003413ED"/>
    <w:rsid w:val="0034156A"/>
    <w:rsid w:val="003426F7"/>
    <w:rsid w:val="00342A71"/>
    <w:rsid w:val="00342FE9"/>
    <w:rsid w:val="00343003"/>
    <w:rsid w:val="00344341"/>
    <w:rsid w:val="0034437D"/>
    <w:rsid w:val="00344859"/>
    <w:rsid w:val="003448A9"/>
    <w:rsid w:val="00344D78"/>
    <w:rsid w:val="00344F00"/>
    <w:rsid w:val="003459B7"/>
    <w:rsid w:val="00345BA3"/>
    <w:rsid w:val="00345E59"/>
    <w:rsid w:val="00346619"/>
    <w:rsid w:val="0034699D"/>
    <w:rsid w:val="0034751A"/>
    <w:rsid w:val="00347542"/>
    <w:rsid w:val="00347811"/>
    <w:rsid w:val="00347C92"/>
    <w:rsid w:val="0035006E"/>
    <w:rsid w:val="003500FA"/>
    <w:rsid w:val="003507E1"/>
    <w:rsid w:val="00350828"/>
    <w:rsid w:val="00350962"/>
    <w:rsid w:val="00351268"/>
    <w:rsid w:val="0035132C"/>
    <w:rsid w:val="00351702"/>
    <w:rsid w:val="00351A04"/>
    <w:rsid w:val="00351D9D"/>
    <w:rsid w:val="0035290A"/>
    <w:rsid w:val="00352B98"/>
    <w:rsid w:val="00352BF4"/>
    <w:rsid w:val="00352CCD"/>
    <w:rsid w:val="00353111"/>
    <w:rsid w:val="003534E6"/>
    <w:rsid w:val="003536E6"/>
    <w:rsid w:val="003538A6"/>
    <w:rsid w:val="00353A55"/>
    <w:rsid w:val="00353C1E"/>
    <w:rsid w:val="00353D5B"/>
    <w:rsid w:val="00353DFF"/>
    <w:rsid w:val="003543F1"/>
    <w:rsid w:val="00354551"/>
    <w:rsid w:val="00354817"/>
    <w:rsid w:val="003550C5"/>
    <w:rsid w:val="00355122"/>
    <w:rsid w:val="00355E79"/>
    <w:rsid w:val="00356318"/>
    <w:rsid w:val="0035639C"/>
    <w:rsid w:val="00356713"/>
    <w:rsid w:val="00356AC0"/>
    <w:rsid w:val="00356D3E"/>
    <w:rsid w:val="00356DC2"/>
    <w:rsid w:val="0035748E"/>
    <w:rsid w:val="00357A14"/>
    <w:rsid w:val="00357B64"/>
    <w:rsid w:val="00357C38"/>
    <w:rsid w:val="0036031E"/>
    <w:rsid w:val="00360B17"/>
    <w:rsid w:val="00360B21"/>
    <w:rsid w:val="00360E09"/>
    <w:rsid w:val="00361294"/>
    <w:rsid w:val="00362742"/>
    <w:rsid w:val="00362B45"/>
    <w:rsid w:val="00362BBE"/>
    <w:rsid w:val="00363512"/>
    <w:rsid w:val="003638A5"/>
    <w:rsid w:val="00363EA7"/>
    <w:rsid w:val="003640D2"/>
    <w:rsid w:val="00364321"/>
    <w:rsid w:val="00364397"/>
    <w:rsid w:val="00364740"/>
    <w:rsid w:val="00365295"/>
    <w:rsid w:val="003658A7"/>
    <w:rsid w:val="00365A27"/>
    <w:rsid w:val="0036600C"/>
    <w:rsid w:val="00366839"/>
    <w:rsid w:val="00366B80"/>
    <w:rsid w:val="00366C41"/>
    <w:rsid w:val="00366E30"/>
    <w:rsid w:val="00367116"/>
    <w:rsid w:val="00367332"/>
    <w:rsid w:val="003674FD"/>
    <w:rsid w:val="00367BC2"/>
    <w:rsid w:val="00367C2F"/>
    <w:rsid w:val="00370603"/>
    <w:rsid w:val="00370634"/>
    <w:rsid w:val="003708FE"/>
    <w:rsid w:val="00370EF5"/>
    <w:rsid w:val="0037143D"/>
    <w:rsid w:val="00371645"/>
    <w:rsid w:val="0037190F"/>
    <w:rsid w:val="00371ADD"/>
    <w:rsid w:val="00371E02"/>
    <w:rsid w:val="003723B5"/>
    <w:rsid w:val="003724DA"/>
    <w:rsid w:val="00372F39"/>
    <w:rsid w:val="00373515"/>
    <w:rsid w:val="00373F48"/>
    <w:rsid w:val="0037443C"/>
    <w:rsid w:val="00374739"/>
    <w:rsid w:val="003747D5"/>
    <w:rsid w:val="0037481C"/>
    <w:rsid w:val="00374944"/>
    <w:rsid w:val="0037510D"/>
    <w:rsid w:val="00375701"/>
    <w:rsid w:val="0037573C"/>
    <w:rsid w:val="00376185"/>
    <w:rsid w:val="00376A50"/>
    <w:rsid w:val="00376B26"/>
    <w:rsid w:val="00376C04"/>
    <w:rsid w:val="0037705B"/>
    <w:rsid w:val="0037723E"/>
    <w:rsid w:val="003775CA"/>
    <w:rsid w:val="00377B78"/>
    <w:rsid w:val="00381434"/>
    <w:rsid w:val="003817A2"/>
    <w:rsid w:val="00381B13"/>
    <w:rsid w:val="00381D05"/>
    <w:rsid w:val="00382BAB"/>
    <w:rsid w:val="00382C0C"/>
    <w:rsid w:val="00383459"/>
    <w:rsid w:val="003838EB"/>
    <w:rsid w:val="00383D58"/>
    <w:rsid w:val="00383FE7"/>
    <w:rsid w:val="00384687"/>
    <w:rsid w:val="00384F5D"/>
    <w:rsid w:val="003853A7"/>
    <w:rsid w:val="003853C5"/>
    <w:rsid w:val="0038546C"/>
    <w:rsid w:val="003856A7"/>
    <w:rsid w:val="003857F7"/>
    <w:rsid w:val="003858EE"/>
    <w:rsid w:val="00385E08"/>
    <w:rsid w:val="003864BB"/>
    <w:rsid w:val="003866F5"/>
    <w:rsid w:val="00387071"/>
    <w:rsid w:val="003873D4"/>
    <w:rsid w:val="00387415"/>
    <w:rsid w:val="003875DA"/>
    <w:rsid w:val="00387CAA"/>
    <w:rsid w:val="0039040B"/>
    <w:rsid w:val="0039074B"/>
    <w:rsid w:val="003907F0"/>
    <w:rsid w:val="00390907"/>
    <w:rsid w:val="003909CE"/>
    <w:rsid w:val="00390BC6"/>
    <w:rsid w:val="00390F6C"/>
    <w:rsid w:val="00392663"/>
    <w:rsid w:val="00392911"/>
    <w:rsid w:val="00392962"/>
    <w:rsid w:val="00392D2D"/>
    <w:rsid w:val="00392FB2"/>
    <w:rsid w:val="00393175"/>
    <w:rsid w:val="00393238"/>
    <w:rsid w:val="003934C6"/>
    <w:rsid w:val="003941AA"/>
    <w:rsid w:val="003942BC"/>
    <w:rsid w:val="003943B9"/>
    <w:rsid w:val="00394482"/>
    <w:rsid w:val="00394489"/>
    <w:rsid w:val="003947C6"/>
    <w:rsid w:val="003948E7"/>
    <w:rsid w:val="00394C2E"/>
    <w:rsid w:val="00394F4D"/>
    <w:rsid w:val="0039507F"/>
    <w:rsid w:val="00395538"/>
    <w:rsid w:val="003955B9"/>
    <w:rsid w:val="003956BD"/>
    <w:rsid w:val="0039585E"/>
    <w:rsid w:val="00395D38"/>
    <w:rsid w:val="00395E2A"/>
    <w:rsid w:val="0039618A"/>
    <w:rsid w:val="003962D5"/>
    <w:rsid w:val="00396548"/>
    <w:rsid w:val="003969CC"/>
    <w:rsid w:val="00396B7C"/>
    <w:rsid w:val="00396E7F"/>
    <w:rsid w:val="003976F4"/>
    <w:rsid w:val="00397D01"/>
    <w:rsid w:val="00397E7C"/>
    <w:rsid w:val="003A017E"/>
    <w:rsid w:val="003A01AC"/>
    <w:rsid w:val="003A01E0"/>
    <w:rsid w:val="003A04B0"/>
    <w:rsid w:val="003A0EA7"/>
    <w:rsid w:val="003A10E5"/>
    <w:rsid w:val="003A118F"/>
    <w:rsid w:val="003A11F9"/>
    <w:rsid w:val="003A16F9"/>
    <w:rsid w:val="003A1939"/>
    <w:rsid w:val="003A1DB4"/>
    <w:rsid w:val="003A2340"/>
    <w:rsid w:val="003A24F5"/>
    <w:rsid w:val="003A276B"/>
    <w:rsid w:val="003A2B20"/>
    <w:rsid w:val="003A2CB8"/>
    <w:rsid w:val="003A3155"/>
    <w:rsid w:val="003A32E0"/>
    <w:rsid w:val="003A32EE"/>
    <w:rsid w:val="003A378A"/>
    <w:rsid w:val="003A3B4B"/>
    <w:rsid w:val="003A3D00"/>
    <w:rsid w:val="003A3DAC"/>
    <w:rsid w:val="003A414D"/>
    <w:rsid w:val="003A4180"/>
    <w:rsid w:val="003A49D5"/>
    <w:rsid w:val="003A4A4F"/>
    <w:rsid w:val="003A5283"/>
    <w:rsid w:val="003A53A4"/>
    <w:rsid w:val="003A5534"/>
    <w:rsid w:val="003A5669"/>
    <w:rsid w:val="003A56F4"/>
    <w:rsid w:val="003A579D"/>
    <w:rsid w:val="003A5948"/>
    <w:rsid w:val="003A6338"/>
    <w:rsid w:val="003A651F"/>
    <w:rsid w:val="003A69ED"/>
    <w:rsid w:val="003A6A27"/>
    <w:rsid w:val="003A6D47"/>
    <w:rsid w:val="003A6DDD"/>
    <w:rsid w:val="003A6F76"/>
    <w:rsid w:val="003A70BD"/>
    <w:rsid w:val="003A73DF"/>
    <w:rsid w:val="003A757C"/>
    <w:rsid w:val="003A76EE"/>
    <w:rsid w:val="003A78CC"/>
    <w:rsid w:val="003A793A"/>
    <w:rsid w:val="003B06CF"/>
    <w:rsid w:val="003B0710"/>
    <w:rsid w:val="003B0895"/>
    <w:rsid w:val="003B11C3"/>
    <w:rsid w:val="003B14AB"/>
    <w:rsid w:val="003B1601"/>
    <w:rsid w:val="003B183A"/>
    <w:rsid w:val="003B1A43"/>
    <w:rsid w:val="003B1E93"/>
    <w:rsid w:val="003B283C"/>
    <w:rsid w:val="003B2ADF"/>
    <w:rsid w:val="003B37D2"/>
    <w:rsid w:val="003B39B0"/>
    <w:rsid w:val="003B3B6D"/>
    <w:rsid w:val="003B3D46"/>
    <w:rsid w:val="003B3FA9"/>
    <w:rsid w:val="003B4A3D"/>
    <w:rsid w:val="003B4DB8"/>
    <w:rsid w:val="003B4F08"/>
    <w:rsid w:val="003B53FC"/>
    <w:rsid w:val="003B5624"/>
    <w:rsid w:val="003B5BBC"/>
    <w:rsid w:val="003B60A5"/>
    <w:rsid w:val="003B61C0"/>
    <w:rsid w:val="003B642B"/>
    <w:rsid w:val="003B6711"/>
    <w:rsid w:val="003B685B"/>
    <w:rsid w:val="003B6D87"/>
    <w:rsid w:val="003B718B"/>
    <w:rsid w:val="003B757E"/>
    <w:rsid w:val="003B7BAB"/>
    <w:rsid w:val="003B7C1B"/>
    <w:rsid w:val="003C0312"/>
    <w:rsid w:val="003C0493"/>
    <w:rsid w:val="003C0776"/>
    <w:rsid w:val="003C0DDD"/>
    <w:rsid w:val="003C10C6"/>
    <w:rsid w:val="003C15F4"/>
    <w:rsid w:val="003C1F7C"/>
    <w:rsid w:val="003C1FC1"/>
    <w:rsid w:val="003C216C"/>
    <w:rsid w:val="003C250F"/>
    <w:rsid w:val="003C2D62"/>
    <w:rsid w:val="003C2DA6"/>
    <w:rsid w:val="003C2F38"/>
    <w:rsid w:val="003C31F9"/>
    <w:rsid w:val="003C329E"/>
    <w:rsid w:val="003C3615"/>
    <w:rsid w:val="003C378D"/>
    <w:rsid w:val="003C4120"/>
    <w:rsid w:val="003C4EBD"/>
    <w:rsid w:val="003C4F2A"/>
    <w:rsid w:val="003C5265"/>
    <w:rsid w:val="003C5AFC"/>
    <w:rsid w:val="003C5D5A"/>
    <w:rsid w:val="003C60A0"/>
    <w:rsid w:val="003C61F5"/>
    <w:rsid w:val="003C69B5"/>
    <w:rsid w:val="003C6A38"/>
    <w:rsid w:val="003C6CAD"/>
    <w:rsid w:val="003C73E6"/>
    <w:rsid w:val="003C7D98"/>
    <w:rsid w:val="003D08DC"/>
    <w:rsid w:val="003D0A16"/>
    <w:rsid w:val="003D0BD3"/>
    <w:rsid w:val="003D0BD4"/>
    <w:rsid w:val="003D0D5C"/>
    <w:rsid w:val="003D1C0D"/>
    <w:rsid w:val="003D20D2"/>
    <w:rsid w:val="003D2160"/>
    <w:rsid w:val="003D217E"/>
    <w:rsid w:val="003D25B4"/>
    <w:rsid w:val="003D2755"/>
    <w:rsid w:val="003D2EA1"/>
    <w:rsid w:val="003D34E7"/>
    <w:rsid w:val="003D3604"/>
    <w:rsid w:val="003D362E"/>
    <w:rsid w:val="003D376E"/>
    <w:rsid w:val="003D3B1F"/>
    <w:rsid w:val="003D3BAF"/>
    <w:rsid w:val="003D3EAB"/>
    <w:rsid w:val="003D4119"/>
    <w:rsid w:val="003D42C5"/>
    <w:rsid w:val="003D47A0"/>
    <w:rsid w:val="003D494E"/>
    <w:rsid w:val="003D4D5D"/>
    <w:rsid w:val="003D4F9A"/>
    <w:rsid w:val="003D5375"/>
    <w:rsid w:val="003D54C4"/>
    <w:rsid w:val="003D5816"/>
    <w:rsid w:val="003D5932"/>
    <w:rsid w:val="003D5DF6"/>
    <w:rsid w:val="003D5E27"/>
    <w:rsid w:val="003D6337"/>
    <w:rsid w:val="003D6C0C"/>
    <w:rsid w:val="003D6F90"/>
    <w:rsid w:val="003D7426"/>
    <w:rsid w:val="003D7A0E"/>
    <w:rsid w:val="003D7DCA"/>
    <w:rsid w:val="003E13FE"/>
    <w:rsid w:val="003E18E7"/>
    <w:rsid w:val="003E1B05"/>
    <w:rsid w:val="003E1B4F"/>
    <w:rsid w:val="003E2319"/>
    <w:rsid w:val="003E233A"/>
    <w:rsid w:val="003E23EE"/>
    <w:rsid w:val="003E241E"/>
    <w:rsid w:val="003E2532"/>
    <w:rsid w:val="003E2C6A"/>
    <w:rsid w:val="003E34BC"/>
    <w:rsid w:val="003E36DA"/>
    <w:rsid w:val="003E3F2A"/>
    <w:rsid w:val="003E3FF9"/>
    <w:rsid w:val="003E424D"/>
    <w:rsid w:val="003E44F1"/>
    <w:rsid w:val="003E4885"/>
    <w:rsid w:val="003E4A1E"/>
    <w:rsid w:val="003E539F"/>
    <w:rsid w:val="003E53BE"/>
    <w:rsid w:val="003E562C"/>
    <w:rsid w:val="003E5883"/>
    <w:rsid w:val="003E60E6"/>
    <w:rsid w:val="003E68AC"/>
    <w:rsid w:val="003E6967"/>
    <w:rsid w:val="003E6D9D"/>
    <w:rsid w:val="003E71FC"/>
    <w:rsid w:val="003E7587"/>
    <w:rsid w:val="003E775F"/>
    <w:rsid w:val="003E7A0A"/>
    <w:rsid w:val="003E7B00"/>
    <w:rsid w:val="003E7BBD"/>
    <w:rsid w:val="003E7C23"/>
    <w:rsid w:val="003E7CCF"/>
    <w:rsid w:val="003F041A"/>
    <w:rsid w:val="003F059B"/>
    <w:rsid w:val="003F06EB"/>
    <w:rsid w:val="003F0C0A"/>
    <w:rsid w:val="003F106D"/>
    <w:rsid w:val="003F1406"/>
    <w:rsid w:val="003F176C"/>
    <w:rsid w:val="003F17D9"/>
    <w:rsid w:val="003F1C71"/>
    <w:rsid w:val="003F227F"/>
    <w:rsid w:val="003F2A80"/>
    <w:rsid w:val="003F2D9E"/>
    <w:rsid w:val="003F3CCA"/>
    <w:rsid w:val="003F42C2"/>
    <w:rsid w:val="003F4C0F"/>
    <w:rsid w:val="003F4CCF"/>
    <w:rsid w:val="003F4E7E"/>
    <w:rsid w:val="003F52C9"/>
    <w:rsid w:val="003F557A"/>
    <w:rsid w:val="003F570F"/>
    <w:rsid w:val="003F58ED"/>
    <w:rsid w:val="003F5A29"/>
    <w:rsid w:val="003F5E9F"/>
    <w:rsid w:val="003F5EB3"/>
    <w:rsid w:val="003F60B7"/>
    <w:rsid w:val="003F657B"/>
    <w:rsid w:val="003F65A9"/>
    <w:rsid w:val="003F7218"/>
    <w:rsid w:val="003F7625"/>
    <w:rsid w:val="003F778A"/>
    <w:rsid w:val="003F7BAF"/>
    <w:rsid w:val="003F7C56"/>
    <w:rsid w:val="004001B6"/>
    <w:rsid w:val="004008F8"/>
    <w:rsid w:val="00401030"/>
    <w:rsid w:val="00401729"/>
    <w:rsid w:val="00401DAD"/>
    <w:rsid w:val="00401DEB"/>
    <w:rsid w:val="004021AF"/>
    <w:rsid w:val="00402970"/>
    <w:rsid w:val="004029A5"/>
    <w:rsid w:val="00402BCA"/>
    <w:rsid w:val="004031F1"/>
    <w:rsid w:val="004038A1"/>
    <w:rsid w:val="00404881"/>
    <w:rsid w:val="004048DC"/>
    <w:rsid w:val="0040510F"/>
    <w:rsid w:val="0040576E"/>
    <w:rsid w:val="0040616B"/>
    <w:rsid w:val="004062C1"/>
    <w:rsid w:val="00406678"/>
    <w:rsid w:val="00406CCC"/>
    <w:rsid w:val="00406F0B"/>
    <w:rsid w:val="00407118"/>
    <w:rsid w:val="00407212"/>
    <w:rsid w:val="00407240"/>
    <w:rsid w:val="004072C7"/>
    <w:rsid w:val="00407BCC"/>
    <w:rsid w:val="00407FBA"/>
    <w:rsid w:val="00410663"/>
    <w:rsid w:val="00410A87"/>
    <w:rsid w:val="00410B93"/>
    <w:rsid w:val="00410BB9"/>
    <w:rsid w:val="0041139C"/>
    <w:rsid w:val="0041146E"/>
    <w:rsid w:val="004116BC"/>
    <w:rsid w:val="00411ADC"/>
    <w:rsid w:val="00411BA8"/>
    <w:rsid w:val="00411F3E"/>
    <w:rsid w:val="00412074"/>
    <w:rsid w:val="004121D7"/>
    <w:rsid w:val="00412399"/>
    <w:rsid w:val="00412AEF"/>
    <w:rsid w:val="00412D16"/>
    <w:rsid w:val="00413165"/>
    <w:rsid w:val="00413445"/>
    <w:rsid w:val="00413B3E"/>
    <w:rsid w:val="00413B57"/>
    <w:rsid w:val="0041420A"/>
    <w:rsid w:val="00414245"/>
    <w:rsid w:val="0041432D"/>
    <w:rsid w:val="0041457C"/>
    <w:rsid w:val="004146C4"/>
    <w:rsid w:val="004147FA"/>
    <w:rsid w:val="00414A6C"/>
    <w:rsid w:val="00414AC9"/>
    <w:rsid w:val="00414BEA"/>
    <w:rsid w:val="00414C65"/>
    <w:rsid w:val="00414D4C"/>
    <w:rsid w:val="004152A2"/>
    <w:rsid w:val="00415609"/>
    <w:rsid w:val="00415A30"/>
    <w:rsid w:val="00416460"/>
    <w:rsid w:val="00416F49"/>
    <w:rsid w:val="00417157"/>
    <w:rsid w:val="0041739D"/>
    <w:rsid w:val="004173FC"/>
    <w:rsid w:val="00417416"/>
    <w:rsid w:val="00417830"/>
    <w:rsid w:val="00420246"/>
    <w:rsid w:val="0042066B"/>
    <w:rsid w:val="0042079A"/>
    <w:rsid w:val="004207EA"/>
    <w:rsid w:val="00420BD8"/>
    <w:rsid w:val="00420DC7"/>
    <w:rsid w:val="0042158C"/>
    <w:rsid w:val="0042213C"/>
    <w:rsid w:val="00422168"/>
    <w:rsid w:val="0042219D"/>
    <w:rsid w:val="004222E7"/>
    <w:rsid w:val="00422963"/>
    <w:rsid w:val="00422C2B"/>
    <w:rsid w:val="0042336A"/>
    <w:rsid w:val="00423480"/>
    <w:rsid w:val="004235D3"/>
    <w:rsid w:val="0042397D"/>
    <w:rsid w:val="00423C1D"/>
    <w:rsid w:val="00424778"/>
    <w:rsid w:val="00424824"/>
    <w:rsid w:val="00424CC4"/>
    <w:rsid w:val="00424DBD"/>
    <w:rsid w:val="004251ED"/>
    <w:rsid w:val="00425371"/>
    <w:rsid w:val="0042547A"/>
    <w:rsid w:val="00425B0F"/>
    <w:rsid w:val="00425F61"/>
    <w:rsid w:val="00426077"/>
    <w:rsid w:val="004268E5"/>
    <w:rsid w:val="00426955"/>
    <w:rsid w:val="0042697A"/>
    <w:rsid w:val="00426A32"/>
    <w:rsid w:val="004272CC"/>
    <w:rsid w:val="00427406"/>
    <w:rsid w:val="00427A00"/>
    <w:rsid w:val="00427E4B"/>
    <w:rsid w:val="004307EB"/>
    <w:rsid w:val="004308C2"/>
    <w:rsid w:val="00430B7C"/>
    <w:rsid w:val="00431176"/>
    <w:rsid w:val="004312B0"/>
    <w:rsid w:val="00431397"/>
    <w:rsid w:val="004315D6"/>
    <w:rsid w:val="00431A40"/>
    <w:rsid w:val="00431AB5"/>
    <w:rsid w:val="00432039"/>
    <w:rsid w:val="00432D68"/>
    <w:rsid w:val="004339C7"/>
    <w:rsid w:val="00434A1E"/>
    <w:rsid w:val="00434B26"/>
    <w:rsid w:val="00434B35"/>
    <w:rsid w:val="00434E69"/>
    <w:rsid w:val="004350B8"/>
    <w:rsid w:val="0043590F"/>
    <w:rsid w:val="004365EE"/>
    <w:rsid w:val="0043684F"/>
    <w:rsid w:val="00436971"/>
    <w:rsid w:val="004369D3"/>
    <w:rsid w:val="004375CC"/>
    <w:rsid w:val="00437AAE"/>
    <w:rsid w:val="00437D52"/>
    <w:rsid w:val="0044085C"/>
    <w:rsid w:val="004409F9"/>
    <w:rsid w:val="00440A81"/>
    <w:rsid w:val="00441060"/>
    <w:rsid w:val="004410C1"/>
    <w:rsid w:val="004411D8"/>
    <w:rsid w:val="00441421"/>
    <w:rsid w:val="00441525"/>
    <w:rsid w:val="004418F9"/>
    <w:rsid w:val="00441DAB"/>
    <w:rsid w:val="00442034"/>
    <w:rsid w:val="004424C1"/>
    <w:rsid w:val="004424E4"/>
    <w:rsid w:val="00442C1A"/>
    <w:rsid w:val="00443380"/>
    <w:rsid w:val="00443505"/>
    <w:rsid w:val="004436AC"/>
    <w:rsid w:val="00443B13"/>
    <w:rsid w:val="00443B46"/>
    <w:rsid w:val="00443B97"/>
    <w:rsid w:val="00443D2C"/>
    <w:rsid w:val="0044474C"/>
    <w:rsid w:val="004449B3"/>
    <w:rsid w:val="00444B0E"/>
    <w:rsid w:val="00444B79"/>
    <w:rsid w:val="00444C1B"/>
    <w:rsid w:val="00444C75"/>
    <w:rsid w:val="00445242"/>
    <w:rsid w:val="00445B42"/>
    <w:rsid w:val="00445CE3"/>
    <w:rsid w:val="0044627E"/>
    <w:rsid w:val="00446580"/>
    <w:rsid w:val="00446619"/>
    <w:rsid w:val="004468F8"/>
    <w:rsid w:val="00446B1C"/>
    <w:rsid w:val="00446B96"/>
    <w:rsid w:val="00447012"/>
    <w:rsid w:val="004475B1"/>
    <w:rsid w:val="0045093A"/>
    <w:rsid w:val="00450A11"/>
    <w:rsid w:val="0045153E"/>
    <w:rsid w:val="004525BE"/>
    <w:rsid w:val="004526DC"/>
    <w:rsid w:val="00452AE1"/>
    <w:rsid w:val="00452B04"/>
    <w:rsid w:val="0045354F"/>
    <w:rsid w:val="0045371F"/>
    <w:rsid w:val="0045383B"/>
    <w:rsid w:val="004538F2"/>
    <w:rsid w:val="00453E18"/>
    <w:rsid w:val="00453FB8"/>
    <w:rsid w:val="00454199"/>
    <w:rsid w:val="00454881"/>
    <w:rsid w:val="00454B09"/>
    <w:rsid w:val="00454C13"/>
    <w:rsid w:val="00454D17"/>
    <w:rsid w:val="00454D98"/>
    <w:rsid w:val="00454F75"/>
    <w:rsid w:val="00455138"/>
    <w:rsid w:val="004551CB"/>
    <w:rsid w:val="0045524F"/>
    <w:rsid w:val="004552BE"/>
    <w:rsid w:val="00455C3F"/>
    <w:rsid w:val="00455F44"/>
    <w:rsid w:val="0045634A"/>
    <w:rsid w:val="004568C2"/>
    <w:rsid w:val="00456EA7"/>
    <w:rsid w:val="00457230"/>
    <w:rsid w:val="0045728C"/>
    <w:rsid w:val="00457751"/>
    <w:rsid w:val="004577BB"/>
    <w:rsid w:val="00457E6A"/>
    <w:rsid w:val="004605B2"/>
    <w:rsid w:val="004607F0"/>
    <w:rsid w:val="00460B52"/>
    <w:rsid w:val="004612C3"/>
    <w:rsid w:val="004618BF"/>
    <w:rsid w:val="00461D92"/>
    <w:rsid w:val="004623BD"/>
    <w:rsid w:val="00462639"/>
    <w:rsid w:val="0046327F"/>
    <w:rsid w:val="004633FC"/>
    <w:rsid w:val="00464540"/>
    <w:rsid w:val="0046496C"/>
    <w:rsid w:val="004654EF"/>
    <w:rsid w:val="00465B26"/>
    <w:rsid w:val="00465D6F"/>
    <w:rsid w:val="00466089"/>
    <w:rsid w:val="004667A8"/>
    <w:rsid w:val="00466BFB"/>
    <w:rsid w:val="0046713A"/>
    <w:rsid w:val="00467668"/>
    <w:rsid w:val="00467A8C"/>
    <w:rsid w:val="00467DD4"/>
    <w:rsid w:val="00467E2F"/>
    <w:rsid w:val="00470588"/>
    <w:rsid w:val="0047118F"/>
    <w:rsid w:val="00471733"/>
    <w:rsid w:val="00471901"/>
    <w:rsid w:val="00471941"/>
    <w:rsid w:val="00471B9C"/>
    <w:rsid w:val="00471C1F"/>
    <w:rsid w:val="004722E7"/>
    <w:rsid w:val="00472787"/>
    <w:rsid w:val="00472CE3"/>
    <w:rsid w:val="00472D06"/>
    <w:rsid w:val="00472DFE"/>
    <w:rsid w:val="00472F9E"/>
    <w:rsid w:val="004735D7"/>
    <w:rsid w:val="00473720"/>
    <w:rsid w:val="004738C4"/>
    <w:rsid w:val="00473999"/>
    <w:rsid w:val="00473A61"/>
    <w:rsid w:val="00473B2F"/>
    <w:rsid w:val="00473C93"/>
    <w:rsid w:val="004742E7"/>
    <w:rsid w:val="00474491"/>
    <w:rsid w:val="00474816"/>
    <w:rsid w:val="00474D1F"/>
    <w:rsid w:val="00474F6D"/>
    <w:rsid w:val="004751D7"/>
    <w:rsid w:val="0047551B"/>
    <w:rsid w:val="00475CE3"/>
    <w:rsid w:val="004760D3"/>
    <w:rsid w:val="00476417"/>
    <w:rsid w:val="004764D6"/>
    <w:rsid w:val="004767CF"/>
    <w:rsid w:val="00476807"/>
    <w:rsid w:val="00476A46"/>
    <w:rsid w:val="00476AB4"/>
    <w:rsid w:val="00476ED5"/>
    <w:rsid w:val="004770EF"/>
    <w:rsid w:val="004771D2"/>
    <w:rsid w:val="0047739A"/>
    <w:rsid w:val="00477A5E"/>
    <w:rsid w:val="00480061"/>
    <w:rsid w:val="00480404"/>
    <w:rsid w:val="00480EA8"/>
    <w:rsid w:val="0048194E"/>
    <w:rsid w:val="00481B9D"/>
    <w:rsid w:val="004822BE"/>
    <w:rsid w:val="004833CD"/>
    <w:rsid w:val="00483545"/>
    <w:rsid w:val="0048360F"/>
    <w:rsid w:val="00484C8C"/>
    <w:rsid w:val="00485150"/>
    <w:rsid w:val="00485513"/>
    <w:rsid w:val="004855CC"/>
    <w:rsid w:val="004856CC"/>
    <w:rsid w:val="004857BF"/>
    <w:rsid w:val="00485BB6"/>
    <w:rsid w:val="00485CA3"/>
    <w:rsid w:val="00485E57"/>
    <w:rsid w:val="00485F5D"/>
    <w:rsid w:val="00486039"/>
    <w:rsid w:val="00486370"/>
    <w:rsid w:val="00486A78"/>
    <w:rsid w:val="00486A81"/>
    <w:rsid w:val="00486E40"/>
    <w:rsid w:val="0048704C"/>
    <w:rsid w:val="004872CB"/>
    <w:rsid w:val="0048762A"/>
    <w:rsid w:val="004876DE"/>
    <w:rsid w:val="00487B54"/>
    <w:rsid w:val="00487C7D"/>
    <w:rsid w:val="00487D37"/>
    <w:rsid w:val="0049023D"/>
    <w:rsid w:val="0049040C"/>
    <w:rsid w:val="00490589"/>
    <w:rsid w:val="00490604"/>
    <w:rsid w:val="004906B9"/>
    <w:rsid w:val="00490AC9"/>
    <w:rsid w:val="00490C41"/>
    <w:rsid w:val="00490D76"/>
    <w:rsid w:val="00490EE0"/>
    <w:rsid w:val="00491CE1"/>
    <w:rsid w:val="00491FDE"/>
    <w:rsid w:val="004921B7"/>
    <w:rsid w:val="0049220E"/>
    <w:rsid w:val="004924F5"/>
    <w:rsid w:val="0049252A"/>
    <w:rsid w:val="004927CB"/>
    <w:rsid w:val="00493502"/>
    <w:rsid w:val="004935A2"/>
    <w:rsid w:val="00493AB2"/>
    <w:rsid w:val="00493B46"/>
    <w:rsid w:val="00493C6A"/>
    <w:rsid w:val="00493F02"/>
    <w:rsid w:val="004942E5"/>
    <w:rsid w:val="004946B5"/>
    <w:rsid w:val="00494A43"/>
    <w:rsid w:val="00495423"/>
    <w:rsid w:val="00495F8E"/>
    <w:rsid w:val="004960CE"/>
    <w:rsid w:val="004961B1"/>
    <w:rsid w:val="004962D7"/>
    <w:rsid w:val="00496710"/>
    <w:rsid w:val="0049689B"/>
    <w:rsid w:val="00496C2E"/>
    <w:rsid w:val="00496FBB"/>
    <w:rsid w:val="00497380"/>
    <w:rsid w:val="004979DC"/>
    <w:rsid w:val="00497DFC"/>
    <w:rsid w:val="00497E62"/>
    <w:rsid w:val="00497FF9"/>
    <w:rsid w:val="004A00D4"/>
    <w:rsid w:val="004A0D73"/>
    <w:rsid w:val="004A0E5D"/>
    <w:rsid w:val="004A1FDE"/>
    <w:rsid w:val="004A20FD"/>
    <w:rsid w:val="004A2A42"/>
    <w:rsid w:val="004A2F4F"/>
    <w:rsid w:val="004A3330"/>
    <w:rsid w:val="004A366E"/>
    <w:rsid w:val="004A3790"/>
    <w:rsid w:val="004A3BAC"/>
    <w:rsid w:val="004A43D7"/>
    <w:rsid w:val="004A4DF9"/>
    <w:rsid w:val="004A4F36"/>
    <w:rsid w:val="004A52A6"/>
    <w:rsid w:val="004A52EA"/>
    <w:rsid w:val="004A5F26"/>
    <w:rsid w:val="004A5F50"/>
    <w:rsid w:val="004A6470"/>
    <w:rsid w:val="004A65AE"/>
    <w:rsid w:val="004A680A"/>
    <w:rsid w:val="004A6DD2"/>
    <w:rsid w:val="004A74BE"/>
    <w:rsid w:val="004A7794"/>
    <w:rsid w:val="004A79F3"/>
    <w:rsid w:val="004B04FE"/>
    <w:rsid w:val="004B0620"/>
    <w:rsid w:val="004B0ADC"/>
    <w:rsid w:val="004B0C6C"/>
    <w:rsid w:val="004B0D84"/>
    <w:rsid w:val="004B0E08"/>
    <w:rsid w:val="004B0FB3"/>
    <w:rsid w:val="004B10ED"/>
    <w:rsid w:val="004B159A"/>
    <w:rsid w:val="004B15C8"/>
    <w:rsid w:val="004B15E7"/>
    <w:rsid w:val="004B19A3"/>
    <w:rsid w:val="004B1A37"/>
    <w:rsid w:val="004B1C89"/>
    <w:rsid w:val="004B1F63"/>
    <w:rsid w:val="004B2191"/>
    <w:rsid w:val="004B23EB"/>
    <w:rsid w:val="004B2699"/>
    <w:rsid w:val="004B2B12"/>
    <w:rsid w:val="004B2D48"/>
    <w:rsid w:val="004B30A9"/>
    <w:rsid w:val="004B319C"/>
    <w:rsid w:val="004B31C9"/>
    <w:rsid w:val="004B3C12"/>
    <w:rsid w:val="004B411C"/>
    <w:rsid w:val="004B41F8"/>
    <w:rsid w:val="004B4282"/>
    <w:rsid w:val="004B4611"/>
    <w:rsid w:val="004B467E"/>
    <w:rsid w:val="004B47D7"/>
    <w:rsid w:val="004B4B69"/>
    <w:rsid w:val="004B4D03"/>
    <w:rsid w:val="004B500D"/>
    <w:rsid w:val="004B5198"/>
    <w:rsid w:val="004B5774"/>
    <w:rsid w:val="004B5851"/>
    <w:rsid w:val="004B5E8E"/>
    <w:rsid w:val="004B6329"/>
    <w:rsid w:val="004B655C"/>
    <w:rsid w:val="004B657E"/>
    <w:rsid w:val="004B6D6F"/>
    <w:rsid w:val="004B7564"/>
    <w:rsid w:val="004B794B"/>
    <w:rsid w:val="004B7967"/>
    <w:rsid w:val="004B79C7"/>
    <w:rsid w:val="004B7A3B"/>
    <w:rsid w:val="004B7AAF"/>
    <w:rsid w:val="004B7AC5"/>
    <w:rsid w:val="004B7D7A"/>
    <w:rsid w:val="004C0148"/>
    <w:rsid w:val="004C0229"/>
    <w:rsid w:val="004C04EA"/>
    <w:rsid w:val="004C0612"/>
    <w:rsid w:val="004C201D"/>
    <w:rsid w:val="004C250B"/>
    <w:rsid w:val="004C2610"/>
    <w:rsid w:val="004C2CD6"/>
    <w:rsid w:val="004C2D9B"/>
    <w:rsid w:val="004C30C3"/>
    <w:rsid w:val="004C3585"/>
    <w:rsid w:val="004C35E2"/>
    <w:rsid w:val="004C3668"/>
    <w:rsid w:val="004C366F"/>
    <w:rsid w:val="004C3737"/>
    <w:rsid w:val="004C382F"/>
    <w:rsid w:val="004C3DFB"/>
    <w:rsid w:val="004C405F"/>
    <w:rsid w:val="004C44CD"/>
    <w:rsid w:val="004C4589"/>
    <w:rsid w:val="004C4FF8"/>
    <w:rsid w:val="004C50C3"/>
    <w:rsid w:val="004C55DA"/>
    <w:rsid w:val="004C6283"/>
    <w:rsid w:val="004C6317"/>
    <w:rsid w:val="004C6546"/>
    <w:rsid w:val="004C657B"/>
    <w:rsid w:val="004C6AA2"/>
    <w:rsid w:val="004C6D7A"/>
    <w:rsid w:val="004C704D"/>
    <w:rsid w:val="004C7864"/>
    <w:rsid w:val="004C7901"/>
    <w:rsid w:val="004C7A8B"/>
    <w:rsid w:val="004C7FC1"/>
    <w:rsid w:val="004D0547"/>
    <w:rsid w:val="004D0693"/>
    <w:rsid w:val="004D0737"/>
    <w:rsid w:val="004D0B57"/>
    <w:rsid w:val="004D0EED"/>
    <w:rsid w:val="004D1413"/>
    <w:rsid w:val="004D1441"/>
    <w:rsid w:val="004D145E"/>
    <w:rsid w:val="004D1946"/>
    <w:rsid w:val="004D1D38"/>
    <w:rsid w:val="004D1F2D"/>
    <w:rsid w:val="004D21D5"/>
    <w:rsid w:val="004D23DD"/>
    <w:rsid w:val="004D24D5"/>
    <w:rsid w:val="004D2545"/>
    <w:rsid w:val="004D260F"/>
    <w:rsid w:val="004D291D"/>
    <w:rsid w:val="004D2DB1"/>
    <w:rsid w:val="004D2F18"/>
    <w:rsid w:val="004D3DA7"/>
    <w:rsid w:val="004D3EEB"/>
    <w:rsid w:val="004D402C"/>
    <w:rsid w:val="004D4156"/>
    <w:rsid w:val="004D4565"/>
    <w:rsid w:val="004D4840"/>
    <w:rsid w:val="004D4B33"/>
    <w:rsid w:val="004D4B75"/>
    <w:rsid w:val="004D4C33"/>
    <w:rsid w:val="004D52A3"/>
    <w:rsid w:val="004D5556"/>
    <w:rsid w:val="004D558E"/>
    <w:rsid w:val="004D5659"/>
    <w:rsid w:val="004D5CD3"/>
    <w:rsid w:val="004D6196"/>
    <w:rsid w:val="004D6311"/>
    <w:rsid w:val="004D6627"/>
    <w:rsid w:val="004D68F1"/>
    <w:rsid w:val="004D6954"/>
    <w:rsid w:val="004D6CA8"/>
    <w:rsid w:val="004D719B"/>
    <w:rsid w:val="004D7316"/>
    <w:rsid w:val="004D77D2"/>
    <w:rsid w:val="004D7802"/>
    <w:rsid w:val="004D7A0B"/>
    <w:rsid w:val="004D7DC9"/>
    <w:rsid w:val="004E01CB"/>
    <w:rsid w:val="004E18BC"/>
    <w:rsid w:val="004E19C9"/>
    <w:rsid w:val="004E1F7B"/>
    <w:rsid w:val="004E2A0C"/>
    <w:rsid w:val="004E2D8B"/>
    <w:rsid w:val="004E2E48"/>
    <w:rsid w:val="004E369C"/>
    <w:rsid w:val="004E3B14"/>
    <w:rsid w:val="004E406C"/>
    <w:rsid w:val="004E4DFA"/>
    <w:rsid w:val="004E50F9"/>
    <w:rsid w:val="004E5743"/>
    <w:rsid w:val="004E5E06"/>
    <w:rsid w:val="004E638B"/>
    <w:rsid w:val="004E6431"/>
    <w:rsid w:val="004E647F"/>
    <w:rsid w:val="004E68A2"/>
    <w:rsid w:val="004E6B8A"/>
    <w:rsid w:val="004E6C3A"/>
    <w:rsid w:val="004E710A"/>
    <w:rsid w:val="004E715D"/>
    <w:rsid w:val="004E76B5"/>
    <w:rsid w:val="004E7730"/>
    <w:rsid w:val="004E7804"/>
    <w:rsid w:val="004E7CDB"/>
    <w:rsid w:val="004E7DDF"/>
    <w:rsid w:val="004F068D"/>
    <w:rsid w:val="004F06A2"/>
    <w:rsid w:val="004F127E"/>
    <w:rsid w:val="004F1948"/>
    <w:rsid w:val="004F19F1"/>
    <w:rsid w:val="004F1E62"/>
    <w:rsid w:val="004F1F29"/>
    <w:rsid w:val="004F2D4E"/>
    <w:rsid w:val="004F2DCA"/>
    <w:rsid w:val="004F2F31"/>
    <w:rsid w:val="004F2FB9"/>
    <w:rsid w:val="004F32B9"/>
    <w:rsid w:val="004F32D9"/>
    <w:rsid w:val="004F337F"/>
    <w:rsid w:val="004F385A"/>
    <w:rsid w:val="004F4353"/>
    <w:rsid w:val="004F45EE"/>
    <w:rsid w:val="004F47D0"/>
    <w:rsid w:val="004F4A39"/>
    <w:rsid w:val="004F5102"/>
    <w:rsid w:val="004F58EE"/>
    <w:rsid w:val="004F5C43"/>
    <w:rsid w:val="004F5C58"/>
    <w:rsid w:val="004F5FFC"/>
    <w:rsid w:val="004F600D"/>
    <w:rsid w:val="004F6101"/>
    <w:rsid w:val="004F6413"/>
    <w:rsid w:val="004F6686"/>
    <w:rsid w:val="004F6B3C"/>
    <w:rsid w:val="004F74FE"/>
    <w:rsid w:val="004F7C3A"/>
    <w:rsid w:val="004F7E98"/>
    <w:rsid w:val="004F7F88"/>
    <w:rsid w:val="0050084D"/>
    <w:rsid w:val="005009F5"/>
    <w:rsid w:val="00500E81"/>
    <w:rsid w:val="0050113C"/>
    <w:rsid w:val="005013EC"/>
    <w:rsid w:val="0050197A"/>
    <w:rsid w:val="00501A32"/>
    <w:rsid w:val="00501DE4"/>
    <w:rsid w:val="00502326"/>
    <w:rsid w:val="00502368"/>
    <w:rsid w:val="005029CE"/>
    <w:rsid w:val="00502B1D"/>
    <w:rsid w:val="00502BBB"/>
    <w:rsid w:val="00503341"/>
    <w:rsid w:val="0050349D"/>
    <w:rsid w:val="00503A9C"/>
    <w:rsid w:val="00503D65"/>
    <w:rsid w:val="00503E6A"/>
    <w:rsid w:val="005040B0"/>
    <w:rsid w:val="0050426B"/>
    <w:rsid w:val="00504454"/>
    <w:rsid w:val="005048D8"/>
    <w:rsid w:val="00504ED3"/>
    <w:rsid w:val="00504F3C"/>
    <w:rsid w:val="005051AF"/>
    <w:rsid w:val="00505E50"/>
    <w:rsid w:val="00505ECB"/>
    <w:rsid w:val="00506196"/>
    <w:rsid w:val="00506245"/>
    <w:rsid w:val="005062DE"/>
    <w:rsid w:val="00506332"/>
    <w:rsid w:val="00506392"/>
    <w:rsid w:val="00506704"/>
    <w:rsid w:val="00506781"/>
    <w:rsid w:val="00506B29"/>
    <w:rsid w:val="00507524"/>
    <w:rsid w:val="005078B1"/>
    <w:rsid w:val="00507BC0"/>
    <w:rsid w:val="00507D5C"/>
    <w:rsid w:val="005105ED"/>
    <w:rsid w:val="005108F5"/>
    <w:rsid w:val="00510BE6"/>
    <w:rsid w:val="00510E60"/>
    <w:rsid w:val="0051190B"/>
    <w:rsid w:val="00511957"/>
    <w:rsid w:val="00511960"/>
    <w:rsid w:val="00511C2A"/>
    <w:rsid w:val="00511CEE"/>
    <w:rsid w:val="00511EFC"/>
    <w:rsid w:val="00511F5F"/>
    <w:rsid w:val="0051226E"/>
    <w:rsid w:val="005124A9"/>
    <w:rsid w:val="005127DC"/>
    <w:rsid w:val="00512F67"/>
    <w:rsid w:val="00512F9E"/>
    <w:rsid w:val="00513230"/>
    <w:rsid w:val="005137B3"/>
    <w:rsid w:val="005138B3"/>
    <w:rsid w:val="005147B7"/>
    <w:rsid w:val="00514AA0"/>
    <w:rsid w:val="00514C13"/>
    <w:rsid w:val="00514C17"/>
    <w:rsid w:val="0051505D"/>
    <w:rsid w:val="005152C1"/>
    <w:rsid w:val="005155A5"/>
    <w:rsid w:val="00515E07"/>
    <w:rsid w:val="00515F0E"/>
    <w:rsid w:val="0051643D"/>
    <w:rsid w:val="00516621"/>
    <w:rsid w:val="00516EC6"/>
    <w:rsid w:val="00516F56"/>
    <w:rsid w:val="0051721B"/>
    <w:rsid w:val="00517616"/>
    <w:rsid w:val="0051772B"/>
    <w:rsid w:val="00517928"/>
    <w:rsid w:val="00517C6D"/>
    <w:rsid w:val="00517F40"/>
    <w:rsid w:val="00520329"/>
    <w:rsid w:val="0052047E"/>
    <w:rsid w:val="005205CE"/>
    <w:rsid w:val="00520AB5"/>
    <w:rsid w:val="00520B90"/>
    <w:rsid w:val="00520FD1"/>
    <w:rsid w:val="0052100F"/>
    <w:rsid w:val="00521546"/>
    <w:rsid w:val="00521589"/>
    <w:rsid w:val="00521607"/>
    <w:rsid w:val="00521671"/>
    <w:rsid w:val="00521A7A"/>
    <w:rsid w:val="00522295"/>
    <w:rsid w:val="00522B80"/>
    <w:rsid w:val="00522F7E"/>
    <w:rsid w:val="0052334A"/>
    <w:rsid w:val="0052349A"/>
    <w:rsid w:val="005237DE"/>
    <w:rsid w:val="005237EE"/>
    <w:rsid w:val="00523E17"/>
    <w:rsid w:val="00524041"/>
    <w:rsid w:val="00524925"/>
    <w:rsid w:val="00524D3D"/>
    <w:rsid w:val="00524EC0"/>
    <w:rsid w:val="0052512C"/>
    <w:rsid w:val="0052552B"/>
    <w:rsid w:val="00525539"/>
    <w:rsid w:val="00525836"/>
    <w:rsid w:val="00525D51"/>
    <w:rsid w:val="005267EC"/>
    <w:rsid w:val="00526E90"/>
    <w:rsid w:val="00527415"/>
    <w:rsid w:val="00527897"/>
    <w:rsid w:val="005301E8"/>
    <w:rsid w:val="00530568"/>
    <w:rsid w:val="005305F5"/>
    <w:rsid w:val="00530714"/>
    <w:rsid w:val="00530718"/>
    <w:rsid w:val="005313FB"/>
    <w:rsid w:val="00531717"/>
    <w:rsid w:val="00531EC9"/>
    <w:rsid w:val="00532743"/>
    <w:rsid w:val="005329AF"/>
    <w:rsid w:val="00532A86"/>
    <w:rsid w:val="00532F9E"/>
    <w:rsid w:val="00533A66"/>
    <w:rsid w:val="00533B9C"/>
    <w:rsid w:val="00533BFC"/>
    <w:rsid w:val="00533CB5"/>
    <w:rsid w:val="00533F44"/>
    <w:rsid w:val="005340DF"/>
    <w:rsid w:val="005344B8"/>
    <w:rsid w:val="00534B1E"/>
    <w:rsid w:val="0053505A"/>
    <w:rsid w:val="005350BC"/>
    <w:rsid w:val="00535387"/>
    <w:rsid w:val="00535455"/>
    <w:rsid w:val="00535676"/>
    <w:rsid w:val="00535860"/>
    <w:rsid w:val="00535A03"/>
    <w:rsid w:val="0053629E"/>
    <w:rsid w:val="005362E2"/>
    <w:rsid w:val="005365F3"/>
    <w:rsid w:val="00536AEC"/>
    <w:rsid w:val="00536B94"/>
    <w:rsid w:val="0053714B"/>
    <w:rsid w:val="00537154"/>
    <w:rsid w:val="005371C5"/>
    <w:rsid w:val="005375E9"/>
    <w:rsid w:val="00537963"/>
    <w:rsid w:val="00537B70"/>
    <w:rsid w:val="00540275"/>
    <w:rsid w:val="00540A53"/>
    <w:rsid w:val="00540CD5"/>
    <w:rsid w:val="00540F4E"/>
    <w:rsid w:val="00541928"/>
    <w:rsid w:val="00541E2F"/>
    <w:rsid w:val="005424CA"/>
    <w:rsid w:val="00542640"/>
    <w:rsid w:val="00542D17"/>
    <w:rsid w:val="00542E68"/>
    <w:rsid w:val="00542FB9"/>
    <w:rsid w:val="00543103"/>
    <w:rsid w:val="0054326D"/>
    <w:rsid w:val="00543406"/>
    <w:rsid w:val="00543B4D"/>
    <w:rsid w:val="00543C99"/>
    <w:rsid w:val="00543DD7"/>
    <w:rsid w:val="00543FE6"/>
    <w:rsid w:val="005440A1"/>
    <w:rsid w:val="00544D1E"/>
    <w:rsid w:val="00545031"/>
    <w:rsid w:val="005452A3"/>
    <w:rsid w:val="005459EB"/>
    <w:rsid w:val="00545BF4"/>
    <w:rsid w:val="005460B2"/>
    <w:rsid w:val="00546749"/>
    <w:rsid w:val="00546A6C"/>
    <w:rsid w:val="00546B83"/>
    <w:rsid w:val="00546D2B"/>
    <w:rsid w:val="00547125"/>
    <w:rsid w:val="00547449"/>
    <w:rsid w:val="005474AA"/>
    <w:rsid w:val="005477FA"/>
    <w:rsid w:val="0054786B"/>
    <w:rsid w:val="00547A71"/>
    <w:rsid w:val="00547B3B"/>
    <w:rsid w:val="00547BA8"/>
    <w:rsid w:val="00550323"/>
    <w:rsid w:val="005505D4"/>
    <w:rsid w:val="00550628"/>
    <w:rsid w:val="005506F0"/>
    <w:rsid w:val="00550BD2"/>
    <w:rsid w:val="00550DD2"/>
    <w:rsid w:val="00550DE8"/>
    <w:rsid w:val="00550F72"/>
    <w:rsid w:val="00551744"/>
    <w:rsid w:val="005518A9"/>
    <w:rsid w:val="005519A6"/>
    <w:rsid w:val="00551A00"/>
    <w:rsid w:val="00551DD7"/>
    <w:rsid w:val="00551F40"/>
    <w:rsid w:val="005520F0"/>
    <w:rsid w:val="00552B51"/>
    <w:rsid w:val="00552BD8"/>
    <w:rsid w:val="00552BF7"/>
    <w:rsid w:val="005532DC"/>
    <w:rsid w:val="00553451"/>
    <w:rsid w:val="0055364C"/>
    <w:rsid w:val="00553E2B"/>
    <w:rsid w:val="00553ECE"/>
    <w:rsid w:val="0055428C"/>
    <w:rsid w:val="00554672"/>
    <w:rsid w:val="005547B8"/>
    <w:rsid w:val="005548D5"/>
    <w:rsid w:val="00555303"/>
    <w:rsid w:val="00555594"/>
    <w:rsid w:val="005556F9"/>
    <w:rsid w:val="0055627F"/>
    <w:rsid w:val="00556330"/>
    <w:rsid w:val="005566F2"/>
    <w:rsid w:val="00556C29"/>
    <w:rsid w:val="00556F2E"/>
    <w:rsid w:val="005575EB"/>
    <w:rsid w:val="00557C98"/>
    <w:rsid w:val="00557E3D"/>
    <w:rsid w:val="00557EB4"/>
    <w:rsid w:val="0056017C"/>
    <w:rsid w:val="005601D2"/>
    <w:rsid w:val="00560594"/>
    <w:rsid w:val="005609C6"/>
    <w:rsid w:val="00560C3B"/>
    <w:rsid w:val="0056121A"/>
    <w:rsid w:val="005613E9"/>
    <w:rsid w:val="0056154A"/>
    <w:rsid w:val="00561642"/>
    <w:rsid w:val="00561887"/>
    <w:rsid w:val="00561C57"/>
    <w:rsid w:val="00561FB8"/>
    <w:rsid w:val="005625A4"/>
    <w:rsid w:val="005627AE"/>
    <w:rsid w:val="005627EA"/>
    <w:rsid w:val="00562928"/>
    <w:rsid w:val="00562B48"/>
    <w:rsid w:val="00562D7B"/>
    <w:rsid w:val="00563636"/>
    <w:rsid w:val="00563BEC"/>
    <w:rsid w:val="00563D2C"/>
    <w:rsid w:val="00563F3C"/>
    <w:rsid w:val="00563FB3"/>
    <w:rsid w:val="0056459E"/>
    <w:rsid w:val="00564797"/>
    <w:rsid w:val="00564D37"/>
    <w:rsid w:val="00565066"/>
    <w:rsid w:val="005651DA"/>
    <w:rsid w:val="00565211"/>
    <w:rsid w:val="005656AC"/>
    <w:rsid w:val="00566023"/>
    <w:rsid w:val="005665C9"/>
    <w:rsid w:val="005672C9"/>
    <w:rsid w:val="00567C96"/>
    <w:rsid w:val="00567DE8"/>
    <w:rsid w:val="00567E51"/>
    <w:rsid w:val="0057004B"/>
    <w:rsid w:val="00570464"/>
    <w:rsid w:val="00570770"/>
    <w:rsid w:val="0057089C"/>
    <w:rsid w:val="005709AE"/>
    <w:rsid w:val="0057118A"/>
    <w:rsid w:val="00571B9E"/>
    <w:rsid w:val="00571D6C"/>
    <w:rsid w:val="00571E0F"/>
    <w:rsid w:val="00572357"/>
    <w:rsid w:val="005726B3"/>
    <w:rsid w:val="00572828"/>
    <w:rsid w:val="00572933"/>
    <w:rsid w:val="005734FC"/>
    <w:rsid w:val="00573CC0"/>
    <w:rsid w:val="00573F08"/>
    <w:rsid w:val="00574031"/>
    <w:rsid w:val="0057427F"/>
    <w:rsid w:val="00574555"/>
    <w:rsid w:val="005745C7"/>
    <w:rsid w:val="00574690"/>
    <w:rsid w:val="00574825"/>
    <w:rsid w:val="00574BA5"/>
    <w:rsid w:val="00574D93"/>
    <w:rsid w:val="00574E1C"/>
    <w:rsid w:val="00575265"/>
    <w:rsid w:val="0057530C"/>
    <w:rsid w:val="005753BF"/>
    <w:rsid w:val="00575E6C"/>
    <w:rsid w:val="00575EF0"/>
    <w:rsid w:val="00576523"/>
    <w:rsid w:val="00576795"/>
    <w:rsid w:val="00576A23"/>
    <w:rsid w:val="00576A4F"/>
    <w:rsid w:val="00576F99"/>
    <w:rsid w:val="00577076"/>
    <w:rsid w:val="0057767D"/>
    <w:rsid w:val="005779D7"/>
    <w:rsid w:val="00580200"/>
    <w:rsid w:val="0058023A"/>
    <w:rsid w:val="00580271"/>
    <w:rsid w:val="005803F4"/>
    <w:rsid w:val="005804B8"/>
    <w:rsid w:val="005805F9"/>
    <w:rsid w:val="005806CC"/>
    <w:rsid w:val="00581025"/>
    <w:rsid w:val="0058114A"/>
    <w:rsid w:val="00581935"/>
    <w:rsid w:val="005821B8"/>
    <w:rsid w:val="00582A34"/>
    <w:rsid w:val="00582AB8"/>
    <w:rsid w:val="00582BCF"/>
    <w:rsid w:val="00582CC7"/>
    <w:rsid w:val="00582DE5"/>
    <w:rsid w:val="0058398E"/>
    <w:rsid w:val="00583E2B"/>
    <w:rsid w:val="00584207"/>
    <w:rsid w:val="00584307"/>
    <w:rsid w:val="0058445E"/>
    <w:rsid w:val="00584A34"/>
    <w:rsid w:val="00584C6D"/>
    <w:rsid w:val="00584D2C"/>
    <w:rsid w:val="00584FA1"/>
    <w:rsid w:val="005850F9"/>
    <w:rsid w:val="00585238"/>
    <w:rsid w:val="0058528D"/>
    <w:rsid w:val="0058598B"/>
    <w:rsid w:val="00585A1A"/>
    <w:rsid w:val="0058601A"/>
    <w:rsid w:val="00586079"/>
    <w:rsid w:val="00586957"/>
    <w:rsid w:val="0058699E"/>
    <w:rsid w:val="00586C86"/>
    <w:rsid w:val="00586DF1"/>
    <w:rsid w:val="005872DE"/>
    <w:rsid w:val="005872FE"/>
    <w:rsid w:val="0058748A"/>
    <w:rsid w:val="005874EB"/>
    <w:rsid w:val="0058753C"/>
    <w:rsid w:val="00587D0C"/>
    <w:rsid w:val="00587F0E"/>
    <w:rsid w:val="00587FEA"/>
    <w:rsid w:val="0059057F"/>
    <w:rsid w:val="00590E03"/>
    <w:rsid w:val="00590FBD"/>
    <w:rsid w:val="005911C8"/>
    <w:rsid w:val="005915C0"/>
    <w:rsid w:val="0059174E"/>
    <w:rsid w:val="00591810"/>
    <w:rsid w:val="00591D46"/>
    <w:rsid w:val="00591E11"/>
    <w:rsid w:val="00591E5A"/>
    <w:rsid w:val="00592142"/>
    <w:rsid w:val="005923E5"/>
    <w:rsid w:val="00592531"/>
    <w:rsid w:val="005925F4"/>
    <w:rsid w:val="00592641"/>
    <w:rsid w:val="005926DD"/>
    <w:rsid w:val="00592883"/>
    <w:rsid w:val="00592A31"/>
    <w:rsid w:val="00592C50"/>
    <w:rsid w:val="00592C5C"/>
    <w:rsid w:val="005933F1"/>
    <w:rsid w:val="0059351F"/>
    <w:rsid w:val="0059391E"/>
    <w:rsid w:val="00594035"/>
    <w:rsid w:val="005940EF"/>
    <w:rsid w:val="0059442F"/>
    <w:rsid w:val="00594C02"/>
    <w:rsid w:val="00594E74"/>
    <w:rsid w:val="00594F77"/>
    <w:rsid w:val="0059512F"/>
    <w:rsid w:val="0059542A"/>
    <w:rsid w:val="00596176"/>
    <w:rsid w:val="005966E2"/>
    <w:rsid w:val="00596764"/>
    <w:rsid w:val="00596808"/>
    <w:rsid w:val="00596B10"/>
    <w:rsid w:val="00596CA9"/>
    <w:rsid w:val="00596DA9"/>
    <w:rsid w:val="00596EDE"/>
    <w:rsid w:val="00596EF9"/>
    <w:rsid w:val="005979CA"/>
    <w:rsid w:val="00597E14"/>
    <w:rsid w:val="00597E3A"/>
    <w:rsid w:val="00597F24"/>
    <w:rsid w:val="005A0030"/>
    <w:rsid w:val="005A009C"/>
    <w:rsid w:val="005A0205"/>
    <w:rsid w:val="005A0287"/>
    <w:rsid w:val="005A06DE"/>
    <w:rsid w:val="005A071A"/>
    <w:rsid w:val="005A0907"/>
    <w:rsid w:val="005A0A83"/>
    <w:rsid w:val="005A0D19"/>
    <w:rsid w:val="005A1303"/>
    <w:rsid w:val="005A1488"/>
    <w:rsid w:val="005A1644"/>
    <w:rsid w:val="005A1D77"/>
    <w:rsid w:val="005A1DAA"/>
    <w:rsid w:val="005A201C"/>
    <w:rsid w:val="005A265E"/>
    <w:rsid w:val="005A2C75"/>
    <w:rsid w:val="005A2D64"/>
    <w:rsid w:val="005A2F9D"/>
    <w:rsid w:val="005A322E"/>
    <w:rsid w:val="005A357A"/>
    <w:rsid w:val="005A3896"/>
    <w:rsid w:val="005A3C47"/>
    <w:rsid w:val="005A46E0"/>
    <w:rsid w:val="005A4B91"/>
    <w:rsid w:val="005A4C51"/>
    <w:rsid w:val="005A5133"/>
    <w:rsid w:val="005A56F9"/>
    <w:rsid w:val="005A5B91"/>
    <w:rsid w:val="005A5DBB"/>
    <w:rsid w:val="005A695B"/>
    <w:rsid w:val="005A69DE"/>
    <w:rsid w:val="005A6B88"/>
    <w:rsid w:val="005A6E31"/>
    <w:rsid w:val="005A6E6B"/>
    <w:rsid w:val="005A6E89"/>
    <w:rsid w:val="005A703A"/>
    <w:rsid w:val="005A7566"/>
    <w:rsid w:val="005A7DE2"/>
    <w:rsid w:val="005A7EAB"/>
    <w:rsid w:val="005B0703"/>
    <w:rsid w:val="005B0ED1"/>
    <w:rsid w:val="005B0EF7"/>
    <w:rsid w:val="005B1249"/>
    <w:rsid w:val="005B124D"/>
    <w:rsid w:val="005B1611"/>
    <w:rsid w:val="005B1650"/>
    <w:rsid w:val="005B1AFC"/>
    <w:rsid w:val="005B1F40"/>
    <w:rsid w:val="005B225F"/>
    <w:rsid w:val="005B26CC"/>
    <w:rsid w:val="005B2849"/>
    <w:rsid w:val="005B28A5"/>
    <w:rsid w:val="005B2A56"/>
    <w:rsid w:val="005B3E11"/>
    <w:rsid w:val="005B4045"/>
    <w:rsid w:val="005B470D"/>
    <w:rsid w:val="005B4821"/>
    <w:rsid w:val="005B4D55"/>
    <w:rsid w:val="005B4DB6"/>
    <w:rsid w:val="005B5592"/>
    <w:rsid w:val="005B5A5C"/>
    <w:rsid w:val="005B63A0"/>
    <w:rsid w:val="005B6974"/>
    <w:rsid w:val="005B6AC8"/>
    <w:rsid w:val="005B6B3B"/>
    <w:rsid w:val="005B6BDA"/>
    <w:rsid w:val="005B781E"/>
    <w:rsid w:val="005B7FDD"/>
    <w:rsid w:val="005C0320"/>
    <w:rsid w:val="005C0367"/>
    <w:rsid w:val="005C04C3"/>
    <w:rsid w:val="005C05C7"/>
    <w:rsid w:val="005C06FA"/>
    <w:rsid w:val="005C125D"/>
    <w:rsid w:val="005C12DE"/>
    <w:rsid w:val="005C148B"/>
    <w:rsid w:val="005C1F1B"/>
    <w:rsid w:val="005C2166"/>
    <w:rsid w:val="005C247D"/>
    <w:rsid w:val="005C29DE"/>
    <w:rsid w:val="005C2BE8"/>
    <w:rsid w:val="005C35B1"/>
    <w:rsid w:val="005C36ED"/>
    <w:rsid w:val="005C3CF0"/>
    <w:rsid w:val="005C45F9"/>
    <w:rsid w:val="005C4DB1"/>
    <w:rsid w:val="005C5356"/>
    <w:rsid w:val="005C54AC"/>
    <w:rsid w:val="005C5597"/>
    <w:rsid w:val="005C599F"/>
    <w:rsid w:val="005C5A7A"/>
    <w:rsid w:val="005C5EB8"/>
    <w:rsid w:val="005C62BD"/>
    <w:rsid w:val="005D0540"/>
    <w:rsid w:val="005D0A21"/>
    <w:rsid w:val="005D0C46"/>
    <w:rsid w:val="005D0EF5"/>
    <w:rsid w:val="005D1377"/>
    <w:rsid w:val="005D1421"/>
    <w:rsid w:val="005D1804"/>
    <w:rsid w:val="005D1CA3"/>
    <w:rsid w:val="005D1CDB"/>
    <w:rsid w:val="005D1ECD"/>
    <w:rsid w:val="005D27F4"/>
    <w:rsid w:val="005D2A45"/>
    <w:rsid w:val="005D2BDD"/>
    <w:rsid w:val="005D36C8"/>
    <w:rsid w:val="005D3C27"/>
    <w:rsid w:val="005D3DD2"/>
    <w:rsid w:val="005D42E2"/>
    <w:rsid w:val="005D4364"/>
    <w:rsid w:val="005D4855"/>
    <w:rsid w:val="005D4CA9"/>
    <w:rsid w:val="005D4E09"/>
    <w:rsid w:val="005D5020"/>
    <w:rsid w:val="005D50AA"/>
    <w:rsid w:val="005D5129"/>
    <w:rsid w:val="005D55CB"/>
    <w:rsid w:val="005D57A1"/>
    <w:rsid w:val="005D57B2"/>
    <w:rsid w:val="005D585C"/>
    <w:rsid w:val="005D5B01"/>
    <w:rsid w:val="005D67A8"/>
    <w:rsid w:val="005D704D"/>
    <w:rsid w:val="005D7099"/>
    <w:rsid w:val="005D76EF"/>
    <w:rsid w:val="005D7CC1"/>
    <w:rsid w:val="005D7EAD"/>
    <w:rsid w:val="005E0635"/>
    <w:rsid w:val="005E074D"/>
    <w:rsid w:val="005E07F6"/>
    <w:rsid w:val="005E0817"/>
    <w:rsid w:val="005E081C"/>
    <w:rsid w:val="005E111A"/>
    <w:rsid w:val="005E1233"/>
    <w:rsid w:val="005E12B6"/>
    <w:rsid w:val="005E130A"/>
    <w:rsid w:val="005E132F"/>
    <w:rsid w:val="005E1551"/>
    <w:rsid w:val="005E1AE6"/>
    <w:rsid w:val="005E1F87"/>
    <w:rsid w:val="005E2581"/>
    <w:rsid w:val="005E25AF"/>
    <w:rsid w:val="005E2F7B"/>
    <w:rsid w:val="005E318C"/>
    <w:rsid w:val="005E3491"/>
    <w:rsid w:val="005E38D4"/>
    <w:rsid w:val="005E3A9B"/>
    <w:rsid w:val="005E41A4"/>
    <w:rsid w:val="005E42C5"/>
    <w:rsid w:val="005E497E"/>
    <w:rsid w:val="005E5E2F"/>
    <w:rsid w:val="005E6A25"/>
    <w:rsid w:val="005E6D09"/>
    <w:rsid w:val="005E6D8D"/>
    <w:rsid w:val="005E6FCC"/>
    <w:rsid w:val="005E7005"/>
    <w:rsid w:val="005E751C"/>
    <w:rsid w:val="005E76A5"/>
    <w:rsid w:val="005E76A6"/>
    <w:rsid w:val="005F00F0"/>
    <w:rsid w:val="005F0271"/>
    <w:rsid w:val="005F0420"/>
    <w:rsid w:val="005F0437"/>
    <w:rsid w:val="005F0DD7"/>
    <w:rsid w:val="005F122E"/>
    <w:rsid w:val="005F13BB"/>
    <w:rsid w:val="005F17C9"/>
    <w:rsid w:val="005F18EF"/>
    <w:rsid w:val="005F1B6C"/>
    <w:rsid w:val="005F2978"/>
    <w:rsid w:val="005F2C43"/>
    <w:rsid w:val="005F3B1A"/>
    <w:rsid w:val="005F3CBE"/>
    <w:rsid w:val="005F3F0C"/>
    <w:rsid w:val="005F44B2"/>
    <w:rsid w:val="005F46B6"/>
    <w:rsid w:val="005F4821"/>
    <w:rsid w:val="005F4CF1"/>
    <w:rsid w:val="005F4F49"/>
    <w:rsid w:val="005F4F62"/>
    <w:rsid w:val="005F4FC4"/>
    <w:rsid w:val="005F51AC"/>
    <w:rsid w:val="005F5336"/>
    <w:rsid w:val="005F5411"/>
    <w:rsid w:val="005F5731"/>
    <w:rsid w:val="005F5B50"/>
    <w:rsid w:val="005F5CDE"/>
    <w:rsid w:val="005F651D"/>
    <w:rsid w:val="005F6842"/>
    <w:rsid w:val="005F6A06"/>
    <w:rsid w:val="005F6A59"/>
    <w:rsid w:val="005F6A6A"/>
    <w:rsid w:val="005F6D18"/>
    <w:rsid w:val="005F6ED0"/>
    <w:rsid w:val="005F7169"/>
    <w:rsid w:val="005F735C"/>
    <w:rsid w:val="005F7491"/>
    <w:rsid w:val="005F763B"/>
    <w:rsid w:val="005F77C2"/>
    <w:rsid w:val="0060001F"/>
    <w:rsid w:val="00600939"/>
    <w:rsid w:val="00600A7F"/>
    <w:rsid w:val="00600BFF"/>
    <w:rsid w:val="00601320"/>
    <w:rsid w:val="0060138A"/>
    <w:rsid w:val="00601693"/>
    <w:rsid w:val="006019C1"/>
    <w:rsid w:val="00601B75"/>
    <w:rsid w:val="00601C0C"/>
    <w:rsid w:val="006020CE"/>
    <w:rsid w:val="006025D4"/>
    <w:rsid w:val="006026A9"/>
    <w:rsid w:val="006028A3"/>
    <w:rsid w:val="00602F8D"/>
    <w:rsid w:val="00603796"/>
    <w:rsid w:val="00603B31"/>
    <w:rsid w:val="00603D7A"/>
    <w:rsid w:val="006040F6"/>
    <w:rsid w:val="00604CF5"/>
    <w:rsid w:val="0060525E"/>
    <w:rsid w:val="006054E6"/>
    <w:rsid w:val="00605C63"/>
    <w:rsid w:val="00605E3C"/>
    <w:rsid w:val="006061C0"/>
    <w:rsid w:val="00606352"/>
    <w:rsid w:val="00606400"/>
    <w:rsid w:val="0060644C"/>
    <w:rsid w:val="006064CD"/>
    <w:rsid w:val="006065A4"/>
    <w:rsid w:val="00606B20"/>
    <w:rsid w:val="00606BEE"/>
    <w:rsid w:val="00606EE1"/>
    <w:rsid w:val="00607359"/>
    <w:rsid w:val="00607465"/>
    <w:rsid w:val="006079FF"/>
    <w:rsid w:val="00607B6A"/>
    <w:rsid w:val="00607C6E"/>
    <w:rsid w:val="00607DA0"/>
    <w:rsid w:val="00607DEF"/>
    <w:rsid w:val="00610044"/>
    <w:rsid w:val="006105D9"/>
    <w:rsid w:val="00610738"/>
    <w:rsid w:val="00610784"/>
    <w:rsid w:val="00610A7B"/>
    <w:rsid w:val="00610AD7"/>
    <w:rsid w:val="00611B97"/>
    <w:rsid w:val="00611BFB"/>
    <w:rsid w:val="0061223E"/>
    <w:rsid w:val="006122A4"/>
    <w:rsid w:val="00612650"/>
    <w:rsid w:val="006126A1"/>
    <w:rsid w:val="0061271D"/>
    <w:rsid w:val="00613A1F"/>
    <w:rsid w:val="00613EDE"/>
    <w:rsid w:val="0061408C"/>
    <w:rsid w:val="0061409C"/>
    <w:rsid w:val="00614605"/>
    <w:rsid w:val="006148B7"/>
    <w:rsid w:val="00614CC0"/>
    <w:rsid w:val="0061535A"/>
    <w:rsid w:val="00615502"/>
    <w:rsid w:val="00615D66"/>
    <w:rsid w:val="0061620F"/>
    <w:rsid w:val="006163F1"/>
    <w:rsid w:val="00616723"/>
    <w:rsid w:val="00616738"/>
    <w:rsid w:val="006169DB"/>
    <w:rsid w:val="00616BCC"/>
    <w:rsid w:val="00616CF9"/>
    <w:rsid w:val="00616DC4"/>
    <w:rsid w:val="00616E68"/>
    <w:rsid w:val="00617156"/>
    <w:rsid w:val="006178FA"/>
    <w:rsid w:val="00617942"/>
    <w:rsid w:val="006179B8"/>
    <w:rsid w:val="0062004E"/>
    <w:rsid w:val="00620067"/>
    <w:rsid w:val="0062080C"/>
    <w:rsid w:val="00620C21"/>
    <w:rsid w:val="00620EF9"/>
    <w:rsid w:val="00621242"/>
    <w:rsid w:val="00621994"/>
    <w:rsid w:val="00621B1E"/>
    <w:rsid w:val="006225F7"/>
    <w:rsid w:val="0062262E"/>
    <w:rsid w:val="006228A1"/>
    <w:rsid w:val="00622EF5"/>
    <w:rsid w:val="00624120"/>
    <w:rsid w:val="00624C8F"/>
    <w:rsid w:val="00624D60"/>
    <w:rsid w:val="00624DCF"/>
    <w:rsid w:val="00624DF0"/>
    <w:rsid w:val="00624FAD"/>
    <w:rsid w:val="0062548D"/>
    <w:rsid w:val="006254E8"/>
    <w:rsid w:val="00625EFD"/>
    <w:rsid w:val="0062603A"/>
    <w:rsid w:val="006261B3"/>
    <w:rsid w:val="00626522"/>
    <w:rsid w:val="006266B2"/>
    <w:rsid w:val="00626A87"/>
    <w:rsid w:val="00626BC4"/>
    <w:rsid w:val="006275C1"/>
    <w:rsid w:val="00630506"/>
    <w:rsid w:val="00630636"/>
    <w:rsid w:val="00630929"/>
    <w:rsid w:val="00630AD6"/>
    <w:rsid w:val="00630B8E"/>
    <w:rsid w:val="00630C89"/>
    <w:rsid w:val="006315A9"/>
    <w:rsid w:val="006317A2"/>
    <w:rsid w:val="006319F5"/>
    <w:rsid w:val="00631C9A"/>
    <w:rsid w:val="00631D25"/>
    <w:rsid w:val="006322BB"/>
    <w:rsid w:val="006322C4"/>
    <w:rsid w:val="0063261C"/>
    <w:rsid w:val="00632A8B"/>
    <w:rsid w:val="00632CEE"/>
    <w:rsid w:val="00632E0D"/>
    <w:rsid w:val="00632E98"/>
    <w:rsid w:val="00632ED3"/>
    <w:rsid w:val="00633ED7"/>
    <w:rsid w:val="00634455"/>
    <w:rsid w:val="006346BA"/>
    <w:rsid w:val="00634B49"/>
    <w:rsid w:val="00634C12"/>
    <w:rsid w:val="00634E18"/>
    <w:rsid w:val="00634FB3"/>
    <w:rsid w:val="0063504A"/>
    <w:rsid w:val="00635225"/>
    <w:rsid w:val="0063542B"/>
    <w:rsid w:val="0063558C"/>
    <w:rsid w:val="00635A3C"/>
    <w:rsid w:val="00635FC2"/>
    <w:rsid w:val="00635FF2"/>
    <w:rsid w:val="00636190"/>
    <w:rsid w:val="0063628F"/>
    <w:rsid w:val="00636436"/>
    <w:rsid w:val="0063647B"/>
    <w:rsid w:val="0063678C"/>
    <w:rsid w:val="00636941"/>
    <w:rsid w:val="00636D18"/>
    <w:rsid w:val="006375CD"/>
    <w:rsid w:val="006400FA"/>
    <w:rsid w:val="00640410"/>
    <w:rsid w:val="00640458"/>
    <w:rsid w:val="00640850"/>
    <w:rsid w:val="00640AAE"/>
    <w:rsid w:val="00640BE1"/>
    <w:rsid w:val="006410B9"/>
    <w:rsid w:val="0064155A"/>
    <w:rsid w:val="006416EC"/>
    <w:rsid w:val="006417BB"/>
    <w:rsid w:val="006418CE"/>
    <w:rsid w:val="006419BD"/>
    <w:rsid w:val="00641DEB"/>
    <w:rsid w:val="00641F40"/>
    <w:rsid w:val="00642257"/>
    <w:rsid w:val="00642500"/>
    <w:rsid w:val="006428EB"/>
    <w:rsid w:val="00642CBE"/>
    <w:rsid w:val="0064305F"/>
    <w:rsid w:val="00643F7B"/>
    <w:rsid w:val="00644D0D"/>
    <w:rsid w:val="006450B7"/>
    <w:rsid w:val="006453D4"/>
    <w:rsid w:val="006459AD"/>
    <w:rsid w:val="00645D58"/>
    <w:rsid w:val="00646216"/>
    <w:rsid w:val="0064692D"/>
    <w:rsid w:val="0064694D"/>
    <w:rsid w:val="00646C12"/>
    <w:rsid w:val="00646DA3"/>
    <w:rsid w:val="006471F4"/>
    <w:rsid w:val="0064786A"/>
    <w:rsid w:val="006479EA"/>
    <w:rsid w:val="00647A6B"/>
    <w:rsid w:val="00650D98"/>
    <w:rsid w:val="0065113B"/>
    <w:rsid w:val="0065129C"/>
    <w:rsid w:val="006517B1"/>
    <w:rsid w:val="00651C46"/>
    <w:rsid w:val="0065237A"/>
    <w:rsid w:val="006527EE"/>
    <w:rsid w:val="00652991"/>
    <w:rsid w:val="00652E1A"/>
    <w:rsid w:val="0065367E"/>
    <w:rsid w:val="00653A15"/>
    <w:rsid w:val="00654959"/>
    <w:rsid w:val="00654BE5"/>
    <w:rsid w:val="00655085"/>
    <w:rsid w:val="0065546E"/>
    <w:rsid w:val="00655721"/>
    <w:rsid w:val="00655A42"/>
    <w:rsid w:val="00655B81"/>
    <w:rsid w:val="00655ED5"/>
    <w:rsid w:val="0065626A"/>
    <w:rsid w:val="0065672A"/>
    <w:rsid w:val="00656B0C"/>
    <w:rsid w:val="00657608"/>
    <w:rsid w:val="00657DC6"/>
    <w:rsid w:val="0066073A"/>
    <w:rsid w:val="00660B12"/>
    <w:rsid w:val="00660B81"/>
    <w:rsid w:val="0066194E"/>
    <w:rsid w:val="0066211C"/>
    <w:rsid w:val="00662F29"/>
    <w:rsid w:val="00663064"/>
    <w:rsid w:val="0066323B"/>
    <w:rsid w:val="006635CA"/>
    <w:rsid w:val="00663B55"/>
    <w:rsid w:val="00663EDC"/>
    <w:rsid w:val="0066436F"/>
    <w:rsid w:val="00664B02"/>
    <w:rsid w:val="00664B76"/>
    <w:rsid w:val="0066597C"/>
    <w:rsid w:val="00665B3F"/>
    <w:rsid w:val="00665B72"/>
    <w:rsid w:val="00666191"/>
    <w:rsid w:val="006661BC"/>
    <w:rsid w:val="006661BF"/>
    <w:rsid w:val="00666722"/>
    <w:rsid w:val="0066698D"/>
    <w:rsid w:val="00666C82"/>
    <w:rsid w:val="0066735A"/>
    <w:rsid w:val="006675A4"/>
    <w:rsid w:val="00667AAB"/>
    <w:rsid w:val="00667E99"/>
    <w:rsid w:val="00667FB0"/>
    <w:rsid w:val="006703DC"/>
    <w:rsid w:val="00670654"/>
    <w:rsid w:val="006706E8"/>
    <w:rsid w:val="006708BD"/>
    <w:rsid w:val="0067091B"/>
    <w:rsid w:val="0067105B"/>
    <w:rsid w:val="006710CA"/>
    <w:rsid w:val="0067157E"/>
    <w:rsid w:val="00672149"/>
    <w:rsid w:val="00672812"/>
    <w:rsid w:val="00672EC9"/>
    <w:rsid w:val="00672FAE"/>
    <w:rsid w:val="00673133"/>
    <w:rsid w:val="00673507"/>
    <w:rsid w:val="0067386E"/>
    <w:rsid w:val="0067468F"/>
    <w:rsid w:val="00674AD0"/>
    <w:rsid w:val="00674BF4"/>
    <w:rsid w:val="00674F62"/>
    <w:rsid w:val="006750E6"/>
    <w:rsid w:val="006751CA"/>
    <w:rsid w:val="00675853"/>
    <w:rsid w:val="00675B1A"/>
    <w:rsid w:val="0067629E"/>
    <w:rsid w:val="006763B0"/>
    <w:rsid w:val="00676A3D"/>
    <w:rsid w:val="00676A4A"/>
    <w:rsid w:val="00676A5D"/>
    <w:rsid w:val="00676C3A"/>
    <w:rsid w:val="00676FDC"/>
    <w:rsid w:val="006772E6"/>
    <w:rsid w:val="00677BDF"/>
    <w:rsid w:val="00677D41"/>
    <w:rsid w:val="00677E96"/>
    <w:rsid w:val="00680035"/>
    <w:rsid w:val="00680294"/>
    <w:rsid w:val="0068038F"/>
    <w:rsid w:val="00680610"/>
    <w:rsid w:val="00680E88"/>
    <w:rsid w:val="006811EE"/>
    <w:rsid w:val="00681250"/>
    <w:rsid w:val="0068153D"/>
    <w:rsid w:val="00681CD2"/>
    <w:rsid w:val="00681F7F"/>
    <w:rsid w:val="00682162"/>
    <w:rsid w:val="0068244F"/>
    <w:rsid w:val="006826D0"/>
    <w:rsid w:val="006827C4"/>
    <w:rsid w:val="00682969"/>
    <w:rsid w:val="00683244"/>
    <w:rsid w:val="006837A7"/>
    <w:rsid w:val="00683BBB"/>
    <w:rsid w:val="0068417D"/>
    <w:rsid w:val="006841B4"/>
    <w:rsid w:val="00684414"/>
    <w:rsid w:val="00684738"/>
    <w:rsid w:val="00684829"/>
    <w:rsid w:val="00684C24"/>
    <w:rsid w:val="00684C82"/>
    <w:rsid w:val="00684D12"/>
    <w:rsid w:val="006853A9"/>
    <w:rsid w:val="006858DB"/>
    <w:rsid w:val="00685BC5"/>
    <w:rsid w:val="0068606A"/>
    <w:rsid w:val="0068615A"/>
    <w:rsid w:val="0068643E"/>
    <w:rsid w:val="00686599"/>
    <w:rsid w:val="006865B5"/>
    <w:rsid w:val="00686AEB"/>
    <w:rsid w:val="00686B70"/>
    <w:rsid w:val="00686CE5"/>
    <w:rsid w:val="006870A8"/>
    <w:rsid w:val="00687469"/>
    <w:rsid w:val="006874EA"/>
    <w:rsid w:val="00687627"/>
    <w:rsid w:val="00687B14"/>
    <w:rsid w:val="00687D4C"/>
    <w:rsid w:val="006902B6"/>
    <w:rsid w:val="00690306"/>
    <w:rsid w:val="006903AB"/>
    <w:rsid w:val="0069054C"/>
    <w:rsid w:val="0069078F"/>
    <w:rsid w:val="00690998"/>
    <w:rsid w:val="00690C1B"/>
    <w:rsid w:val="00690C84"/>
    <w:rsid w:val="00691131"/>
    <w:rsid w:val="00691429"/>
    <w:rsid w:val="00691F8F"/>
    <w:rsid w:val="006925C5"/>
    <w:rsid w:val="00692779"/>
    <w:rsid w:val="00692CED"/>
    <w:rsid w:val="00692D80"/>
    <w:rsid w:val="006930E9"/>
    <w:rsid w:val="00693950"/>
    <w:rsid w:val="00693C32"/>
    <w:rsid w:val="0069483F"/>
    <w:rsid w:val="0069499B"/>
    <w:rsid w:val="00694CBD"/>
    <w:rsid w:val="00695030"/>
    <w:rsid w:val="00695122"/>
    <w:rsid w:val="006954A2"/>
    <w:rsid w:val="006957D5"/>
    <w:rsid w:val="00695948"/>
    <w:rsid w:val="006960F4"/>
    <w:rsid w:val="0069659D"/>
    <w:rsid w:val="006974C5"/>
    <w:rsid w:val="00697530"/>
    <w:rsid w:val="00697919"/>
    <w:rsid w:val="006A0366"/>
    <w:rsid w:val="006A06B7"/>
    <w:rsid w:val="006A07E8"/>
    <w:rsid w:val="006A0F81"/>
    <w:rsid w:val="006A0F8A"/>
    <w:rsid w:val="006A1B35"/>
    <w:rsid w:val="006A1E7C"/>
    <w:rsid w:val="006A209D"/>
    <w:rsid w:val="006A23A3"/>
    <w:rsid w:val="006A2E74"/>
    <w:rsid w:val="006A34ED"/>
    <w:rsid w:val="006A3655"/>
    <w:rsid w:val="006A3A86"/>
    <w:rsid w:val="006A4035"/>
    <w:rsid w:val="006A41F1"/>
    <w:rsid w:val="006A4416"/>
    <w:rsid w:val="006A4D6A"/>
    <w:rsid w:val="006A507C"/>
    <w:rsid w:val="006A5975"/>
    <w:rsid w:val="006A5CBD"/>
    <w:rsid w:val="006A6002"/>
    <w:rsid w:val="006A6490"/>
    <w:rsid w:val="006A6717"/>
    <w:rsid w:val="006A7261"/>
    <w:rsid w:val="006A733F"/>
    <w:rsid w:val="006B00E5"/>
    <w:rsid w:val="006B01A7"/>
    <w:rsid w:val="006B09AA"/>
    <w:rsid w:val="006B0DED"/>
    <w:rsid w:val="006B0F26"/>
    <w:rsid w:val="006B1E3E"/>
    <w:rsid w:val="006B2394"/>
    <w:rsid w:val="006B2544"/>
    <w:rsid w:val="006B2587"/>
    <w:rsid w:val="006B2985"/>
    <w:rsid w:val="006B2DF8"/>
    <w:rsid w:val="006B33A8"/>
    <w:rsid w:val="006B34E7"/>
    <w:rsid w:val="006B382B"/>
    <w:rsid w:val="006B3DF6"/>
    <w:rsid w:val="006B45F8"/>
    <w:rsid w:val="006B4816"/>
    <w:rsid w:val="006B4C58"/>
    <w:rsid w:val="006B5032"/>
    <w:rsid w:val="006B50CE"/>
    <w:rsid w:val="006B54E8"/>
    <w:rsid w:val="006B5560"/>
    <w:rsid w:val="006B57C0"/>
    <w:rsid w:val="006B5844"/>
    <w:rsid w:val="006B58CE"/>
    <w:rsid w:val="006B5CC6"/>
    <w:rsid w:val="006B5D07"/>
    <w:rsid w:val="006B5FB2"/>
    <w:rsid w:val="006B6C2C"/>
    <w:rsid w:val="006B6F39"/>
    <w:rsid w:val="006B718D"/>
    <w:rsid w:val="006B7B12"/>
    <w:rsid w:val="006B7D51"/>
    <w:rsid w:val="006B7EF6"/>
    <w:rsid w:val="006B7F0D"/>
    <w:rsid w:val="006C08A8"/>
    <w:rsid w:val="006C14E9"/>
    <w:rsid w:val="006C1775"/>
    <w:rsid w:val="006C1DAE"/>
    <w:rsid w:val="006C1FA4"/>
    <w:rsid w:val="006C1FC1"/>
    <w:rsid w:val="006C2117"/>
    <w:rsid w:val="006C228B"/>
    <w:rsid w:val="006C2545"/>
    <w:rsid w:val="006C29C2"/>
    <w:rsid w:val="006C2EC9"/>
    <w:rsid w:val="006C2FAC"/>
    <w:rsid w:val="006C3CAD"/>
    <w:rsid w:val="006C3CB7"/>
    <w:rsid w:val="006C48EE"/>
    <w:rsid w:val="006C4A9E"/>
    <w:rsid w:val="006C50E2"/>
    <w:rsid w:val="006C582E"/>
    <w:rsid w:val="006C61E8"/>
    <w:rsid w:val="006C6ADA"/>
    <w:rsid w:val="006C6BA9"/>
    <w:rsid w:val="006C6F37"/>
    <w:rsid w:val="006C71F4"/>
    <w:rsid w:val="006C77EE"/>
    <w:rsid w:val="006C797E"/>
    <w:rsid w:val="006D057F"/>
    <w:rsid w:val="006D064B"/>
    <w:rsid w:val="006D0699"/>
    <w:rsid w:val="006D0A60"/>
    <w:rsid w:val="006D0DF6"/>
    <w:rsid w:val="006D0FB2"/>
    <w:rsid w:val="006D114E"/>
    <w:rsid w:val="006D13B3"/>
    <w:rsid w:val="006D14F0"/>
    <w:rsid w:val="006D165B"/>
    <w:rsid w:val="006D1D75"/>
    <w:rsid w:val="006D23CE"/>
    <w:rsid w:val="006D2CFD"/>
    <w:rsid w:val="006D30AF"/>
    <w:rsid w:val="006D30E0"/>
    <w:rsid w:val="006D3933"/>
    <w:rsid w:val="006D3B92"/>
    <w:rsid w:val="006D3FF7"/>
    <w:rsid w:val="006D40FD"/>
    <w:rsid w:val="006D4D9E"/>
    <w:rsid w:val="006D4E62"/>
    <w:rsid w:val="006D4EFA"/>
    <w:rsid w:val="006D51AD"/>
    <w:rsid w:val="006D548A"/>
    <w:rsid w:val="006D54E7"/>
    <w:rsid w:val="006D591C"/>
    <w:rsid w:val="006D5A7C"/>
    <w:rsid w:val="006D5CC4"/>
    <w:rsid w:val="006D5F0D"/>
    <w:rsid w:val="006D6CC7"/>
    <w:rsid w:val="006D70A5"/>
    <w:rsid w:val="006D70FA"/>
    <w:rsid w:val="006D7113"/>
    <w:rsid w:val="006D777D"/>
    <w:rsid w:val="006D7AC2"/>
    <w:rsid w:val="006D7EC8"/>
    <w:rsid w:val="006D7F24"/>
    <w:rsid w:val="006E02DE"/>
    <w:rsid w:val="006E095D"/>
    <w:rsid w:val="006E0AC3"/>
    <w:rsid w:val="006E0B13"/>
    <w:rsid w:val="006E0B60"/>
    <w:rsid w:val="006E102F"/>
    <w:rsid w:val="006E1052"/>
    <w:rsid w:val="006E1255"/>
    <w:rsid w:val="006E1293"/>
    <w:rsid w:val="006E13B5"/>
    <w:rsid w:val="006E1803"/>
    <w:rsid w:val="006E1FC6"/>
    <w:rsid w:val="006E2236"/>
    <w:rsid w:val="006E271C"/>
    <w:rsid w:val="006E2C78"/>
    <w:rsid w:val="006E312F"/>
    <w:rsid w:val="006E32D7"/>
    <w:rsid w:val="006E357E"/>
    <w:rsid w:val="006E373E"/>
    <w:rsid w:val="006E3CE1"/>
    <w:rsid w:val="006E3F59"/>
    <w:rsid w:val="006E4076"/>
    <w:rsid w:val="006E40A2"/>
    <w:rsid w:val="006E4239"/>
    <w:rsid w:val="006E4D1F"/>
    <w:rsid w:val="006E4E60"/>
    <w:rsid w:val="006E537A"/>
    <w:rsid w:val="006E571E"/>
    <w:rsid w:val="006E5894"/>
    <w:rsid w:val="006E595D"/>
    <w:rsid w:val="006E5CC9"/>
    <w:rsid w:val="006E649A"/>
    <w:rsid w:val="006E64DA"/>
    <w:rsid w:val="006E71AD"/>
    <w:rsid w:val="006E76A8"/>
    <w:rsid w:val="006E7F9B"/>
    <w:rsid w:val="006F001A"/>
    <w:rsid w:val="006F02AD"/>
    <w:rsid w:val="006F052C"/>
    <w:rsid w:val="006F06D4"/>
    <w:rsid w:val="006F077B"/>
    <w:rsid w:val="006F0EE1"/>
    <w:rsid w:val="006F1136"/>
    <w:rsid w:val="006F114E"/>
    <w:rsid w:val="006F11EA"/>
    <w:rsid w:val="006F12FE"/>
    <w:rsid w:val="006F1338"/>
    <w:rsid w:val="006F1487"/>
    <w:rsid w:val="006F14A4"/>
    <w:rsid w:val="006F15F7"/>
    <w:rsid w:val="006F17AD"/>
    <w:rsid w:val="006F17EA"/>
    <w:rsid w:val="006F1E27"/>
    <w:rsid w:val="006F2219"/>
    <w:rsid w:val="006F22C1"/>
    <w:rsid w:val="006F259F"/>
    <w:rsid w:val="006F2680"/>
    <w:rsid w:val="006F3087"/>
    <w:rsid w:val="006F338C"/>
    <w:rsid w:val="006F33B9"/>
    <w:rsid w:val="006F37C4"/>
    <w:rsid w:val="006F3914"/>
    <w:rsid w:val="006F3CB3"/>
    <w:rsid w:val="006F3CEE"/>
    <w:rsid w:val="006F3FC8"/>
    <w:rsid w:val="006F4101"/>
    <w:rsid w:val="006F42FB"/>
    <w:rsid w:val="006F4431"/>
    <w:rsid w:val="006F457A"/>
    <w:rsid w:val="006F4AFD"/>
    <w:rsid w:val="006F4DA7"/>
    <w:rsid w:val="006F5171"/>
    <w:rsid w:val="006F5539"/>
    <w:rsid w:val="006F6023"/>
    <w:rsid w:val="006F620E"/>
    <w:rsid w:val="006F6225"/>
    <w:rsid w:val="006F6584"/>
    <w:rsid w:val="006F65F0"/>
    <w:rsid w:val="006F674F"/>
    <w:rsid w:val="006F6A71"/>
    <w:rsid w:val="006F6AA7"/>
    <w:rsid w:val="006F6CD7"/>
    <w:rsid w:val="006F71FB"/>
    <w:rsid w:val="006F7D91"/>
    <w:rsid w:val="00700114"/>
    <w:rsid w:val="007002BC"/>
    <w:rsid w:val="007004FF"/>
    <w:rsid w:val="00700806"/>
    <w:rsid w:val="0070087B"/>
    <w:rsid w:val="00700F82"/>
    <w:rsid w:val="0070155E"/>
    <w:rsid w:val="007016F3"/>
    <w:rsid w:val="0070194F"/>
    <w:rsid w:val="00701AA4"/>
    <w:rsid w:val="00701C72"/>
    <w:rsid w:val="00701DFE"/>
    <w:rsid w:val="007020C0"/>
    <w:rsid w:val="00702885"/>
    <w:rsid w:val="00702CB7"/>
    <w:rsid w:val="00702D0B"/>
    <w:rsid w:val="0070358B"/>
    <w:rsid w:val="00703B9F"/>
    <w:rsid w:val="00703C83"/>
    <w:rsid w:val="00703CA4"/>
    <w:rsid w:val="00703D7A"/>
    <w:rsid w:val="00703FC3"/>
    <w:rsid w:val="007042C9"/>
    <w:rsid w:val="007043C5"/>
    <w:rsid w:val="00704466"/>
    <w:rsid w:val="00704C3D"/>
    <w:rsid w:val="00704F60"/>
    <w:rsid w:val="0070521C"/>
    <w:rsid w:val="00705A4D"/>
    <w:rsid w:val="00706AAA"/>
    <w:rsid w:val="00706E02"/>
    <w:rsid w:val="00707064"/>
    <w:rsid w:val="00707248"/>
    <w:rsid w:val="007077EB"/>
    <w:rsid w:val="00707D2B"/>
    <w:rsid w:val="00707DFA"/>
    <w:rsid w:val="00707E0F"/>
    <w:rsid w:val="0071035D"/>
    <w:rsid w:val="007107D6"/>
    <w:rsid w:val="00710B21"/>
    <w:rsid w:val="00710D8A"/>
    <w:rsid w:val="00710E27"/>
    <w:rsid w:val="007110FB"/>
    <w:rsid w:val="0071113F"/>
    <w:rsid w:val="00711325"/>
    <w:rsid w:val="00711416"/>
    <w:rsid w:val="00711739"/>
    <w:rsid w:val="00711AF2"/>
    <w:rsid w:val="00711B0A"/>
    <w:rsid w:val="00711B8B"/>
    <w:rsid w:val="007124F9"/>
    <w:rsid w:val="007127BA"/>
    <w:rsid w:val="007128B8"/>
    <w:rsid w:val="00712964"/>
    <w:rsid w:val="00712BC7"/>
    <w:rsid w:val="00713412"/>
    <w:rsid w:val="00713A23"/>
    <w:rsid w:val="00713C0C"/>
    <w:rsid w:val="007147A4"/>
    <w:rsid w:val="0071499F"/>
    <w:rsid w:val="00714D36"/>
    <w:rsid w:val="00715462"/>
    <w:rsid w:val="00715709"/>
    <w:rsid w:val="0071613F"/>
    <w:rsid w:val="0071646E"/>
    <w:rsid w:val="0071657F"/>
    <w:rsid w:val="007167E8"/>
    <w:rsid w:val="00716CB7"/>
    <w:rsid w:val="007172A5"/>
    <w:rsid w:val="00717312"/>
    <w:rsid w:val="007175AE"/>
    <w:rsid w:val="0072012C"/>
    <w:rsid w:val="007206E5"/>
    <w:rsid w:val="00720971"/>
    <w:rsid w:val="0072105C"/>
    <w:rsid w:val="007211F5"/>
    <w:rsid w:val="007214D6"/>
    <w:rsid w:val="007216D6"/>
    <w:rsid w:val="00721F67"/>
    <w:rsid w:val="007228E2"/>
    <w:rsid w:val="00722A26"/>
    <w:rsid w:val="00722A5A"/>
    <w:rsid w:val="00722D00"/>
    <w:rsid w:val="00722D39"/>
    <w:rsid w:val="00722ED6"/>
    <w:rsid w:val="00722EF2"/>
    <w:rsid w:val="007234A1"/>
    <w:rsid w:val="00723A64"/>
    <w:rsid w:val="00723AE9"/>
    <w:rsid w:val="0072465B"/>
    <w:rsid w:val="00724D6D"/>
    <w:rsid w:val="0072513B"/>
    <w:rsid w:val="00725255"/>
    <w:rsid w:val="00725525"/>
    <w:rsid w:val="0072583A"/>
    <w:rsid w:val="00725937"/>
    <w:rsid w:val="00725A1E"/>
    <w:rsid w:val="007261D7"/>
    <w:rsid w:val="007262FE"/>
    <w:rsid w:val="0072637E"/>
    <w:rsid w:val="007264BD"/>
    <w:rsid w:val="00726905"/>
    <w:rsid w:val="007269DD"/>
    <w:rsid w:val="007270DE"/>
    <w:rsid w:val="00727223"/>
    <w:rsid w:val="00727389"/>
    <w:rsid w:val="0072760D"/>
    <w:rsid w:val="007276AA"/>
    <w:rsid w:val="007278DB"/>
    <w:rsid w:val="00727CA8"/>
    <w:rsid w:val="00727DA8"/>
    <w:rsid w:val="0073073A"/>
    <w:rsid w:val="00730A68"/>
    <w:rsid w:val="00731080"/>
    <w:rsid w:val="0073110F"/>
    <w:rsid w:val="00731286"/>
    <w:rsid w:val="0073143C"/>
    <w:rsid w:val="00731453"/>
    <w:rsid w:val="007314A5"/>
    <w:rsid w:val="007315DB"/>
    <w:rsid w:val="007317B6"/>
    <w:rsid w:val="007327BA"/>
    <w:rsid w:val="007327BB"/>
    <w:rsid w:val="00732C45"/>
    <w:rsid w:val="00732C4E"/>
    <w:rsid w:val="00732E57"/>
    <w:rsid w:val="0073311B"/>
    <w:rsid w:val="007334A2"/>
    <w:rsid w:val="00733AC6"/>
    <w:rsid w:val="00733C3D"/>
    <w:rsid w:val="00734337"/>
    <w:rsid w:val="007343FE"/>
    <w:rsid w:val="007344A5"/>
    <w:rsid w:val="007346BB"/>
    <w:rsid w:val="007355E8"/>
    <w:rsid w:val="00735DEC"/>
    <w:rsid w:val="0073603C"/>
    <w:rsid w:val="00736456"/>
    <w:rsid w:val="00736709"/>
    <w:rsid w:val="00736C41"/>
    <w:rsid w:val="00736F4B"/>
    <w:rsid w:val="00737006"/>
    <w:rsid w:val="007376D0"/>
    <w:rsid w:val="00737AB2"/>
    <w:rsid w:val="00737F9A"/>
    <w:rsid w:val="007405A6"/>
    <w:rsid w:val="007405AD"/>
    <w:rsid w:val="007406CB"/>
    <w:rsid w:val="00740790"/>
    <w:rsid w:val="00740949"/>
    <w:rsid w:val="00740C3E"/>
    <w:rsid w:val="007410A9"/>
    <w:rsid w:val="0074118F"/>
    <w:rsid w:val="0074140A"/>
    <w:rsid w:val="007419C4"/>
    <w:rsid w:val="00742054"/>
    <w:rsid w:val="00742382"/>
    <w:rsid w:val="00742C81"/>
    <w:rsid w:val="007430DC"/>
    <w:rsid w:val="007431A2"/>
    <w:rsid w:val="007432CB"/>
    <w:rsid w:val="00743A50"/>
    <w:rsid w:val="00744194"/>
    <w:rsid w:val="007442DF"/>
    <w:rsid w:val="007443AB"/>
    <w:rsid w:val="007445F0"/>
    <w:rsid w:val="00745437"/>
    <w:rsid w:val="00745D5C"/>
    <w:rsid w:val="00745DFE"/>
    <w:rsid w:val="00745E45"/>
    <w:rsid w:val="007463D0"/>
    <w:rsid w:val="0074644B"/>
    <w:rsid w:val="0074684F"/>
    <w:rsid w:val="00746CFA"/>
    <w:rsid w:val="00746DC7"/>
    <w:rsid w:val="007505EE"/>
    <w:rsid w:val="0075060B"/>
    <w:rsid w:val="007508A5"/>
    <w:rsid w:val="00750FA2"/>
    <w:rsid w:val="00751206"/>
    <w:rsid w:val="0075154A"/>
    <w:rsid w:val="007518BF"/>
    <w:rsid w:val="00751ACD"/>
    <w:rsid w:val="00751D2D"/>
    <w:rsid w:val="00751EA8"/>
    <w:rsid w:val="007522EB"/>
    <w:rsid w:val="007523F9"/>
    <w:rsid w:val="00752420"/>
    <w:rsid w:val="00752DB6"/>
    <w:rsid w:val="00752DED"/>
    <w:rsid w:val="0075302B"/>
    <w:rsid w:val="00753149"/>
    <w:rsid w:val="007535CC"/>
    <w:rsid w:val="0075375A"/>
    <w:rsid w:val="007538D8"/>
    <w:rsid w:val="00753DBA"/>
    <w:rsid w:val="00753DD3"/>
    <w:rsid w:val="007541CB"/>
    <w:rsid w:val="0075443C"/>
    <w:rsid w:val="0075449F"/>
    <w:rsid w:val="00754530"/>
    <w:rsid w:val="007547F4"/>
    <w:rsid w:val="00754A1E"/>
    <w:rsid w:val="00754D17"/>
    <w:rsid w:val="00755569"/>
    <w:rsid w:val="00755685"/>
    <w:rsid w:val="00755A36"/>
    <w:rsid w:val="00756793"/>
    <w:rsid w:val="007567E0"/>
    <w:rsid w:val="00756859"/>
    <w:rsid w:val="00756AF3"/>
    <w:rsid w:val="00756FC7"/>
    <w:rsid w:val="00757481"/>
    <w:rsid w:val="007577E2"/>
    <w:rsid w:val="00757857"/>
    <w:rsid w:val="00757DB3"/>
    <w:rsid w:val="00757E01"/>
    <w:rsid w:val="00760478"/>
    <w:rsid w:val="007605A9"/>
    <w:rsid w:val="0076076E"/>
    <w:rsid w:val="00760B84"/>
    <w:rsid w:val="00760EF9"/>
    <w:rsid w:val="00760F11"/>
    <w:rsid w:val="00761177"/>
    <w:rsid w:val="00761654"/>
    <w:rsid w:val="00761833"/>
    <w:rsid w:val="007620BC"/>
    <w:rsid w:val="0076242E"/>
    <w:rsid w:val="007626D6"/>
    <w:rsid w:val="0076282F"/>
    <w:rsid w:val="00762A27"/>
    <w:rsid w:val="00762AEE"/>
    <w:rsid w:val="00762B2D"/>
    <w:rsid w:val="007630A1"/>
    <w:rsid w:val="0076349D"/>
    <w:rsid w:val="00763507"/>
    <w:rsid w:val="00763516"/>
    <w:rsid w:val="007636ED"/>
    <w:rsid w:val="007637D4"/>
    <w:rsid w:val="007639D3"/>
    <w:rsid w:val="007641A4"/>
    <w:rsid w:val="0076488E"/>
    <w:rsid w:val="00764B11"/>
    <w:rsid w:val="00764CD2"/>
    <w:rsid w:val="00765CDC"/>
    <w:rsid w:val="007669C5"/>
    <w:rsid w:val="00766C49"/>
    <w:rsid w:val="007678AD"/>
    <w:rsid w:val="00767964"/>
    <w:rsid w:val="00767C27"/>
    <w:rsid w:val="00770256"/>
    <w:rsid w:val="0077033C"/>
    <w:rsid w:val="0077041B"/>
    <w:rsid w:val="0077042F"/>
    <w:rsid w:val="00770750"/>
    <w:rsid w:val="00770CF7"/>
    <w:rsid w:val="00771620"/>
    <w:rsid w:val="00773039"/>
    <w:rsid w:val="00773497"/>
    <w:rsid w:val="00773727"/>
    <w:rsid w:val="007738CD"/>
    <w:rsid w:val="0077441F"/>
    <w:rsid w:val="0077460A"/>
    <w:rsid w:val="00774777"/>
    <w:rsid w:val="00774902"/>
    <w:rsid w:val="00774C53"/>
    <w:rsid w:val="0077520D"/>
    <w:rsid w:val="007761BC"/>
    <w:rsid w:val="00776240"/>
    <w:rsid w:val="007762DD"/>
    <w:rsid w:val="00776CF4"/>
    <w:rsid w:val="00776E33"/>
    <w:rsid w:val="007770CA"/>
    <w:rsid w:val="00777203"/>
    <w:rsid w:val="007775C9"/>
    <w:rsid w:val="0077799C"/>
    <w:rsid w:val="00780358"/>
    <w:rsid w:val="00780821"/>
    <w:rsid w:val="00780891"/>
    <w:rsid w:val="00780C60"/>
    <w:rsid w:val="00780FBE"/>
    <w:rsid w:val="00781943"/>
    <w:rsid w:val="007820A9"/>
    <w:rsid w:val="0078220D"/>
    <w:rsid w:val="0078295B"/>
    <w:rsid w:val="00782C3C"/>
    <w:rsid w:val="00782DFB"/>
    <w:rsid w:val="00782FD8"/>
    <w:rsid w:val="007834B2"/>
    <w:rsid w:val="007836E6"/>
    <w:rsid w:val="00784107"/>
    <w:rsid w:val="0078431F"/>
    <w:rsid w:val="007855B2"/>
    <w:rsid w:val="007857F7"/>
    <w:rsid w:val="00785A91"/>
    <w:rsid w:val="00785DB5"/>
    <w:rsid w:val="00785DBC"/>
    <w:rsid w:val="007860AD"/>
    <w:rsid w:val="00786283"/>
    <w:rsid w:val="00786418"/>
    <w:rsid w:val="00786645"/>
    <w:rsid w:val="007866FF"/>
    <w:rsid w:val="0078675B"/>
    <w:rsid w:val="00786D86"/>
    <w:rsid w:val="00786DF5"/>
    <w:rsid w:val="00787116"/>
    <w:rsid w:val="0078778E"/>
    <w:rsid w:val="00787BB6"/>
    <w:rsid w:val="00787E0E"/>
    <w:rsid w:val="00790198"/>
    <w:rsid w:val="0079063D"/>
    <w:rsid w:val="0079071B"/>
    <w:rsid w:val="00790873"/>
    <w:rsid w:val="00790E82"/>
    <w:rsid w:val="00791954"/>
    <w:rsid w:val="00791DB1"/>
    <w:rsid w:val="00792240"/>
    <w:rsid w:val="00792326"/>
    <w:rsid w:val="0079257B"/>
    <w:rsid w:val="007928BB"/>
    <w:rsid w:val="00792CD1"/>
    <w:rsid w:val="00792CF2"/>
    <w:rsid w:val="007932D1"/>
    <w:rsid w:val="00793334"/>
    <w:rsid w:val="00793886"/>
    <w:rsid w:val="00793C2F"/>
    <w:rsid w:val="00793F15"/>
    <w:rsid w:val="007941DA"/>
    <w:rsid w:val="007942E1"/>
    <w:rsid w:val="0079478F"/>
    <w:rsid w:val="00794872"/>
    <w:rsid w:val="007956FC"/>
    <w:rsid w:val="00795860"/>
    <w:rsid w:val="00795960"/>
    <w:rsid w:val="00795E7D"/>
    <w:rsid w:val="007960D7"/>
    <w:rsid w:val="00796368"/>
    <w:rsid w:val="00796381"/>
    <w:rsid w:val="0079648B"/>
    <w:rsid w:val="00796DFF"/>
    <w:rsid w:val="00796E7E"/>
    <w:rsid w:val="00797A60"/>
    <w:rsid w:val="00797AB7"/>
    <w:rsid w:val="007A0005"/>
    <w:rsid w:val="007A011A"/>
    <w:rsid w:val="007A0129"/>
    <w:rsid w:val="007A0937"/>
    <w:rsid w:val="007A0D32"/>
    <w:rsid w:val="007A0D75"/>
    <w:rsid w:val="007A0E72"/>
    <w:rsid w:val="007A1222"/>
    <w:rsid w:val="007A1744"/>
    <w:rsid w:val="007A1AED"/>
    <w:rsid w:val="007A2363"/>
    <w:rsid w:val="007A27DA"/>
    <w:rsid w:val="007A28DF"/>
    <w:rsid w:val="007A2EA0"/>
    <w:rsid w:val="007A30DB"/>
    <w:rsid w:val="007A3639"/>
    <w:rsid w:val="007A3CF1"/>
    <w:rsid w:val="007A4130"/>
    <w:rsid w:val="007A4899"/>
    <w:rsid w:val="007A4AD9"/>
    <w:rsid w:val="007A4E27"/>
    <w:rsid w:val="007A5268"/>
    <w:rsid w:val="007A560A"/>
    <w:rsid w:val="007A5ADB"/>
    <w:rsid w:val="007A65DB"/>
    <w:rsid w:val="007A6A18"/>
    <w:rsid w:val="007A6B8B"/>
    <w:rsid w:val="007B0266"/>
    <w:rsid w:val="007B0398"/>
    <w:rsid w:val="007B092F"/>
    <w:rsid w:val="007B0A8A"/>
    <w:rsid w:val="007B0AEF"/>
    <w:rsid w:val="007B0BCE"/>
    <w:rsid w:val="007B0E22"/>
    <w:rsid w:val="007B12DB"/>
    <w:rsid w:val="007B195A"/>
    <w:rsid w:val="007B233D"/>
    <w:rsid w:val="007B2493"/>
    <w:rsid w:val="007B2B45"/>
    <w:rsid w:val="007B2C7B"/>
    <w:rsid w:val="007B2D03"/>
    <w:rsid w:val="007B2FB6"/>
    <w:rsid w:val="007B3602"/>
    <w:rsid w:val="007B38C5"/>
    <w:rsid w:val="007B3EF2"/>
    <w:rsid w:val="007B3F12"/>
    <w:rsid w:val="007B42A7"/>
    <w:rsid w:val="007B4845"/>
    <w:rsid w:val="007B4981"/>
    <w:rsid w:val="007B49FA"/>
    <w:rsid w:val="007B4EBA"/>
    <w:rsid w:val="007B5003"/>
    <w:rsid w:val="007B52FC"/>
    <w:rsid w:val="007B5F0E"/>
    <w:rsid w:val="007B690B"/>
    <w:rsid w:val="007B6BEE"/>
    <w:rsid w:val="007B6C19"/>
    <w:rsid w:val="007B748C"/>
    <w:rsid w:val="007B76C4"/>
    <w:rsid w:val="007C0360"/>
    <w:rsid w:val="007C0788"/>
    <w:rsid w:val="007C0968"/>
    <w:rsid w:val="007C2106"/>
    <w:rsid w:val="007C295F"/>
    <w:rsid w:val="007C2A4B"/>
    <w:rsid w:val="007C2AB0"/>
    <w:rsid w:val="007C2BA7"/>
    <w:rsid w:val="007C2EB2"/>
    <w:rsid w:val="007C3044"/>
    <w:rsid w:val="007C378B"/>
    <w:rsid w:val="007C39CA"/>
    <w:rsid w:val="007C3B94"/>
    <w:rsid w:val="007C3BB6"/>
    <w:rsid w:val="007C3D64"/>
    <w:rsid w:val="007C48D4"/>
    <w:rsid w:val="007C4F99"/>
    <w:rsid w:val="007C50DB"/>
    <w:rsid w:val="007C555B"/>
    <w:rsid w:val="007C56FF"/>
    <w:rsid w:val="007C5A5E"/>
    <w:rsid w:val="007C5F38"/>
    <w:rsid w:val="007C60A8"/>
    <w:rsid w:val="007C6140"/>
    <w:rsid w:val="007C716A"/>
    <w:rsid w:val="007C7A2D"/>
    <w:rsid w:val="007C7A31"/>
    <w:rsid w:val="007C7C98"/>
    <w:rsid w:val="007C7CB6"/>
    <w:rsid w:val="007C7EEA"/>
    <w:rsid w:val="007D07F2"/>
    <w:rsid w:val="007D087F"/>
    <w:rsid w:val="007D0A7C"/>
    <w:rsid w:val="007D0BE3"/>
    <w:rsid w:val="007D1588"/>
    <w:rsid w:val="007D1758"/>
    <w:rsid w:val="007D1A72"/>
    <w:rsid w:val="007D1CA4"/>
    <w:rsid w:val="007D238F"/>
    <w:rsid w:val="007D2649"/>
    <w:rsid w:val="007D2E2C"/>
    <w:rsid w:val="007D30A8"/>
    <w:rsid w:val="007D3408"/>
    <w:rsid w:val="007D37E6"/>
    <w:rsid w:val="007D3A76"/>
    <w:rsid w:val="007D3F62"/>
    <w:rsid w:val="007D4064"/>
    <w:rsid w:val="007D47D1"/>
    <w:rsid w:val="007D4AB0"/>
    <w:rsid w:val="007D4F69"/>
    <w:rsid w:val="007D54ED"/>
    <w:rsid w:val="007D575C"/>
    <w:rsid w:val="007D5FD5"/>
    <w:rsid w:val="007D62AD"/>
    <w:rsid w:val="007D6302"/>
    <w:rsid w:val="007D6314"/>
    <w:rsid w:val="007D678B"/>
    <w:rsid w:val="007D75CC"/>
    <w:rsid w:val="007D7DE5"/>
    <w:rsid w:val="007E0139"/>
    <w:rsid w:val="007E0925"/>
    <w:rsid w:val="007E09A7"/>
    <w:rsid w:val="007E0F40"/>
    <w:rsid w:val="007E175E"/>
    <w:rsid w:val="007E182A"/>
    <w:rsid w:val="007E1B7C"/>
    <w:rsid w:val="007E2365"/>
    <w:rsid w:val="007E23E2"/>
    <w:rsid w:val="007E2609"/>
    <w:rsid w:val="007E2613"/>
    <w:rsid w:val="007E2B75"/>
    <w:rsid w:val="007E2F9A"/>
    <w:rsid w:val="007E3320"/>
    <w:rsid w:val="007E36F2"/>
    <w:rsid w:val="007E3D51"/>
    <w:rsid w:val="007E3DDB"/>
    <w:rsid w:val="007E413A"/>
    <w:rsid w:val="007E43A3"/>
    <w:rsid w:val="007E4582"/>
    <w:rsid w:val="007E4E4D"/>
    <w:rsid w:val="007E4EDA"/>
    <w:rsid w:val="007E519B"/>
    <w:rsid w:val="007E5C49"/>
    <w:rsid w:val="007E6057"/>
    <w:rsid w:val="007E6240"/>
    <w:rsid w:val="007E6A3A"/>
    <w:rsid w:val="007E6C52"/>
    <w:rsid w:val="007E6CDA"/>
    <w:rsid w:val="007E6E8F"/>
    <w:rsid w:val="007E6FED"/>
    <w:rsid w:val="007E71CC"/>
    <w:rsid w:val="007E779E"/>
    <w:rsid w:val="007E7C81"/>
    <w:rsid w:val="007E7CF8"/>
    <w:rsid w:val="007E7F4E"/>
    <w:rsid w:val="007E7F62"/>
    <w:rsid w:val="007F0287"/>
    <w:rsid w:val="007F039C"/>
    <w:rsid w:val="007F0544"/>
    <w:rsid w:val="007F0712"/>
    <w:rsid w:val="007F075F"/>
    <w:rsid w:val="007F0FDA"/>
    <w:rsid w:val="007F112B"/>
    <w:rsid w:val="007F11E6"/>
    <w:rsid w:val="007F1A10"/>
    <w:rsid w:val="007F1C92"/>
    <w:rsid w:val="007F252F"/>
    <w:rsid w:val="007F3230"/>
    <w:rsid w:val="007F3565"/>
    <w:rsid w:val="007F3A76"/>
    <w:rsid w:val="007F3E9E"/>
    <w:rsid w:val="007F404B"/>
    <w:rsid w:val="007F4363"/>
    <w:rsid w:val="007F483F"/>
    <w:rsid w:val="007F49FB"/>
    <w:rsid w:val="007F4D86"/>
    <w:rsid w:val="007F5699"/>
    <w:rsid w:val="007F5B39"/>
    <w:rsid w:val="007F5B93"/>
    <w:rsid w:val="007F5B9D"/>
    <w:rsid w:val="007F5EAB"/>
    <w:rsid w:val="007F6AA8"/>
    <w:rsid w:val="007F6BE0"/>
    <w:rsid w:val="007F70BB"/>
    <w:rsid w:val="007F7589"/>
    <w:rsid w:val="007F760B"/>
    <w:rsid w:val="007F77A1"/>
    <w:rsid w:val="007F7872"/>
    <w:rsid w:val="008012BB"/>
    <w:rsid w:val="008013BD"/>
    <w:rsid w:val="00801610"/>
    <w:rsid w:val="00801AB0"/>
    <w:rsid w:val="00801F80"/>
    <w:rsid w:val="00801FFF"/>
    <w:rsid w:val="0080201D"/>
    <w:rsid w:val="00802195"/>
    <w:rsid w:val="008024CA"/>
    <w:rsid w:val="0080290F"/>
    <w:rsid w:val="00802A0F"/>
    <w:rsid w:val="00802BE8"/>
    <w:rsid w:val="00802CE3"/>
    <w:rsid w:val="008038D2"/>
    <w:rsid w:val="008039C8"/>
    <w:rsid w:val="00804577"/>
    <w:rsid w:val="0080499F"/>
    <w:rsid w:val="00804A02"/>
    <w:rsid w:val="0080501D"/>
    <w:rsid w:val="00805334"/>
    <w:rsid w:val="0080589F"/>
    <w:rsid w:val="008058F2"/>
    <w:rsid w:val="00805AB1"/>
    <w:rsid w:val="00806063"/>
    <w:rsid w:val="008066ED"/>
    <w:rsid w:val="0080682F"/>
    <w:rsid w:val="0080695C"/>
    <w:rsid w:val="00806983"/>
    <w:rsid w:val="00806B39"/>
    <w:rsid w:val="00806DE1"/>
    <w:rsid w:val="0080741F"/>
    <w:rsid w:val="0080769F"/>
    <w:rsid w:val="00807A15"/>
    <w:rsid w:val="00807FF3"/>
    <w:rsid w:val="0081057F"/>
    <w:rsid w:val="00810C79"/>
    <w:rsid w:val="00811208"/>
    <w:rsid w:val="0081147A"/>
    <w:rsid w:val="008115CE"/>
    <w:rsid w:val="00811960"/>
    <w:rsid w:val="00811D0E"/>
    <w:rsid w:val="0081212A"/>
    <w:rsid w:val="0081271A"/>
    <w:rsid w:val="00812EAC"/>
    <w:rsid w:val="008132FF"/>
    <w:rsid w:val="0081352C"/>
    <w:rsid w:val="00813DBB"/>
    <w:rsid w:val="00813E25"/>
    <w:rsid w:val="00814570"/>
    <w:rsid w:val="00814B5D"/>
    <w:rsid w:val="00814BE3"/>
    <w:rsid w:val="00814C16"/>
    <w:rsid w:val="0081599C"/>
    <w:rsid w:val="008159FF"/>
    <w:rsid w:val="00816C89"/>
    <w:rsid w:val="00816F79"/>
    <w:rsid w:val="0081790F"/>
    <w:rsid w:val="008200D5"/>
    <w:rsid w:val="00820187"/>
    <w:rsid w:val="0082041F"/>
    <w:rsid w:val="008208C8"/>
    <w:rsid w:val="00820A74"/>
    <w:rsid w:val="00820B67"/>
    <w:rsid w:val="008210A5"/>
    <w:rsid w:val="00821183"/>
    <w:rsid w:val="008211C6"/>
    <w:rsid w:val="008216CA"/>
    <w:rsid w:val="008217C4"/>
    <w:rsid w:val="0082275E"/>
    <w:rsid w:val="00822BE5"/>
    <w:rsid w:val="00822F32"/>
    <w:rsid w:val="00822FFC"/>
    <w:rsid w:val="008237AF"/>
    <w:rsid w:val="00823E29"/>
    <w:rsid w:val="0082425A"/>
    <w:rsid w:val="008243E1"/>
    <w:rsid w:val="008243F3"/>
    <w:rsid w:val="0082488B"/>
    <w:rsid w:val="00825380"/>
    <w:rsid w:val="00825620"/>
    <w:rsid w:val="00825B1E"/>
    <w:rsid w:val="00825C87"/>
    <w:rsid w:val="00825E44"/>
    <w:rsid w:val="00825E8C"/>
    <w:rsid w:val="00825E93"/>
    <w:rsid w:val="00825EA2"/>
    <w:rsid w:val="008260E2"/>
    <w:rsid w:val="0082618B"/>
    <w:rsid w:val="0082656A"/>
    <w:rsid w:val="00826AA3"/>
    <w:rsid w:val="00826F10"/>
    <w:rsid w:val="008272CE"/>
    <w:rsid w:val="0082753B"/>
    <w:rsid w:val="008275D4"/>
    <w:rsid w:val="00827AEE"/>
    <w:rsid w:val="00827BB6"/>
    <w:rsid w:val="00827CF9"/>
    <w:rsid w:val="00827EDB"/>
    <w:rsid w:val="008304D6"/>
    <w:rsid w:val="00830887"/>
    <w:rsid w:val="008308F8"/>
    <w:rsid w:val="00830EFB"/>
    <w:rsid w:val="00831990"/>
    <w:rsid w:val="00831B00"/>
    <w:rsid w:val="00831C48"/>
    <w:rsid w:val="00831CC1"/>
    <w:rsid w:val="00831F20"/>
    <w:rsid w:val="0083219B"/>
    <w:rsid w:val="00832E42"/>
    <w:rsid w:val="0083317B"/>
    <w:rsid w:val="008334D3"/>
    <w:rsid w:val="00833A19"/>
    <w:rsid w:val="00833BD5"/>
    <w:rsid w:val="00834609"/>
    <w:rsid w:val="008348E5"/>
    <w:rsid w:val="00834CD4"/>
    <w:rsid w:val="00834F05"/>
    <w:rsid w:val="0083561C"/>
    <w:rsid w:val="008357FC"/>
    <w:rsid w:val="0083588B"/>
    <w:rsid w:val="00835E1C"/>
    <w:rsid w:val="00836163"/>
    <w:rsid w:val="0083632D"/>
    <w:rsid w:val="008363E4"/>
    <w:rsid w:val="008364BD"/>
    <w:rsid w:val="00836995"/>
    <w:rsid w:val="00836FB8"/>
    <w:rsid w:val="00836FDD"/>
    <w:rsid w:val="008371BD"/>
    <w:rsid w:val="008372B2"/>
    <w:rsid w:val="008374B9"/>
    <w:rsid w:val="00837A5F"/>
    <w:rsid w:val="008404C7"/>
    <w:rsid w:val="008416D3"/>
    <w:rsid w:val="008418F0"/>
    <w:rsid w:val="00841F33"/>
    <w:rsid w:val="00841F48"/>
    <w:rsid w:val="00841FB0"/>
    <w:rsid w:val="00842387"/>
    <w:rsid w:val="00842549"/>
    <w:rsid w:val="008426C5"/>
    <w:rsid w:val="00843139"/>
    <w:rsid w:val="00843304"/>
    <w:rsid w:val="008435B3"/>
    <w:rsid w:val="00843D3B"/>
    <w:rsid w:val="00844E27"/>
    <w:rsid w:val="00844F82"/>
    <w:rsid w:val="008451EC"/>
    <w:rsid w:val="00845287"/>
    <w:rsid w:val="0084537F"/>
    <w:rsid w:val="008453B4"/>
    <w:rsid w:val="008453E1"/>
    <w:rsid w:val="00845953"/>
    <w:rsid w:val="00845C3B"/>
    <w:rsid w:val="00845CD0"/>
    <w:rsid w:val="00846019"/>
    <w:rsid w:val="00846AB5"/>
    <w:rsid w:val="00846B2A"/>
    <w:rsid w:val="0084720B"/>
    <w:rsid w:val="00847419"/>
    <w:rsid w:val="0084781F"/>
    <w:rsid w:val="00847927"/>
    <w:rsid w:val="00847A92"/>
    <w:rsid w:val="00850180"/>
    <w:rsid w:val="00850888"/>
    <w:rsid w:val="00850A24"/>
    <w:rsid w:val="00850B35"/>
    <w:rsid w:val="00850F3F"/>
    <w:rsid w:val="00850FCB"/>
    <w:rsid w:val="00851265"/>
    <w:rsid w:val="0085156E"/>
    <w:rsid w:val="0085194C"/>
    <w:rsid w:val="00851A1A"/>
    <w:rsid w:val="00851AA7"/>
    <w:rsid w:val="00851B4B"/>
    <w:rsid w:val="00851B75"/>
    <w:rsid w:val="00851DD1"/>
    <w:rsid w:val="00851E09"/>
    <w:rsid w:val="008525C9"/>
    <w:rsid w:val="008525CA"/>
    <w:rsid w:val="00852712"/>
    <w:rsid w:val="00852B2D"/>
    <w:rsid w:val="00852B87"/>
    <w:rsid w:val="00852DD9"/>
    <w:rsid w:val="00854426"/>
    <w:rsid w:val="00854959"/>
    <w:rsid w:val="0085499F"/>
    <w:rsid w:val="00854ACE"/>
    <w:rsid w:val="00854DCD"/>
    <w:rsid w:val="00855000"/>
    <w:rsid w:val="00855E98"/>
    <w:rsid w:val="00856102"/>
    <w:rsid w:val="008561DB"/>
    <w:rsid w:val="0085661A"/>
    <w:rsid w:val="00856711"/>
    <w:rsid w:val="00856965"/>
    <w:rsid w:val="00856E2E"/>
    <w:rsid w:val="0085727C"/>
    <w:rsid w:val="0085779A"/>
    <w:rsid w:val="00857974"/>
    <w:rsid w:val="00857B73"/>
    <w:rsid w:val="008602A8"/>
    <w:rsid w:val="0086043A"/>
    <w:rsid w:val="00860997"/>
    <w:rsid w:val="00860CF9"/>
    <w:rsid w:val="00860FDD"/>
    <w:rsid w:val="0086107A"/>
    <w:rsid w:val="00861610"/>
    <w:rsid w:val="00861D9B"/>
    <w:rsid w:val="00862099"/>
    <w:rsid w:val="0086257F"/>
    <w:rsid w:val="0086273A"/>
    <w:rsid w:val="008628BF"/>
    <w:rsid w:val="00862A19"/>
    <w:rsid w:val="00863171"/>
    <w:rsid w:val="00863DFA"/>
    <w:rsid w:val="00864005"/>
    <w:rsid w:val="008641A0"/>
    <w:rsid w:val="00864712"/>
    <w:rsid w:val="00864A63"/>
    <w:rsid w:val="00864D03"/>
    <w:rsid w:val="00864DF8"/>
    <w:rsid w:val="00865011"/>
    <w:rsid w:val="00865B84"/>
    <w:rsid w:val="00866558"/>
    <w:rsid w:val="0086678C"/>
    <w:rsid w:val="00866F6C"/>
    <w:rsid w:val="00866FD8"/>
    <w:rsid w:val="0086709C"/>
    <w:rsid w:val="0086748B"/>
    <w:rsid w:val="00867744"/>
    <w:rsid w:val="0086779A"/>
    <w:rsid w:val="008678CD"/>
    <w:rsid w:val="008703EA"/>
    <w:rsid w:val="008708AA"/>
    <w:rsid w:val="00870B90"/>
    <w:rsid w:val="00870FC6"/>
    <w:rsid w:val="00871085"/>
    <w:rsid w:val="00871A36"/>
    <w:rsid w:val="00871E54"/>
    <w:rsid w:val="00871F00"/>
    <w:rsid w:val="008724D2"/>
    <w:rsid w:val="008725D3"/>
    <w:rsid w:val="008728E2"/>
    <w:rsid w:val="00872B8A"/>
    <w:rsid w:val="00873110"/>
    <w:rsid w:val="008734C9"/>
    <w:rsid w:val="00873589"/>
    <w:rsid w:val="0087373B"/>
    <w:rsid w:val="008746ED"/>
    <w:rsid w:val="00874797"/>
    <w:rsid w:val="008748F4"/>
    <w:rsid w:val="00874D09"/>
    <w:rsid w:val="00875022"/>
    <w:rsid w:val="0087575D"/>
    <w:rsid w:val="00875C85"/>
    <w:rsid w:val="008776B0"/>
    <w:rsid w:val="008800B3"/>
    <w:rsid w:val="008805B9"/>
    <w:rsid w:val="00880896"/>
    <w:rsid w:val="00880C08"/>
    <w:rsid w:val="00880CF4"/>
    <w:rsid w:val="0088170A"/>
    <w:rsid w:val="00881877"/>
    <w:rsid w:val="0088195C"/>
    <w:rsid w:val="00882D87"/>
    <w:rsid w:val="008832FE"/>
    <w:rsid w:val="00883708"/>
    <w:rsid w:val="00883732"/>
    <w:rsid w:val="00883935"/>
    <w:rsid w:val="00883AE4"/>
    <w:rsid w:val="00883B23"/>
    <w:rsid w:val="00883ED4"/>
    <w:rsid w:val="00883FCD"/>
    <w:rsid w:val="00884816"/>
    <w:rsid w:val="0088484E"/>
    <w:rsid w:val="00885151"/>
    <w:rsid w:val="00885244"/>
    <w:rsid w:val="00885527"/>
    <w:rsid w:val="008857FA"/>
    <w:rsid w:val="008861C3"/>
    <w:rsid w:val="00886255"/>
    <w:rsid w:val="008868CC"/>
    <w:rsid w:val="00886BC4"/>
    <w:rsid w:val="008875F2"/>
    <w:rsid w:val="00887631"/>
    <w:rsid w:val="00887904"/>
    <w:rsid w:val="0089037A"/>
    <w:rsid w:val="00890A3D"/>
    <w:rsid w:val="00890DB2"/>
    <w:rsid w:val="00890FF3"/>
    <w:rsid w:val="00891047"/>
    <w:rsid w:val="00891139"/>
    <w:rsid w:val="008911FD"/>
    <w:rsid w:val="008915D8"/>
    <w:rsid w:val="0089191A"/>
    <w:rsid w:val="00891F2D"/>
    <w:rsid w:val="00891FCA"/>
    <w:rsid w:val="00892866"/>
    <w:rsid w:val="00892BBA"/>
    <w:rsid w:val="00892E09"/>
    <w:rsid w:val="0089326B"/>
    <w:rsid w:val="008940F2"/>
    <w:rsid w:val="0089438E"/>
    <w:rsid w:val="00894499"/>
    <w:rsid w:val="008946FE"/>
    <w:rsid w:val="0089480C"/>
    <w:rsid w:val="008948B3"/>
    <w:rsid w:val="008948E3"/>
    <w:rsid w:val="00894A2D"/>
    <w:rsid w:val="00894AEA"/>
    <w:rsid w:val="00894D98"/>
    <w:rsid w:val="00895369"/>
    <w:rsid w:val="0089537E"/>
    <w:rsid w:val="0089579D"/>
    <w:rsid w:val="00895C46"/>
    <w:rsid w:val="00895CB9"/>
    <w:rsid w:val="00895FAC"/>
    <w:rsid w:val="008963EC"/>
    <w:rsid w:val="008964C7"/>
    <w:rsid w:val="00896530"/>
    <w:rsid w:val="008972AC"/>
    <w:rsid w:val="008972F8"/>
    <w:rsid w:val="0089737C"/>
    <w:rsid w:val="0089745B"/>
    <w:rsid w:val="00897574"/>
    <w:rsid w:val="00897BD5"/>
    <w:rsid w:val="00897F62"/>
    <w:rsid w:val="008A02E4"/>
    <w:rsid w:val="008A05AB"/>
    <w:rsid w:val="008A0874"/>
    <w:rsid w:val="008A09D0"/>
    <w:rsid w:val="008A0AC1"/>
    <w:rsid w:val="008A0BFE"/>
    <w:rsid w:val="008A0C62"/>
    <w:rsid w:val="008A0F06"/>
    <w:rsid w:val="008A0F2D"/>
    <w:rsid w:val="008A0FD7"/>
    <w:rsid w:val="008A10D9"/>
    <w:rsid w:val="008A17FD"/>
    <w:rsid w:val="008A1D96"/>
    <w:rsid w:val="008A2165"/>
    <w:rsid w:val="008A2603"/>
    <w:rsid w:val="008A2679"/>
    <w:rsid w:val="008A26E2"/>
    <w:rsid w:val="008A2909"/>
    <w:rsid w:val="008A313C"/>
    <w:rsid w:val="008A31D3"/>
    <w:rsid w:val="008A3237"/>
    <w:rsid w:val="008A325F"/>
    <w:rsid w:val="008A33BB"/>
    <w:rsid w:val="008A341B"/>
    <w:rsid w:val="008A3481"/>
    <w:rsid w:val="008A3ADB"/>
    <w:rsid w:val="008A3D2A"/>
    <w:rsid w:val="008A4E35"/>
    <w:rsid w:val="008A57A8"/>
    <w:rsid w:val="008A57F6"/>
    <w:rsid w:val="008A5A0E"/>
    <w:rsid w:val="008A5BEA"/>
    <w:rsid w:val="008A655E"/>
    <w:rsid w:val="008A6563"/>
    <w:rsid w:val="008A6B75"/>
    <w:rsid w:val="008A6CA5"/>
    <w:rsid w:val="008A716C"/>
    <w:rsid w:val="008A7371"/>
    <w:rsid w:val="008A7413"/>
    <w:rsid w:val="008A751B"/>
    <w:rsid w:val="008A7787"/>
    <w:rsid w:val="008A7C31"/>
    <w:rsid w:val="008B045D"/>
    <w:rsid w:val="008B0697"/>
    <w:rsid w:val="008B0A23"/>
    <w:rsid w:val="008B0BF3"/>
    <w:rsid w:val="008B0E7B"/>
    <w:rsid w:val="008B0F1E"/>
    <w:rsid w:val="008B167F"/>
    <w:rsid w:val="008B191C"/>
    <w:rsid w:val="008B1A59"/>
    <w:rsid w:val="008B1CB3"/>
    <w:rsid w:val="008B286D"/>
    <w:rsid w:val="008B2A1A"/>
    <w:rsid w:val="008B3450"/>
    <w:rsid w:val="008B37DA"/>
    <w:rsid w:val="008B3A7A"/>
    <w:rsid w:val="008B3BE2"/>
    <w:rsid w:val="008B3CF2"/>
    <w:rsid w:val="008B3E3A"/>
    <w:rsid w:val="008B3E7F"/>
    <w:rsid w:val="008B3ED5"/>
    <w:rsid w:val="008B4013"/>
    <w:rsid w:val="008B426F"/>
    <w:rsid w:val="008B4C6D"/>
    <w:rsid w:val="008B507F"/>
    <w:rsid w:val="008B51AF"/>
    <w:rsid w:val="008B5244"/>
    <w:rsid w:val="008B5263"/>
    <w:rsid w:val="008B526E"/>
    <w:rsid w:val="008B52D9"/>
    <w:rsid w:val="008B6506"/>
    <w:rsid w:val="008B66D5"/>
    <w:rsid w:val="008B674E"/>
    <w:rsid w:val="008B6A60"/>
    <w:rsid w:val="008B6C7A"/>
    <w:rsid w:val="008B7418"/>
    <w:rsid w:val="008B74FF"/>
    <w:rsid w:val="008B7858"/>
    <w:rsid w:val="008C065A"/>
    <w:rsid w:val="008C088A"/>
    <w:rsid w:val="008C0984"/>
    <w:rsid w:val="008C0A66"/>
    <w:rsid w:val="008C0B4A"/>
    <w:rsid w:val="008C135A"/>
    <w:rsid w:val="008C1543"/>
    <w:rsid w:val="008C179C"/>
    <w:rsid w:val="008C22DD"/>
    <w:rsid w:val="008C2355"/>
    <w:rsid w:val="008C24D5"/>
    <w:rsid w:val="008C3523"/>
    <w:rsid w:val="008C378A"/>
    <w:rsid w:val="008C3BDE"/>
    <w:rsid w:val="008C3D7A"/>
    <w:rsid w:val="008C4298"/>
    <w:rsid w:val="008C42BB"/>
    <w:rsid w:val="008C4954"/>
    <w:rsid w:val="008C4C5C"/>
    <w:rsid w:val="008C565B"/>
    <w:rsid w:val="008C57F4"/>
    <w:rsid w:val="008C5956"/>
    <w:rsid w:val="008C5CE5"/>
    <w:rsid w:val="008C5F72"/>
    <w:rsid w:val="008C606A"/>
    <w:rsid w:val="008C6286"/>
    <w:rsid w:val="008C68CC"/>
    <w:rsid w:val="008C6DE8"/>
    <w:rsid w:val="008C7284"/>
    <w:rsid w:val="008C785B"/>
    <w:rsid w:val="008C7937"/>
    <w:rsid w:val="008C7980"/>
    <w:rsid w:val="008D0D0E"/>
    <w:rsid w:val="008D1148"/>
    <w:rsid w:val="008D125C"/>
    <w:rsid w:val="008D19C9"/>
    <w:rsid w:val="008D1D12"/>
    <w:rsid w:val="008D1D13"/>
    <w:rsid w:val="008D1EFB"/>
    <w:rsid w:val="008D1F1B"/>
    <w:rsid w:val="008D2944"/>
    <w:rsid w:val="008D2CEE"/>
    <w:rsid w:val="008D3003"/>
    <w:rsid w:val="008D32AA"/>
    <w:rsid w:val="008D3DF3"/>
    <w:rsid w:val="008D4534"/>
    <w:rsid w:val="008D47FE"/>
    <w:rsid w:val="008D528F"/>
    <w:rsid w:val="008D5887"/>
    <w:rsid w:val="008D5AD1"/>
    <w:rsid w:val="008D5C32"/>
    <w:rsid w:val="008D6230"/>
    <w:rsid w:val="008D630A"/>
    <w:rsid w:val="008D66E0"/>
    <w:rsid w:val="008D6A00"/>
    <w:rsid w:val="008D7081"/>
    <w:rsid w:val="008D74CF"/>
    <w:rsid w:val="008E0622"/>
    <w:rsid w:val="008E1186"/>
    <w:rsid w:val="008E187B"/>
    <w:rsid w:val="008E1D9C"/>
    <w:rsid w:val="008E1E48"/>
    <w:rsid w:val="008E2131"/>
    <w:rsid w:val="008E2243"/>
    <w:rsid w:val="008E2406"/>
    <w:rsid w:val="008E3183"/>
    <w:rsid w:val="008E3AA3"/>
    <w:rsid w:val="008E3F15"/>
    <w:rsid w:val="008E432B"/>
    <w:rsid w:val="008E537F"/>
    <w:rsid w:val="008E57CD"/>
    <w:rsid w:val="008E5DFF"/>
    <w:rsid w:val="008E6889"/>
    <w:rsid w:val="008E6AE1"/>
    <w:rsid w:val="008E6CDC"/>
    <w:rsid w:val="008E7318"/>
    <w:rsid w:val="008E7A6A"/>
    <w:rsid w:val="008E7D4F"/>
    <w:rsid w:val="008F0D04"/>
    <w:rsid w:val="008F1549"/>
    <w:rsid w:val="008F158C"/>
    <w:rsid w:val="008F1DFD"/>
    <w:rsid w:val="008F2127"/>
    <w:rsid w:val="008F25F4"/>
    <w:rsid w:val="008F261E"/>
    <w:rsid w:val="008F2810"/>
    <w:rsid w:val="008F2AA5"/>
    <w:rsid w:val="008F2C1C"/>
    <w:rsid w:val="008F2E8A"/>
    <w:rsid w:val="008F366D"/>
    <w:rsid w:val="008F3787"/>
    <w:rsid w:val="008F3856"/>
    <w:rsid w:val="008F3BC1"/>
    <w:rsid w:val="008F3BC6"/>
    <w:rsid w:val="008F46E8"/>
    <w:rsid w:val="008F484A"/>
    <w:rsid w:val="008F551C"/>
    <w:rsid w:val="008F5953"/>
    <w:rsid w:val="008F5ACF"/>
    <w:rsid w:val="008F5C8A"/>
    <w:rsid w:val="008F5E03"/>
    <w:rsid w:val="008F6C91"/>
    <w:rsid w:val="008F6FC8"/>
    <w:rsid w:val="008F7366"/>
    <w:rsid w:val="008F745F"/>
    <w:rsid w:val="008F7548"/>
    <w:rsid w:val="008F75D9"/>
    <w:rsid w:val="008F7642"/>
    <w:rsid w:val="009000B6"/>
    <w:rsid w:val="009006F8"/>
    <w:rsid w:val="00900DDB"/>
    <w:rsid w:val="00900E29"/>
    <w:rsid w:val="00901067"/>
    <w:rsid w:val="00901363"/>
    <w:rsid w:val="009013D8"/>
    <w:rsid w:val="00901754"/>
    <w:rsid w:val="00901A91"/>
    <w:rsid w:val="00901F31"/>
    <w:rsid w:val="009023C3"/>
    <w:rsid w:val="0090261B"/>
    <w:rsid w:val="00902C17"/>
    <w:rsid w:val="0090301E"/>
    <w:rsid w:val="009033F0"/>
    <w:rsid w:val="00903406"/>
    <w:rsid w:val="00903739"/>
    <w:rsid w:val="00903AD4"/>
    <w:rsid w:val="00903E40"/>
    <w:rsid w:val="00903EDA"/>
    <w:rsid w:val="00903F9E"/>
    <w:rsid w:val="00904192"/>
    <w:rsid w:val="009043CC"/>
    <w:rsid w:val="009046E3"/>
    <w:rsid w:val="009049F0"/>
    <w:rsid w:val="00904C8A"/>
    <w:rsid w:val="00904D1E"/>
    <w:rsid w:val="00904DA1"/>
    <w:rsid w:val="00905B76"/>
    <w:rsid w:val="00905D3E"/>
    <w:rsid w:val="00905E63"/>
    <w:rsid w:val="009071CC"/>
    <w:rsid w:val="0090784C"/>
    <w:rsid w:val="00907B2B"/>
    <w:rsid w:val="00907D69"/>
    <w:rsid w:val="00907E91"/>
    <w:rsid w:val="00910695"/>
    <w:rsid w:val="0091091E"/>
    <w:rsid w:val="00911297"/>
    <w:rsid w:val="009112F2"/>
    <w:rsid w:val="0091184F"/>
    <w:rsid w:val="0091196D"/>
    <w:rsid w:val="009119C7"/>
    <w:rsid w:val="00911AB6"/>
    <w:rsid w:val="00911AEC"/>
    <w:rsid w:val="009120DA"/>
    <w:rsid w:val="0091297B"/>
    <w:rsid w:val="00912980"/>
    <w:rsid w:val="0091304E"/>
    <w:rsid w:val="00913051"/>
    <w:rsid w:val="009132DC"/>
    <w:rsid w:val="009132E3"/>
    <w:rsid w:val="00914130"/>
    <w:rsid w:val="00914769"/>
    <w:rsid w:val="00914F09"/>
    <w:rsid w:val="00914F48"/>
    <w:rsid w:val="0091531D"/>
    <w:rsid w:val="00915322"/>
    <w:rsid w:val="0091544E"/>
    <w:rsid w:val="00915B16"/>
    <w:rsid w:val="00915C95"/>
    <w:rsid w:val="009162B0"/>
    <w:rsid w:val="009168BF"/>
    <w:rsid w:val="00916D09"/>
    <w:rsid w:val="00916F8D"/>
    <w:rsid w:val="009171EC"/>
    <w:rsid w:val="009177F3"/>
    <w:rsid w:val="00917827"/>
    <w:rsid w:val="00917A4B"/>
    <w:rsid w:val="00917B71"/>
    <w:rsid w:val="0092025A"/>
    <w:rsid w:val="009204BC"/>
    <w:rsid w:val="009204D4"/>
    <w:rsid w:val="00920547"/>
    <w:rsid w:val="00920744"/>
    <w:rsid w:val="00920F65"/>
    <w:rsid w:val="00921239"/>
    <w:rsid w:val="009214D5"/>
    <w:rsid w:val="00921962"/>
    <w:rsid w:val="00922545"/>
    <w:rsid w:val="0092290B"/>
    <w:rsid w:val="00922959"/>
    <w:rsid w:val="00922AA9"/>
    <w:rsid w:val="00922DE9"/>
    <w:rsid w:val="00922E8B"/>
    <w:rsid w:val="00922E8D"/>
    <w:rsid w:val="00923597"/>
    <w:rsid w:val="00923BEE"/>
    <w:rsid w:val="00923C4E"/>
    <w:rsid w:val="009244BF"/>
    <w:rsid w:val="009249FA"/>
    <w:rsid w:val="00924C1C"/>
    <w:rsid w:val="00924DC8"/>
    <w:rsid w:val="009255D1"/>
    <w:rsid w:val="00925814"/>
    <w:rsid w:val="00925A03"/>
    <w:rsid w:val="00925B73"/>
    <w:rsid w:val="00925CB8"/>
    <w:rsid w:val="00925E7D"/>
    <w:rsid w:val="00926451"/>
    <w:rsid w:val="009268FF"/>
    <w:rsid w:val="00926A3C"/>
    <w:rsid w:val="0092722B"/>
    <w:rsid w:val="0092735B"/>
    <w:rsid w:val="00927A33"/>
    <w:rsid w:val="00927AFE"/>
    <w:rsid w:val="009302A2"/>
    <w:rsid w:val="009306B0"/>
    <w:rsid w:val="00930F2D"/>
    <w:rsid w:val="00930F8C"/>
    <w:rsid w:val="00930FB3"/>
    <w:rsid w:val="00931094"/>
    <w:rsid w:val="0093137D"/>
    <w:rsid w:val="009316E9"/>
    <w:rsid w:val="00931A34"/>
    <w:rsid w:val="00931BE7"/>
    <w:rsid w:val="00931CB2"/>
    <w:rsid w:val="00932641"/>
    <w:rsid w:val="00932799"/>
    <w:rsid w:val="009331BE"/>
    <w:rsid w:val="009334FF"/>
    <w:rsid w:val="009337E9"/>
    <w:rsid w:val="00933935"/>
    <w:rsid w:val="0093396A"/>
    <w:rsid w:val="00933B74"/>
    <w:rsid w:val="009344F8"/>
    <w:rsid w:val="009350AB"/>
    <w:rsid w:val="009350CF"/>
    <w:rsid w:val="009350F6"/>
    <w:rsid w:val="0093524D"/>
    <w:rsid w:val="009356DC"/>
    <w:rsid w:val="009357E8"/>
    <w:rsid w:val="00935C2E"/>
    <w:rsid w:val="00935C34"/>
    <w:rsid w:val="009361AB"/>
    <w:rsid w:val="00936EF2"/>
    <w:rsid w:val="00937158"/>
    <w:rsid w:val="00937445"/>
    <w:rsid w:val="009379B2"/>
    <w:rsid w:val="00937D44"/>
    <w:rsid w:val="00937EE1"/>
    <w:rsid w:val="009404D9"/>
    <w:rsid w:val="009405F5"/>
    <w:rsid w:val="00940628"/>
    <w:rsid w:val="00940C78"/>
    <w:rsid w:val="00940D61"/>
    <w:rsid w:val="00940F68"/>
    <w:rsid w:val="00940FA5"/>
    <w:rsid w:val="0094176E"/>
    <w:rsid w:val="00941C2C"/>
    <w:rsid w:val="00942225"/>
    <w:rsid w:val="009427D9"/>
    <w:rsid w:val="00942CB8"/>
    <w:rsid w:val="00942F1D"/>
    <w:rsid w:val="00942F60"/>
    <w:rsid w:val="00943454"/>
    <w:rsid w:val="0094382F"/>
    <w:rsid w:val="00943D31"/>
    <w:rsid w:val="00943D58"/>
    <w:rsid w:val="00943D7B"/>
    <w:rsid w:val="00943EB7"/>
    <w:rsid w:val="0094412D"/>
    <w:rsid w:val="0094415E"/>
    <w:rsid w:val="00944547"/>
    <w:rsid w:val="00944720"/>
    <w:rsid w:val="00944A4C"/>
    <w:rsid w:val="009450AB"/>
    <w:rsid w:val="00945351"/>
    <w:rsid w:val="00945396"/>
    <w:rsid w:val="00945521"/>
    <w:rsid w:val="00945522"/>
    <w:rsid w:val="00945605"/>
    <w:rsid w:val="00945634"/>
    <w:rsid w:val="00945B00"/>
    <w:rsid w:val="00945B12"/>
    <w:rsid w:val="00945CB1"/>
    <w:rsid w:val="00946530"/>
    <w:rsid w:val="00946580"/>
    <w:rsid w:val="009465E2"/>
    <w:rsid w:val="00946974"/>
    <w:rsid w:val="009478F5"/>
    <w:rsid w:val="00947F23"/>
    <w:rsid w:val="00950037"/>
    <w:rsid w:val="009504D0"/>
    <w:rsid w:val="009505DD"/>
    <w:rsid w:val="00950F0D"/>
    <w:rsid w:val="00950F79"/>
    <w:rsid w:val="00950F8A"/>
    <w:rsid w:val="0095148F"/>
    <w:rsid w:val="00951A31"/>
    <w:rsid w:val="00951B66"/>
    <w:rsid w:val="00951F9A"/>
    <w:rsid w:val="009522C6"/>
    <w:rsid w:val="00952782"/>
    <w:rsid w:val="009529DE"/>
    <w:rsid w:val="00952C5F"/>
    <w:rsid w:val="00952FEF"/>
    <w:rsid w:val="00953002"/>
    <w:rsid w:val="00953351"/>
    <w:rsid w:val="00953656"/>
    <w:rsid w:val="0095389C"/>
    <w:rsid w:val="009540B9"/>
    <w:rsid w:val="00954572"/>
    <w:rsid w:val="0095476D"/>
    <w:rsid w:val="00954825"/>
    <w:rsid w:val="00954A76"/>
    <w:rsid w:val="00954DD6"/>
    <w:rsid w:val="00954DE1"/>
    <w:rsid w:val="00954E02"/>
    <w:rsid w:val="00954F39"/>
    <w:rsid w:val="00954FAB"/>
    <w:rsid w:val="00955077"/>
    <w:rsid w:val="00955302"/>
    <w:rsid w:val="0095589F"/>
    <w:rsid w:val="0095596D"/>
    <w:rsid w:val="00955A31"/>
    <w:rsid w:val="00955C25"/>
    <w:rsid w:val="00955D56"/>
    <w:rsid w:val="00955EF1"/>
    <w:rsid w:val="0095604B"/>
    <w:rsid w:val="009566E6"/>
    <w:rsid w:val="00956C6D"/>
    <w:rsid w:val="00957B62"/>
    <w:rsid w:val="00957D2B"/>
    <w:rsid w:val="00957DBE"/>
    <w:rsid w:val="00957E90"/>
    <w:rsid w:val="00957EB6"/>
    <w:rsid w:val="009601B1"/>
    <w:rsid w:val="0096027D"/>
    <w:rsid w:val="0096052A"/>
    <w:rsid w:val="009605C4"/>
    <w:rsid w:val="00960ADD"/>
    <w:rsid w:val="00960E1A"/>
    <w:rsid w:val="00960F28"/>
    <w:rsid w:val="00960F30"/>
    <w:rsid w:val="0096140C"/>
    <w:rsid w:val="0096272E"/>
    <w:rsid w:val="009628D7"/>
    <w:rsid w:val="0096295F"/>
    <w:rsid w:val="0096303E"/>
    <w:rsid w:val="00963638"/>
    <w:rsid w:val="00963D48"/>
    <w:rsid w:val="00963E1A"/>
    <w:rsid w:val="00963EC4"/>
    <w:rsid w:val="00963F4A"/>
    <w:rsid w:val="009643C2"/>
    <w:rsid w:val="009643F7"/>
    <w:rsid w:val="00964899"/>
    <w:rsid w:val="00964B20"/>
    <w:rsid w:val="0096501B"/>
    <w:rsid w:val="0096542E"/>
    <w:rsid w:val="00965E51"/>
    <w:rsid w:val="009661BB"/>
    <w:rsid w:val="009662F5"/>
    <w:rsid w:val="0096639E"/>
    <w:rsid w:val="00966481"/>
    <w:rsid w:val="00966578"/>
    <w:rsid w:val="00966AD3"/>
    <w:rsid w:val="00966BE2"/>
    <w:rsid w:val="00967630"/>
    <w:rsid w:val="0096799B"/>
    <w:rsid w:val="00967B50"/>
    <w:rsid w:val="0097090D"/>
    <w:rsid w:val="00970B70"/>
    <w:rsid w:val="0097172B"/>
    <w:rsid w:val="009718A3"/>
    <w:rsid w:val="00971E1B"/>
    <w:rsid w:val="00972206"/>
    <w:rsid w:val="00972DD1"/>
    <w:rsid w:val="0097347C"/>
    <w:rsid w:val="009740DB"/>
    <w:rsid w:val="0097485B"/>
    <w:rsid w:val="00974C77"/>
    <w:rsid w:val="0097558A"/>
    <w:rsid w:val="00975642"/>
    <w:rsid w:val="00975B8E"/>
    <w:rsid w:val="009760A2"/>
    <w:rsid w:val="00976736"/>
    <w:rsid w:val="00976793"/>
    <w:rsid w:val="009772FB"/>
    <w:rsid w:val="0097743B"/>
    <w:rsid w:val="0097745C"/>
    <w:rsid w:val="00977675"/>
    <w:rsid w:val="009777A9"/>
    <w:rsid w:val="00977A89"/>
    <w:rsid w:val="00980464"/>
    <w:rsid w:val="00980858"/>
    <w:rsid w:val="00980CF8"/>
    <w:rsid w:val="009819AD"/>
    <w:rsid w:val="00981A9D"/>
    <w:rsid w:val="00981F08"/>
    <w:rsid w:val="00982342"/>
    <w:rsid w:val="00982ACA"/>
    <w:rsid w:val="00982BC7"/>
    <w:rsid w:val="00982E56"/>
    <w:rsid w:val="00983115"/>
    <w:rsid w:val="00983414"/>
    <w:rsid w:val="009834E7"/>
    <w:rsid w:val="00983A8E"/>
    <w:rsid w:val="0098418F"/>
    <w:rsid w:val="009841F3"/>
    <w:rsid w:val="00984330"/>
    <w:rsid w:val="009845C4"/>
    <w:rsid w:val="00984642"/>
    <w:rsid w:val="00984CCC"/>
    <w:rsid w:val="00984ECD"/>
    <w:rsid w:val="009852F0"/>
    <w:rsid w:val="00985549"/>
    <w:rsid w:val="00985887"/>
    <w:rsid w:val="00985C52"/>
    <w:rsid w:val="009864CD"/>
    <w:rsid w:val="00986A34"/>
    <w:rsid w:val="00986E91"/>
    <w:rsid w:val="00986EE7"/>
    <w:rsid w:val="00987159"/>
    <w:rsid w:val="009874B7"/>
    <w:rsid w:val="00987510"/>
    <w:rsid w:val="00987B36"/>
    <w:rsid w:val="00987CF7"/>
    <w:rsid w:val="00987D67"/>
    <w:rsid w:val="00987EEA"/>
    <w:rsid w:val="009904C5"/>
    <w:rsid w:val="009907A8"/>
    <w:rsid w:val="009909DD"/>
    <w:rsid w:val="00990B43"/>
    <w:rsid w:val="00990D89"/>
    <w:rsid w:val="00990E31"/>
    <w:rsid w:val="0099143B"/>
    <w:rsid w:val="0099168C"/>
    <w:rsid w:val="00991829"/>
    <w:rsid w:val="00991C66"/>
    <w:rsid w:val="00991E01"/>
    <w:rsid w:val="00992A8F"/>
    <w:rsid w:val="00992B21"/>
    <w:rsid w:val="00993496"/>
    <w:rsid w:val="00993659"/>
    <w:rsid w:val="009938C3"/>
    <w:rsid w:val="009939A5"/>
    <w:rsid w:val="00993A35"/>
    <w:rsid w:val="00993DE0"/>
    <w:rsid w:val="00993EC7"/>
    <w:rsid w:val="0099401D"/>
    <w:rsid w:val="00994128"/>
    <w:rsid w:val="009946B2"/>
    <w:rsid w:val="00994ACD"/>
    <w:rsid w:val="00994E0B"/>
    <w:rsid w:val="0099543A"/>
    <w:rsid w:val="00995D9E"/>
    <w:rsid w:val="009960CB"/>
    <w:rsid w:val="0099656F"/>
    <w:rsid w:val="00996882"/>
    <w:rsid w:val="00996CC4"/>
    <w:rsid w:val="00997296"/>
    <w:rsid w:val="009978C9"/>
    <w:rsid w:val="009A0233"/>
    <w:rsid w:val="009A03B3"/>
    <w:rsid w:val="009A0EBF"/>
    <w:rsid w:val="009A1109"/>
    <w:rsid w:val="009A15AF"/>
    <w:rsid w:val="009A1645"/>
    <w:rsid w:val="009A26D5"/>
    <w:rsid w:val="009A26D6"/>
    <w:rsid w:val="009A2CA4"/>
    <w:rsid w:val="009A2D5E"/>
    <w:rsid w:val="009A2F1F"/>
    <w:rsid w:val="009A342C"/>
    <w:rsid w:val="009A3904"/>
    <w:rsid w:val="009A3B33"/>
    <w:rsid w:val="009A3DF3"/>
    <w:rsid w:val="009A3F84"/>
    <w:rsid w:val="009A4377"/>
    <w:rsid w:val="009A4669"/>
    <w:rsid w:val="009A5011"/>
    <w:rsid w:val="009A5119"/>
    <w:rsid w:val="009A5158"/>
    <w:rsid w:val="009A5432"/>
    <w:rsid w:val="009A5BA0"/>
    <w:rsid w:val="009A5C9A"/>
    <w:rsid w:val="009A5E25"/>
    <w:rsid w:val="009A5FB8"/>
    <w:rsid w:val="009A6173"/>
    <w:rsid w:val="009A62A2"/>
    <w:rsid w:val="009A6B92"/>
    <w:rsid w:val="009A6BA6"/>
    <w:rsid w:val="009A72F7"/>
    <w:rsid w:val="009A738A"/>
    <w:rsid w:val="009A73FD"/>
    <w:rsid w:val="009A7535"/>
    <w:rsid w:val="009A76AF"/>
    <w:rsid w:val="009A7A8D"/>
    <w:rsid w:val="009A7AEF"/>
    <w:rsid w:val="009B04FF"/>
    <w:rsid w:val="009B0AF0"/>
    <w:rsid w:val="009B0DA2"/>
    <w:rsid w:val="009B12D6"/>
    <w:rsid w:val="009B1517"/>
    <w:rsid w:val="009B17BC"/>
    <w:rsid w:val="009B2128"/>
    <w:rsid w:val="009B2418"/>
    <w:rsid w:val="009B2705"/>
    <w:rsid w:val="009B28F9"/>
    <w:rsid w:val="009B2925"/>
    <w:rsid w:val="009B2E75"/>
    <w:rsid w:val="009B302B"/>
    <w:rsid w:val="009B39D8"/>
    <w:rsid w:val="009B3A2C"/>
    <w:rsid w:val="009B3A58"/>
    <w:rsid w:val="009B3A63"/>
    <w:rsid w:val="009B3AC8"/>
    <w:rsid w:val="009B3BA4"/>
    <w:rsid w:val="009B3C5F"/>
    <w:rsid w:val="009B3FD5"/>
    <w:rsid w:val="009B4035"/>
    <w:rsid w:val="009B42F3"/>
    <w:rsid w:val="009B4A94"/>
    <w:rsid w:val="009B537C"/>
    <w:rsid w:val="009B592C"/>
    <w:rsid w:val="009B5AA1"/>
    <w:rsid w:val="009B5C80"/>
    <w:rsid w:val="009B6899"/>
    <w:rsid w:val="009B6D9B"/>
    <w:rsid w:val="009B7182"/>
    <w:rsid w:val="009B72EF"/>
    <w:rsid w:val="009B739F"/>
    <w:rsid w:val="009B7697"/>
    <w:rsid w:val="009B7B4D"/>
    <w:rsid w:val="009B7EDA"/>
    <w:rsid w:val="009B7FB3"/>
    <w:rsid w:val="009C03A7"/>
    <w:rsid w:val="009C0ADA"/>
    <w:rsid w:val="009C0BFB"/>
    <w:rsid w:val="009C0F41"/>
    <w:rsid w:val="009C1303"/>
    <w:rsid w:val="009C137A"/>
    <w:rsid w:val="009C15A1"/>
    <w:rsid w:val="009C1C55"/>
    <w:rsid w:val="009C1CBF"/>
    <w:rsid w:val="009C1DA5"/>
    <w:rsid w:val="009C2363"/>
    <w:rsid w:val="009C27E7"/>
    <w:rsid w:val="009C2805"/>
    <w:rsid w:val="009C28EC"/>
    <w:rsid w:val="009C2FB1"/>
    <w:rsid w:val="009C3281"/>
    <w:rsid w:val="009C3A77"/>
    <w:rsid w:val="009C426A"/>
    <w:rsid w:val="009C4841"/>
    <w:rsid w:val="009C48D1"/>
    <w:rsid w:val="009C4C64"/>
    <w:rsid w:val="009C5457"/>
    <w:rsid w:val="009C578F"/>
    <w:rsid w:val="009C5B88"/>
    <w:rsid w:val="009C5E2D"/>
    <w:rsid w:val="009C637F"/>
    <w:rsid w:val="009C6521"/>
    <w:rsid w:val="009C698C"/>
    <w:rsid w:val="009C6F1B"/>
    <w:rsid w:val="009C7457"/>
    <w:rsid w:val="009C77E0"/>
    <w:rsid w:val="009C79BE"/>
    <w:rsid w:val="009C7D5A"/>
    <w:rsid w:val="009C7E40"/>
    <w:rsid w:val="009C7FD8"/>
    <w:rsid w:val="009D00CF"/>
    <w:rsid w:val="009D0314"/>
    <w:rsid w:val="009D0537"/>
    <w:rsid w:val="009D0EC1"/>
    <w:rsid w:val="009D1EFD"/>
    <w:rsid w:val="009D2175"/>
    <w:rsid w:val="009D26C7"/>
    <w:rsid w:val="009D2820"/>
    <w:rsid w:val="009D2A31"/>
    <w:rsid w:val="009D2DD4"/>
    <w:rsid w:val="009D2F71"/>
    <w:rsid w:val="009D313A"/>
    <w:rsid w:val="009D335D"/>
    <w:rsid w:val="009D3364"/>
    <w:rsid w:val="009D33C9"/>
    <w:rsid w:val="009D37F0"/>
    <w:rsid w:val="009D3824"/>
    <w:rsid w:val="009D3A37"/>
    <w:rsid w:val="009D3C56"/>
    <w:rsid w:val="009D3C71"/>
    <w:rsid w:val="009D3DC6"/>
    <w:rsid w:val="009D421E"/>
    <w:rsid w:val="009D4510"/>
    <w:rsid w:val="009D4632"/>
    <w:rsid w:val="009D4937"/>
    <w:rsid w:val="009D4A9F"/>
    <w:rsid w:val="009D4ACB"/>
    <w:rsid w:val="009D4BA8"/>
    <w:rsid w:val="009D4CAB"/>
    <w:rsid w:val="009D50E7"/>
    <w:rsid w:val="009D518A"/>
    <w:rsid w:val="009D5328"/>
    <w:rsid w:val="009D58CA"/>
    <w:rsid w:val="009D5FE5"/>
    <w:rsid w:val="009D60B4"/>
    <w:rsid w:val="009D6557"/>
    <w:rsid w:val="009D689D"/>
    <w:rsid w:val="009D68FA"/>
    <w:rsid w:val="009D70D8"/>
    <w:rsid w:val="009D750B"/>
    <w:rsid w:val="009D7816"/>
    <w:rsid w:val="009D78AA"/>
    <w:rsid w:val="009D7B44"/>
    <w:rsid w:val="009D7F3C"/>
    <w:rsid w:val="009E010D"/>
    <w:rsid w:val="009E146D"/>
    <w:rsid w:val="009E1A8E"/>
    <w:rsid w:val="009E1EE3"/>
    <w:rsid w:val="009E209D"/>
    <w:rsid w:val="009E25CD"/>
    <w:rsid w:val="009E267A"/>
    <w:rsid w:val="009E2E08"/>
    <w:rsid w:val="009E2FBB"/>
    <w:rsid w:val="009E30D8"/>
    <w:rsid w:val="009E31B8"/>
    <w:rsid w:val="009E38C3"/>
    <w:rsid w:val="009E3924"/>
    <w:rsid w:val="009E3997"/>
    <w:rsid w:val="009E4322"/>
    <w:rsid w:val="009E48D9"/>
    <w:rsid w:val="009E54B3"/>
    <w:rsid w:val="009E54DB"/>
    <w:rsid w:val="009E58ED"/>
    <w:rsid w:val="009E5AC2"/>
    <w:rsid w:val="009E6BA3"/>
    <w:rsid w:val="009E6D1B"/>
    <w:rsid w:val="009E6EF6"/>
    <w:rsid w:val="009E72F8"/>
    <w:rsid w:val="009E775B"/>
    <w:rsid w:val="009E7819"/>
    <w:rsid w:val="009F11CB"/>
    <w:rsid w:val="009F1529"/>
    <w:rsid w:val="009F18A6"/>
    <w:rsid w:val="009F18CF"/>
    <w:rsid w:val="009F1E39"/>
    <w:rsid w:val="009F2554"/>
    <w:rsid w:val="009F27EE"/>
    <w:rsid w:val="009F2A58"/>
    <w:rsid w:val="009F2A92"/>
    <w:rsid w:val="009F2D8E"/>
    <w:rsid w:val="009F2FB5"/>
    <w:rsid w:val="009F3396"/>
    <w:rsid w:val="009F3952"/>
    <w:rsid w:val="009F42C8"/>
    <w:rsid w:val="009F4583"/>
    <w:rsid w:val="009F4AD2"/>
    <w:rsid w:val="009F4BD4"/>
    <w:rsid w:val="009F4CC5"/>
    <w:rsid w:val="009F63CB"/>
    <w:rsid w:val="009F64F2"/>
    <w:rsid w:val="009F6F3F"/>
    <w:rsid w:val="009F6F75"/>
    <w:rsid w:val="009F729D"/>
    <w:rsid w:val="009F78CD"/>
    <w:rsid w:val="009F79F7"/>
    <w:rsid w:val="009F7A2E"/>
    <w:rsid w:val="00A0023E"/>
    <w:rsid w:val="00A008C1"/>
    <w:rsid w:val="00A00902"/>
    <w:rsid w:val="00A00E96"/>
    <w:rsid w:val="00A00F70"/>
    <w:rsid w:val="00A012AF"/>
    <w:rsid w:val="00A01651"/>
    <w:rsid w:val="00A019CA"/>
    <w:rsid w:val="00A01A97"/>
    <w:rsid w:val="00A01BFE"/>
    <w:rsid w:val="00A023DF"/>
    <w:rsid w:val="00A02812"/>
    <w:rsid w:val="00A02843"/>
    <w:rsid w:val="00A02DCA"/>
    <w:rsid w:val="00A02DF6"/>
    <w:rsid w:val="00A02F6A"/>
    <w:rsid w:val="00A032AB"/>
    <w:rsid w:val="00A03323"/>
    <w:rsid w:val="00A0352F"/>
    <w:rsid w:val="00A03992"/>
    <w:rsid w:val="00A03BFA"/>
    <w:rsid w:val="00A03C07"/>
    <w:rsid w:val="00A03E3F"/>
    <w:rsid w:val="00A03F8F"/>
    <w:rsid w:val="00A03FE8"/>
    <w:rsid w:val="00A048B3"/>
    <w:rsid w:val="00A05797"/>
    <w:rsid w:val="00A05AD8"/>
    <w:rsid w:val="00A068FA"/>
    <w:rsid w:val="00A06A42"/>
    <w:rsid w:val="00A06DDB"/>
    <w:rsid w:val="00A06E67"/>
    <w:rsid w:val="00A06EE1"/>
    <w:rsid w:val="00A0730B"/>
    <w:rsid w:val="00A0783F"/>
    <w:rsid w:val="00A07967"/>
    <w:rsid w:val="00A07C34"/>
    <w:rsid w:val="00A1019C"/>
    <w:rsid w:val="00A10424"/>
    <w:rsid w:val="00A10A75"/>
    <w:rsid w:val="00A10AFB"/>
    <w:rsid w:val="00A10BC4"/>
    <w:rsid w:val="00A10C56"/>
    <w:rsid w:val="00A111F2"/>
    <w:rsid w:val="00A11235"/>
    <w:rsid w:val="00A113AB"/>
    <w:rsid w:val="00A11570"/>
    <w:rsid w:val="00A117CE"/>
    <w:rsid w:val="00A11D90"/>
    <w:rsid w:val="00A11D97"/>
    <w:rsid w:val="00A12428"/>
    <w:rsid w:val="00A12533"/>
    <w:rsid w:val="00A12AD1"/>
    <w:rsid w:val="00A12E33"/>
    <w:rsid w:val="00A12EBC"/>
    <w:rsid w:val="00A132A1"/>
    <w:rsid w:val="00A1388F"/>
    <w:rsid w:val="00A13D68"/>
    <w:rsid w:val="00A13E5F"/>
    <w:rsid w:val="00A13EB8"/>
    <w:rsid w:val="00A14022"/>
    <w:rsid w:val="00A1419E"/>
    <w:rsid w:val="00A14399"/>
    <w:rsid w:val="00A14B8A"/>
    <w:rsid w:val="00A15571"/>
    <w:rsid w:val="00A155FF"/>
    <w:rsid w:val="00A156AE"/>
    <w:rsid w:val="00A15C5D"/>
    <w:rsid w:val="00A15CC7"/>
    <w:rsid w:val="00A16419"/>
    <w:rsid w:val="00A164D5"/>
    <w:rsid w:val="00A16A20"/>
    <w:rsid w:val="00A16E42"/>
    <w:rsid w:val="00A17455"/>
    <w:rsid w:val="00A17775"/>
    <w:rsid w:val="00A17DA4"/>
    <w:rsid w:val="00A2061F"/>
    <w:rsid w:val="00A2087E"/>
    <w:rsid w:val="00A20E55"/>
    <w:rsid w:val="00A2134E"/>
    <w:rsid w:val="00A21BE0"/>
    <w:rsid w:val="00A21FD1"/>
    <w:rsid w:val="00A220B0"/>
    <w:rsid w:val="00A221A6"/>
    <w:rsid w:val="00A223DE"/>
    <w:rsid w:val="00A22430"/>
    <w:rsid w:val="00A225E9"/>
    <w:rsid w:val="00A22778"/>
    <w:rsid w:val="00A22B05"/>
    <w:rsid w:val="00A22BAB"/>
    <w:rsid w:val="00A22D39"/>
    <w:rsid w:val="00A22E36"/>
    <w:rsid w:val="00A2397A"/>
    <w:rsid w:val="00A23A27"/>
    <w:rsid w:val="00A23E57"/>
    <w:rsid w:val="00A241A2"/>
    <w:rsid w:val="00A242E3"/>
    <w:rsid w:val="00A24819"/>
    <w:rsid w:val="00A24A7B"/>
    <w:rsid w:val="00A24ACE"/>
    <w:rsid w:val="00A25128"/>
    <w:rsid w:val="00A2526F"/>
    <w:rsid w:val="00A25429"/>
    <w:rsid w:val="00A26086"/>
    <w:rsid w:val="00A260E4"/>
    <w:rsid w:val="00A2616E"/>
    <w:rsid w:val="00A262C5"/>
    <w:rsid w:val="00A267A0"/>
    <w:rsid w:val="00A267FD"/>
    <w:rsid w:val="00A26AD4"/>
    <w:rsid w:val="00A26FF4"/>
    <w:rsid w:val="00A27153"/>
    <w:rsid w:val="00A2753C"/>
    <w:rsid w:val="00A275A4"/>
    <w:rsid w:val="00A27621"/>
    <w:rsid w:val="00A3036F"/>
    <w:rsid w:val="00A3052A"/>
    <w:rsid w:val="00A30927"/>
    <w:rsid w:val="00A30A8E"/>
    <w:rsid w:val="00A30D6B"/>
    <w:rsid w:val="00A3117B"/>
    <w:rsid w:val="00A31240"/>
    <w:rsid w:val="00A31B83"/>
    <w:rsid w:val="00A31CB4"/>
    <w:rsid w:val="00A31D1D"/>
    <w:rsid w:val="00A32148"/>
    <w:rsid w:val="00A3229D"/>
    <w:rsid w:val="00A32663"/>
    <w:rsid w:val="00A32854"/>
    <w:rsid w:val="00A32FBF"/>
    <w:rsid w:val="00A33094"/>
    <w:rsid w:val="00A33139"/>
    <w:rsid w:val="00A336B2"/>
    <w:rsid w:val="00A337C3"/>
    <w:rsid w:val="00A33D14"/>
    <w:rsid w:val="00A342F7"/>
    <w:rsid w:val="00A34BE1"/>
    <w:rsid w:val="00A34CE7"/>
    <w:rsid w:val="00A35063"/>
    <w:rsid w:val="00A350B7"/>
    <w:rsid w:val="00A35959"/>
    <w:rsid w:val="00A3595C"/>
    <w:rsid w:val="00A35F48"/>
    <w:rsid w:val="00A3620A"/>
    <w:rsid w:val="00A362B7"/>
    <w:rsid w:val="00A36731"/>
    <w:rsid w:val="00A37D52"/>
    <w:rsid w:val="00A37FC1"/>
    <w:rsid w:val="00A40A97"/>
    <w:rsid w:val="00A40BA0"/>
    <w:rsid w:val="00A411E5"/>
    <w:rsid w:val="00A41F5D"/>
    <w:rsid w:val="00A42111"/>
    <w:rsid w:val="00A4240F"/>
    <w:rsid w:val="00A427BA"/>
    <w:rsid w:val="00A42C0E"/>
    <w:rsid w:val="00A42C4B"/>
    <w:rsid w:val="00A43028"/>
    <w:rsid w:val="00A43144"/>
    <w:rsid w:val="00A43152"/>
    <w:rsid w:val="00A4316A"/>
    <w:rsid w:val="00A43682"/>
    <w:rsid w:val="00A4382E"/>
    <w:rsid w:val="00A44716"/>
    <w:rsid w:val="00A4471C"/>
    <w:rsid w:val="00A4482D"/>
    <w:rsid w:val="00A44B0F"/>
    <w:rsid w:val="00A44BB8"/>
    <w:rsid w:val="00A45548"/>
    <w:rsid w:val="00A45A86"/>
    <w:rsid w:val="00A45ED2"/>
    <w:rsid w:val="00A467B9"/>
    <w:rsid w:val="00A4742F"/>
    <w:rsid w:val="00A4760F"/>
    <w:rsid w:val="00A47A2D"/>
    <w:rsid w:val="00A47DFF"/>
    <w:rsid w:val="00A50366"/>
    <w:rsid w:val="00A5040F"/>
    <w:rsid w:val="00A508E4"/>
    <w:rsid w:val="00A50A6E"/>
    <w:rsid w:val="00A51567"/>
    <w:rsid w:val="00A519ED"/>
    <w:rsid w:val="00A51C7C"/>
    <w:rsid w:val="00A51E05"/>
    <w:rsid w:val="00A521F9"/>
    <w:rsid w:val="00A522EE"/>
    <w:rsid w:val="00A5264B"/>
    <w:rsid w:val="00A52B14"/>
    <w:rsid w:val="00A52CCE"/>
    <w:rsid w:val="00A52FC3"/>
    <w:rsid w:val="00A538C1"/>
    <w:rsid w:val="00A53D70"/>
    <w:rsid w:val="00A541D1"/>
    <w:rsid w:val="00A54762"/>
    <w:rsid w:val="00A54CD4"/>
    <w:rsid w:val="00A54F56"/>
    <w:rsid w:val="00A54FBA"/>
    <w:rsid w:val="00A550B6"/>
    <w:rsid w:val="00A55271"/>
    <w:rsid w:val="00A5541F"/>
    <w:rsid w:val="00A55473"/>
    <w:rsid w:val="00A55A88"/>
    <w:rsid w:val="00A55D85"/>
    <w:rsid w:val="00A55DEB"/>
    <w:rsid w:val="00A56184"/>
    <w:rsid w:val="00A5665A"/>
    <w:rsid w:val="00A56738"/>
    <w:rsid w:val="00A56E2D"/>
    <w:rsid w:val="00A57184"/>
    <w:rsid w:val="00A5729C"/>
    <w:rsid w:val="00A57581"/>
    <w:rsid w:val="00A5772F"/>
    <w:rsid w:val="00A57898"/>
    <w:rsid w:val="00A57A67"/>
    <w:rsid w:val="00A57BE7"/>
    <w:rsid w:val="00A57C46"/>
    <w:rsid w:val="00A57E0D"/>
    <w:rsid w:val="00A57FE2"/>
    <w:rsid w:val="00A60459"/>
    <w:rsid w:val="00A604B0"/>
    <w:rsid w:val="00A60885"/>
    <w:rsid w:val="00A60AED"/>
    <w:rsid w:val="00A60B66"/>
    <w:rsid w:val="00A60BFA"/>
    <w:rsid w:val="00A60C15"/>
    <w:rsid w:val="00A60C45"/>
    <w:rsid w:val="00A60C56"/>
    <w:rsid w:val="00A6116A"/>
    <w:rsid w:val="00A6123C"/>
    <w:rsid w:val="00A61596"/>
    <w:rsid w:val="00A61D00"/>
    <w:rsid w:val="00A61F2F"/>
    <w:rsid w:val="00A61F32"/>
    <w:rsid w:val="00A62488"/>
    <w:rsid w:val="00A626A2"/>
    <w:rsid w:val="00A62D12"/>
    <w:rsid w:val="00A62D3A"/>
    <w:rsid w:val="00A62DBD"/>
    <w:rsid w:val="00A62F1F"/>
    <w:rsid w:val="00A633C2"/>
    <w:rsid w:val="00A63463"/>
    <w:rsid w:val="00A63799"/>
    <w:rsid w:val="00A63CC9"/>
    <w:rsid w:val="00A63D67"/>
    <w:rsid w:val="00A63FF0"/>
    <w:rsid w:val="00A6473F"/>
    <w:rsid w:val="00A64A1D"/>
    <w:rsid w:val="00A64BDF"/>
    <w:rsid w:val="00A65101"/>
    <w:rsid w:val="00A65124"/>
    <w:rsid w:val="00A654F1"/>
    <w:rsid w:val="00A65A41"/>
    <w:rsid w:val="00A65A8F"/>
    <w:rsid w:val="00A65CE9"/>
    <w:rsid w:val="00A66062"/>
    <w:rsid w:val="00A6652E"/>
    <w:rsid w:val="00A66BF2"/>
    <w:rsid w:val="00A6798F"/>
    <w:rsid w:val="00A67A78"/>
    <w:rsid w:val="00A67C40"/>
    <w:rsid w:val="00A67C62"/>
    <w:rsid w:val="00A67FD8"/>
    <w:rsid w:val="00A7076E"/>
    <w:rsid w:val="00A707DD"/>
    <w:rsid w:val="00A709B2"/>
    <w:rsid w:val="00A70B37"/>
    <w:rsid w:val="00A70C94"/>
    <w:rsid w:val="00A70D54"/>
    <w:rsid w:val="00A70D8F"/>
    <w:rsid w:val="00A715AF"/>
    <w:rsid w:val="00A71ECB"/>
    <w:rsid w:val="00A72132"/>
    <w:rsid w:val="00A72351"/>
    <w:rsid w:val="00A72858"/>
    <w:rsid w:val="00A728E3"/>
    <w:rsid w:val="00A7337A"/>
    <w:rsid w:val="00A736D3"/>
    <w:rsid w:val="00A73ED4"/>
    <w:rsid w:val="00A74908"/>
    <w:rsid w:val="00A7578B"/>
    <w:rsid w:val="00A7592B"/>
    <w:rsid w:val="00A75A7A"/>
    <w:rsid w:val="00A7609F"/>
    <w:rsid w:val="00A76444"/>
    <w:rsid w:val="00A766CA"/>
    <w:rsid w:val="00A76A45"/>
    <w:rsid w:val="00A77F5C"/>
    <w:rsid w:val="00A80068"/>
    <w:rsid w:val="00A801DC"/>
    <w:rsid w:val="00A807D6"/>
    <w:rsid w:val="00A80A2B"/>
    <w:rsid w:val="00A80A77"/>
    <w:rsid w:val="00A8137D"/>
    <w:rsid w:val="00A819A9"/>
    <w:rsid w:val="00A81FC5"/>
    <w:rsid w:val="00A821A8"/>
    <w:rsid w:val="00A8282E"/>
    <w:rsid w:val="00A82893"/>
    <w:rsid w:val="00A82A6D"/>
    <w:rsid w:val="00A82DF9"/>
    <w:rsid w:val="00A82E7C"/>
    <w:rsid w:val="00A82E89"/>
    <w:rsid w:val="00A8302F"/>
    <w:rsid w:val="00A831DE"/>
    <w:rsid w:val="00A83338"/>
    <w:rsid w:val="00A834EA"/>
    <w:rsid w:val="00A83502"/>
    <w:rsid w:val="00A836CA"/>
    <w:rsid w:val="00A8395A"/>
    <w:rsid w:val="00A83C23"/>
    <w:rsid w:val="00A84005"/>
    <w:rsid w:val="00A84072"/>
    <w:rsid w:val="00A847A4"/>
    <w:rsid w:val="00A84870"/>
    <w:rsid w:val="00A849A1"/>
    <w:rsid w:val="00A84B68"/>
    <w:rsid w:val="00A85347"/>
    <w:rsid w:val="00A859B4"/>
    <w:rsid w:val="00A85A5B"/>
    <w:rsid w:val="00A85BA5"/>
    <w:rsid w:val="00A86396"/>
    <w:rsid w:val="00A87421"/>
    <w:rsid w:val="00A87DA7"/>
    <w:rsid w:val="00A90197"/>
    <w:rsid w:val="00A903A4"/>
    <w:rsid w:val="00A903E3"/>
    <w:rsid w:val="00A906B6"/>
    <w:rsid w:val="00A90C6C"/>
    <w:rsid w:val="00A90CB0"/>
    <w:rsid w:val="00A90D36"/>
    <w:rsid w:val="00A912C0"/>
    <w:rsid w:val="00A918FA"/>
    <w:rsid w:val="00A92E26"/>
    <w:rsid w:val="00A93080"/>
    <w:rsid w:val="00A937AC"/>
    <w:rsid w:val="00A93804"/>
    <w:rsid w:val="00A93AA5"/>
    <w:rsid w:val="00A93C70"/>
    <w:rsid w:val="00A94AB6"/>
    <w:rsid w:val="00A94B3C"/>
    <w:rsid w:val="00A96421"/>
    <w:rsid w:val="00A96983"/>
    <w:rsid w:val="00A969E4"/>
    <w:rsid w:val="00A96B38"/>
    <w:rsid w:val="00A96BD4"/>
    <w:rsid w:val="00A96DCB"/>
    <w:rsid w:val="00A96E7C"/>
    <w:rsid w:val="00A9702E"/>
    <w:rsid w:val="00A974E8"/>
    <w:rsid w:val="00AA0CB1"/>
    <w:rsid w:val="00AA0D96"/>
    <w:rsid w:val="00AA0F1E"/>
    <w:rsid w:val="00AA1848"/>
    <w:rsid w:val="00AA1F49"/>
    <w:rsid w:val="00AA2923"/>
    <w:rsid w:val="00AA2B76"/>
    <w:rsid w:val="00AA30DE"/>
    <w:rsid w:val="00AA33D3"/>
    <w:rsid w:val="00AA3688"/>
    <w:rsid w:val="00AA3694"/>
    <w:rsid w:val="00AA45C0"/>
    <w:rsid w:val="00AA476F"/>
    <w:rsid w:val="00AA4944"/>
    <w:rsid w:val="00AA4B54"/>
    <w:rsid w:val="00AA4B8D"/>
    <w:rsid w:val="00AA4C7C"/>
    <w:rsid w:val="00AA5101"/>
    <w:rsid w:val="00AA5822"/>
    <w:rsid w:val="00AA588F"/>
    <w:rsid w:val="00AA5D04"/>
    <w:rsid w:val="00AA5E75"/>
    <w:rsid w:val="00AA6A21"/>
    <w:rsid w:val="00AA6BD3"/>
    <w:rsid w:val="00AA6FB0"/>
    <w:rsid w:val="00AA71B2"/>
    <w:rsid w:val="00AA74D7"/>
    <w:rsid w:val="00AA7A4B"/>
    <w:rsid w:val="00AA7D49"/>
    <w:rsid w:val="00AA7D90"/>
    <w:rsid w:val="00AA7FEF"/>
    <w:rsid w:val="00AB0DC8"/>
    <w:rsid w:val="00AB13AD"/>
    <w:rsid w:val="00AB1532"/>
    <w:rsid w:val="00AB1BF9"/>
    <w:rsid w:val="00AB20F7"/>
    <w:rsid w:val="00AB233B"/>
    <w:rsid w:val="00AB23BE"/>
    <w:rsid w:val="00AB264E"/>
    <w:rsid w:val="00AB2758"/>
    <w:rsid w:val="00AB27C6"/>
    <w:rsid w:val="00AB34D6"/>
    <w:rsid w:val="00AB3630"/>
    <w:rsid w:val="00AB3661"/>
    <w:rsid w:val="00AB40E6"/>
    <w:rsid w:val="00AB4237"/>
    <w:rsid w:val="00AB476A"/>
    <w:rsid w:val="00AB4D90"/>
    <w:rsid w:val="00AB5154"/>
    <w:rsid w:val="00AB52C6"/>
    <w:rsid w:val="00AB53FC"/>
    <w:rsid w:val="00AB5592"/>
    <w:rsid w:val="00AB578E"/>
    <w:rsid w:val="00AB5FF8"/>
    <w:rsid w:val="00AB6DDF"/>
    <w:rsid w:val="00AB6FED"/>
    <w:rsid w:val="00AB72B4"/>
    <w:rsid w:val="00AB7640"/>
    <w:rsid w:val="00AC0398"/>
    <w:rsid w:val="00AC0932"/>
    <w:rsid w:val="00AC0A01"/>
    <w:rsid w:val="00AC0D84"/>
    <w:rsid w:val="00AC0DCD"/>
    <w:rsid w:val="00AC0FE9"/>
    <w:rsid w:val="00AC1017"/>
    <w:rsid w:val="00AC110A"/>
    <w:rsid w:val="00AC13AD"/>
    <w:rsid w:val="00AC187D"/>
    <w:rsid w:val="00AC1A57"/>
    <w:rsid w:val="00AC1CC2"/>
    <w:rsid w:val="00AC1D2F"/>
    <w:rsid w:val="00AC1F08"/>
    <w:rsid w:val="00AC1FAF"/>
    <w:rsid w:val="00AC2083"/>
    <w:rsid w:val="00AC238A"/>
    <w:rsid w:val="00AC2447"/>
    <w:rsid w:val="00AC2819"/>
    <w:rsid w:val="00AC2DE1"/>
    <w:rsid w:val="00AC45DE"/>
    <w:rsid w:val="00AC462C"/>
    <w:rsid w:val="00AC4F30"/>
    <w:rsid w:val="00AC4FDA"/>
    <w:rsid w:val="00AC52D7"/>
    <w:rsid w:val="00AC536C"/>
    <w:rsid w:val="00AC55B1"/>
    <w:rsid w:val="00AC5879"/>
    <w:rsid w:val="00AC5B82"/>
    <w:rsid w:val="00AC5C7E"/>
    <w:rsid w:val="00AC5D59"/>
    <w:rsid w:val="00AC63B0"/>
    <w:rsid w:val="00AC6E6C"/>
    <w:rsid w:val="00AC70D1"/>
    <w:rsid w:val="00AC7158"/>
    <w:rsid w:val="00AC73DA"/>
    <w:rsid w:val="00AC76E7"/>
    <w:rsid w:val="00AC7844"/>
    <w:rsid w:val="00AC7D51"/>
    <w:rsid w:val="00AC7EF6"/>
    <w:rsid w:val="00AD0116"/>
    <w:rsid w:val="00AD0990"/>
    <w:rsid w:val="00AD0ADB"/>
    <w:rsid w:val="00AD0BF4"/>
    <w:rsid w:val="00AD0C93"/>
    <w:rsid w:val="00AD0D6E"/>
    <w:rsid w:val="00AD0F9D"/>
    <w:rsid w:val="00AD1B86"/>
    <w:rsid w:val="00AD1E91"/>
    <w:rsid w:val="00AD2078"/>
    <w:rsid w:val="00AD20EA"/>
    <w:rsid w:val="00AD2595"/>
    <w:rsid w:val="00AD2806"/>
    <w:rsid w:val="00AD2DEA"/>
    <w:rsid w:val="00AD3246"/>
    <w:rsid w:val="00AD328E"/>
    <w:rsid w:val="00AD34BB"/>
    <w:rsid w:val="00AD37EF"/>
    <w:rsid w:val="00AD39D9"/>
    <w:rsid w:val="00AD4114"/>
    <w:rsid w:val="00AD41E7"/>
    <w:rsid w:val="00AD49D0"/>
    <w:rsid w:val="00AD4BB0"/>
    <w:rsid w:val="00AD4D77"/>
    <w:rsid w:val="00AD5C4C"/>
    <w:rsid w:val="00AD5C51"/>
    <w:rsid w:val="00AD5CFB"/>
    <w:rsid w:val="00AD5E7A"/>
    <w:rsid w:val="00AD5EE8"/>
    <w:rsid w:val="00AD61E5"/>
    <w:rsid w:val="00AD6784"/>
    <w:rsid w:val="00AD6CD0"/>
    <w:rsid w:val="00AD6F53"/>
    <w:rsid w:val="00AD7772"/>
    <w:rsid w:val="00AE047A"/>
    <w:rsid w:val="00AE0504"/>
    <w:rsid w:val="00AE06D5"/>
    <w:rsid w:val="00AE10A5"/>
    <w:rsid w:val="00AE1120"/>
    <w:rsid w:val="00AE14E8"/>
    <w:rsid w:val="00AE1541"/>
    <w:rsid w:val="00AE1808"/>
    <w:rsid w:val="00AE1AF0"/>
    <w:rsid w:val="00AE1B1E"/>
    <w:rsid w:val="00AE1B9E"/>
    <w:rsid w:val="00AE1BE3"/>
    <w:rsid w:val="00AE1D13"/>
    <w:rsid w:val="00AE1E45"/>
    <w:rsid w:val="00AE238C"/>
    <w:rsid w:val="00AE2452"/>
    <w:rsid w:val="00AE281B"/>
    <w:rsid w:val="00AE2831"/>
    <w:rsid w:val="00AE292B"/>
    <w:rsid w:val="00AE297E"/>
    <w:rsid w:val="00AE2C33"/>
    <w:rsid w:val="00AE38D5"/>
    <w:rsid w:val="00AE3A5C"/>
    <w:rsid w:val="00AE3E84"/>
    <w:rsid w:val="00AE3F99"/>
    <w:rsid w:val="00AE4127"/>
    <w:rsid w:val="00AE43DF"/>
    <w:rsid w:val="00AE4470"/>
    <w:rsid w:val="00AE4DF7"/>
    <w:rsid w:val="00AE537B"/>
    <w:rsid w:val="00AE565A"/>
    <w:rsid w:val="00AE56C2"/>
    <w:rsid w:val="00AE5703"/>
    <w:rsid w:val="00AE5C06"/>
    <w:rsid w:val="00AE5E71"/>
    <w:rsid w:val="00AE648C"/>
    <w:rsid w:val="00AE6662"/>
    <w:rsid w:val="00AE6DFC"/>
    <w:rsid w:val="00AE6FDB"/>
    <w:rsid w:val="00AE6FFD"/>
    <w:rsid w:val="00AE7158"/>
    <w:rsid w:val="00AE7188"/>
    <w:rsid w:val="00AE7237"/>
    <w:rsid w:val="00AE7257"/>
    <w:rsid w:val="00AE772F"/>
    <w:rsid w:val="00AE7B01"/>
    <w:rsid w:val="00AE7CB3"/>
    <w:rsid w:val="00AF04D1"/>
    <w:rsid w:val="00AF065A"/>
    <w:rsid w:val="00AF073E"/>
    <w:rsid w:val="00AF0AA4"/>
    <w:rsid w:val="00AF1165"/>
    <w:rsid w:val="00AF14E1"/>
    <w:rsid w:val="00AF1503"/>
    <w:rsid w:val="00AF151A"/>
    <w:rsid w:val="00AF1963"/>
    <w:rsid w:val="00AF1A8D"/>
    <w:rsid w:val="00AF235F"/>
    <w:rsid w:val="00AF23D8"/>
    <w:rsid w:val="00AF23F8"/>
    <w:rsid w:val="00AF2507"/>
    <w:rsid w:val="00AF2EA6"/>
    <w:rsid w:val="00AF2FA3"/>
    <w:rsid w:val="00AF30AA"/>
    <w:rsid w:val="00AF3567"/>
    <w:rsid w:val="00AF3787"/>
    <w:rsid w:val="00AF389C"/>
    <w:rsid w:val="00AF3A30"/>
    <w:rsid w:val="00AF3F6A"/>
    <w:rsid w:val="00AF4184"/>
    <w:rsid w:val="00AF430B"/>
    <w:rsid w:val="00AF4BEA"/>
    <w:rsid w:val="00AF52D8"/>
    <w:rsid w:val="00AF53D8"/>
    <w:rsid w:val="00AF5609"/>
    <w:rsid w:val="00AF5CCF"/>
    <w:rsid w:val="00AF5DA8"/>
    <w:rsid w:val="00AF5DB4"/>
    <w:rsid w:val="00AF6102"/>
    <w:rsid w:val="00AF6799"/>
    <w:rsid w:val="00AF6946"/>
    <w:rsid w:val="00AF7087"/>
    <w:rsid w:val="00AF72C1"/>
    <w:rsid w:val="00AF7631"/>
    <w:rsid w:val="00AF771D"/>
    <w:rsid w:val="00AF7BED"/>
    <w:rsid w:val="00AF7E97"/>
    <w:rsid w:val="00B0012C"/>
    <w:rsid w:val="00B002C4"/>
    <w:rsid w:val="00B003BD"/>
    <w:rsid w:val="00B005FE"/>
    <w:rsid w:val="00B00A5F"/>
    <w:rsid w:val="00B00A9C"/>
    <w:rsid w:val="00B00B18"/>
    <w:rsid w:val="00B00B8D"/>
    <w:rsid w:val="00B01C74"/>
    <w:rsid w:val="00B01CDA"/>
    <w:rsid w:val="00B02887"/>
    <w:rsid w:val="00B02991"/>
    <w:rsid w:val="00B02B18"/>
    <w:rsid w:val="00B02B7A"/>
    <w:rsid w:val="00B02C09"/>
    <w:rsid w:val="00B0370D"/>
    <w:rsid w:val="00B03D58"/>
    <w:rsid w:val="00B03F01"/>
    <w:rsid w:val="00B0460D"/>
    <w:rsid w:val="00B04707"/>
    <w:rsid w:val="00B04789"/>
    <w:rsid w:val="00B056FB"/>
    <w:rsid w:val="00B05C37"/>
    <w:rsid w:val="00B073A5"/>
    <w:rsid w:val="00B07C96"/>
    <w:rsid w:val="00B10137"/>
    <w:rsid w:val="00B105D0"/>
    <w:rsid w:val="00B1076C"/>
    <w:rsid w:val="00B10D4B"/>
    <w:rsid w:val="00B110B4"/>
    <w:rsid w:val="00B110F9"/>
    <w:rsid w:val="00B111E9"/>
    <w:rsid w:val="00B114AB"/>
    <w:rsid w:val="00B114F0"/>
    <w:rsid w:val="00B11BD1"/>
    <w:rsid w:val="00B121E7"/>
    <w:rsid w:val="00B129F4"/>
    <w:rsid w:val="00B12F3D"/>
    <w:rsid w:val="00B13A49"/>
    <w:rsid w:val="00B1401C"/>
    <w:rsid w:val="00B14CC1"/>
    <w:rsid w:val="00B151D0"/>
    <w:rsid w:val="00B164C6"/>
    <w:rsid w:val="00B16681"/>
    <w:rsid w:val="00B16883"/>
    <w:rsid w:val="00B172A4"/>
    <w:rsid w:val="00B17301"/>
    <w:rsid w:val="00B173BC"/>
    <w:rsid w:val="00B17525"/>
    <w:rsid w:val="00B176CA"/>
    <w:rsid w:val="00B201CA"/>
    <w:rsid w:val="00B20681"/>
    <w:rsid w:val="00B206E4"/>
    <w:rsid w:val="00B20897"/>
    <w:rsid w:val="00B20BF0"/>
    <w:rsid w:val="00B2122E"/>
    <w:rsid w:val="00B224A5"/>
    <w:rsid w:val="00B2261A"/>
    <w:rsid w:val="00B2286E"/>
    <w:rsid w:val="00B22AE8"/>
    <w:rsid w:val="00B233EA"/>
    <w:rsid w:val="00B23FD7"/>
    <w:rsid w:val="00B24A79"/>
    <w:rsid w:val="00B258F9"/>
    <w:rsid w:val="00B25B9F"/>
    <w:rsid w:val="00B25DCA"/>
    <w:rsid w:val="00B2629F"/>
    <w:rsid w:val="00B2666D"/>
    <w:rsid w:val="00B26C63"/>
    <w:rsid w:val="00B26C64"/>
    <w:rsid w:val="00B26CF2"/>
    <w:rsid w:val="00B26D08"/>
    <w:rsid w:val="00B27398"/>
    <w:rsid w:val="00B273AE"/>
    <w:rsid w:val="00B27908"/>
    <w:rsid w:val="00B2795C"/>
    <w:rsid w:val="00B27AAB"/>
    <w:rsid w:val="00B27AAD"/>
    <w:rsid w:val="00B27EB6"/>
    <w:rsid w:val="00B3044D"/>
    <w:rsid w:val="00B304D9"/>
    <w:rsid w:val="00B30DB6"/>
    <w:rsid w:val="00B310C8"/>
    <w:rsid w:val="00B3175E"/>
    <w:rsid w:val="00B31999"/>
    <w:rsid w:val="00B32819"/>
    <w:rsid w:val="00B32C48"/>
    <w:rsid w:val="00B32F84"/>
    <w:rsid w:val="00B33A24"/>
    <w:rsid w:val="00B33BEA"/>
    <w:rsid w:val="00B33F6E"/>
    <w:rsid w:val="00B34191"/>
    <w:rsid w:val="00B342DB"/>
    <w:rsid w:val="00B3433B"/>
    <w:rsid w:val="00B34531"/>
    <w:rsid w:val="00B3458B"/>
    <w:rsid w:val="00B34A05"/>
    <w:rsid w:val="00B34DFF"/>
    <w:rsid w:val="00B3571A"/>
    <w:rsid w:val="00B35A60"/>
    <w:rsid w:val="00B361AA"/>
    <w:rsid w:val="00B366E1"/>
    <w:rsid w:val="00B36E6E"/>
    <w:rsid w:val="00B3717E"/>
    <w:rsid w:val="00B3729F"/>
    <w:rsid w:val="00B37398"/>
    <w:rsid w:val="00B37447"/>
    <w:rsid w:val="00B37ABE"/>
    <w:rsid w:val="00B37AF5"/>
    <w:rsid w:val="00B37C3E"/>
    <w:rsid w:val="00B4021E"/>
    <w:rsid w:val="00B40555"/>
    <w:rsid w:val="00B40593"/>
    <w:rsid w:val="00B40643"/>
    <w:rsid w:val="00B40BCA"/>
    <w:rsid w:val="00B40FEB"/>
    <w:rsid w:val="00B4117F"/>
    <w:rsid w:val="00B41A3E"/>
    <w:rsid w:val="00B420F2"/>
    <w:rsid w:val="00B421AB"/>
    <w:rsid w:val="00B4228A"/>
    <w:rsid w:val="00B4247E"/>
    <w:rsid w:val="00B42A36"/>
    <w:rsid w:val="00B42B0E"/>
    <w:rsid w:val="00B43184"/>
    <w:rsid w:val="00B4338D"/>
    <w:rsid w:val="00B43407"/>
    <w:rsid w:val="00B43851"/>
    <w:rsid w:val="00B43CC4"/>
    <w:rsid w:val="00B43FCD"/>
    <w:rsid w:val="00B44060"/>
    <w:rsid w:val="00B44128"/>
    <w:rsid w:val="00B4484F"/>
    <w:rsid w:val="00B454ED"/>
    <w:rsid w:val="00B45D9D"/>
    <w:rsid w:val="00B45F21"/>
    <w:rsid w:val="00B46195"/>
    <w:rsid w:val="00B46654"/>
    <w:rsid w:val="00B467D4"/>
    <w:rsid w:val="00B4680B"/>
    <w:rsid w:val="00B469F8"/>
    <w:rsid w:val="00B46B39"/>
    <w:rsid w:val="00B46BA5"/>
    <w:rsid w:val="00B47248"/>
    <w:rsid w:val="00B4742E"/>
    <w:rsid w:val="00B475F9"/>
    <w:rsid w:val="00B4787F"/>
    <w:rsid w:val="00B47CC4"/>
    <w:rsid w:val="00B47E04"/>
    <w:rsid w:val="00B50828"/>
    <w:rsid w:val="00B516D2"/>
    <w:rsid w:val="00B516D4"/>
    <w:rsid w:val="00B5182C"/>
    <w:rsid w:val="00B524B6"/>
    <w:rsid w:val="00B52934"/>
    <w:rsid w:val="00B53B00"/>
    <w:rsid w:val="00B53CBF"/>
    <w:rsid w:val="00B53DA7"/>
    <w:rsid w:val="00B53F70"/>
    <w:rsid w:val="00B54090"/>
    <w:rsid w:val="00B540D1"/>
    <w:rsid w:val="00B54CC1"/>
    <w:rsid w:val="00B54E8F"/>
    <w:rsid w:val="00B54F21"/>
    <w:rsid w:val="00B54FA1"/>
    <w:rsid w:val="00B55112"/>
    <w:rsid w:val="00B55454"/>
    <w:rsid w:val="00B555B7"/>
    <w:rsid w:val="00B556C8"/>
    <w:rsid w:val="00B55779"/>
    <w:rsid w:val="00B5621F"/>
    <w:rsid w:val="00B567B5"/>
    <w:rsid w:val="00B56868"/>
    <w:rsid w:val="00B568AD"/>
    <w:rsid w:val="00B569F6"/>
    <w:rsid w:val="00B56DB9"/>
    <w:rsid w:val="00B57389"/>
    <w:rsid w:val="00B57617"/>
    <w:rsid w:val="00B57763"/>
    <w:rsid w:val="00B5782F"/>
    <w:rsid w:val="00B578D6"/>
    <w:rsid w:val="00B57987"/>
    <w:rsid w:val="00B57E23"/>
    <w:rsid w:val="00B57E7C"/>
    <w:rsid w:val="00B57F40"/>
    <w:rsid w:val="00B607B9"/>
    <w:rsid w:val="00B607C6"/>
    <w:rsid w:val="00B607E5"/>
    <w:rsid w:val="00B60D07"/>
    <w:rsid w:val="00B610B9"/>
    <w:rsid w:val="00B61622"/>
    <w:rsid w:val="00B61EBF"/>
    <w:rsid w:val="00B61F8B"/>
    <w:rsid w:val="00B62BA6"/>
    <w:rsid w:val="00B6301A"/>
    <w:rsid w:val="00B63C1B"/>
    <w:rsid w:val="00B63DE2"/>
    <w:rsid w:val="00B64107"/>
    <w:rsid w:val="00B6498E"/>
    <w:rsid w:val="00B649F0"/>
    <w:rsid w:val="00B6527F"/>
    <w:rsid w:val="00B6538A"/>
    <w:rsid w:val="00B659FC"/>
    <w:rsid w:val="00B65A82"/>
    <w:rsid w:val="00B65D97"/>
    <w:rsid w:val="00B65F67"/>
    <w:rsid w:val="00B665C7"/>
    <w:rsid w:val="00B66C6D"/>
    <w:rsid w:val="00B672D6"/>
    <w:rsid w:val="00B676EC"/>
    <w:rsid w:val="00B679E0"/>
    <w:rsid w:val="00B679EA"/>
    <w:rsid w:val="00B67BCB"/>
    <w:rsid w:val="00B70437"/>
    <w:rsid w:val="00B70661"/>
    <w:rsid w:val="00B70726"/>
    <w:rsid w:val="00B70CBA"/>
    <w:rsid w:val="00B70FC2"/>
    <w:rsid w:val="00B71E16"/>
    <w:rsid w:val="00B71E92"/>
    <w:rsid w:val="00B723E7"/>
    <w:rsid w:val="00B725AD"/>
    <w:rsid w:val="00B72C5A"/>
    <w:rsid w:val="00B72E3D"/>
    <w:rsid w:val="00B72EBA"/>
    <w:rsid w:val="00B7321E"/>
    <w:rsid w:val="00B732B6"/>
    <w:rsid w:val="00B734ED"/>
    <w:rsid w:val="00B73C27"/>
    <w:rsid w:val="00B74023"/>
    <w:rsid w:val="00B74466"/>
    <w:rsid w:val="00B74BBD"/>
    <w:rsid w:val="00B74F18"/>
    <w:rsid w:val="00B75509"/>
    <w:rsid w:val="00B7554D"/>
    <w:rsid w:val="00B7646E"/>
    <w:rsid w:val="00B768B0"/>
    <w:rsid w:val="00B76A06"/>
    <w:rsid w:val="00B76F5C"/>
    <w:rsid w:val="00B77414"/>
    <w:rsid w:val="00B7741C"/>
    <w:rsid w:val="00B77600"/>
    <w:rsid w:val="00B777FB"/>
    <w:rsid w:val="00B77975"/>
    <w:rsid w:val="00B77AFF"/>
    <w:rsid w:val="00B8047E"/>
    <w:rsid w:val="00B804CA"/>
    <w:rsid w:val="00B80D9A"/>
    <w:rsid w:val="00B8118B"/>
    <w:rsid w:val="00B81682"/>
    <w:rsid w:val="00B82272"/>
    <w:rsid w:val="00B8232D"/>
    <w:rsid w:val="00B82376"/>
    <w:rsid w:val="00B82441"/>
    <w:rsid w:val="00B825E5"/>
    <w:rsid w:val="00B83D6C"/>
    <w:rsid w:val="00B83E8F"/>
    <w:rsid w:val="00B84B36"/>
    <w:rsid w:val="00B84C38"/>
    <w:rsid w:val="00B852F7"/>
    <w:rsid w:val="00B857DC"/>
    <w:rsid w:val="00B85CBA"/>
    <w:rsid w:val="00B86735"/>
    <w:rsid w:val="00B86774"/>
    <w:rsid w:val="00B86E8F"/>
    <w:rsid w:val="00B871F2"/>
    <w:rsid w:val="00B87A61"/>
    <w:rsid w:val="00B87DF9"/>
    <w:rsid w:val="00B903E7"/>
    <w:rsid w:val="00B905B7"/>
    <w:rsid w:val="00B90819"/>
    <w:rsid w:val="00B90E25"/>
    <w:rsid w:val="00B91064"/>
    <w:rsid w:val="00B910DF"/>
    <w:rsid w:val="00B91163"/>
    <w:rsid w:val="00B91589"/>
    <w:rsid w:val="00B91673"/>
    <w:rsid w:val="00B91A3D"/>
    <w:rsid w:val="00B91BA4"/>
    <w:rsid w:val="00B91D3F"/>
    <w:rsid w:val="00B9211B"/>
    <w:rsid w:val="00B9238E"/>
    <w:rsid w:val="00B9315A"/>
    <w:rsid w:val="00B934BF"/>
    <w:rsid w:val="00B936F7"/>
    <w:rsid w:val="00B9381E"/>
    <w:rsid w:val="00B9387C"/>
    <w:rsid w:val="00B93A12"/>
    <w:rsid w:val="00B93ADD"/>
    <w:rsid w:val="00B93DD4"/>
    <w:rsid w:val="00B93F10"/>
    <w:rsid w:val="00B943EE"/>
    <w:rsid w:val="00B9443B"/>
    <w:rsid w:val="00B948CC"/>
    <w:rsid w:val="00B94B2A"/>
    <w:rsid w:val="00B94E22"/>
    <w:rsid w:val="00B94E7E"/>
    <w:rsid w:val="00B95379"/>
    <w:rsid w:val="00B95580"/>
    <w:rsid w:val="00B95690"/>
    <w:rsid w:val="00B95BE0"/>
    <w:rsid w:val="00B95CFF"/>
    <w:rsid w:val="00B96A5C"/>
    <w:rsid w:val="00B96C3F"/>
    <w:rsid w:val="00B96DC5"/>
    <w:rsid w:val="00B97809"/>
    <w:rsid w:val="00B97A42"/>
    <w:rsid w:val="00B97A87"/>
    <w:rsid w:val="00B97ACE"/>
    <w:rsid w:val="00B97C47"/>
    <w:rsid w:val="00B97E00"/>
    <w:rsid w:val="00BA00B8"/>
    <w:rsid w:val="00BA0B20"/>
    <w:rsid w:val="00BA0CD5"/>
    <w:rsid w:val="00BA16AC"/>
    <w:rsid w:val="00BA1CB4"/>
    <w:rsid w:val="00BA206F"/>
    <w:rsid w:val="00BA2613"/>
    <w:rsid w:val="00BA266D"/>
    <w:rsid w:val="00BA29F2"/>
    <w:rsid w:val="00BA2A1D"/>
    <w:rsid w:val="00BA2ACA"/>
    <w:rsid w:val="00BA2AD4"/>
    <w:rsid w:val="00BA2ADF"/>
    <w:rsid w:val="00BA31B5"/>
    <w:rsid w:val="00BA357A"/>
    <w:rsid w:val="00BA3770"/>
    <w:rsid w:val="00BA38B3"/>
    <w:rsid w:val="00BA4010"/>
    <w:rsid w:val="00BA41FB"/>
    <w:rsid w:val="00BA4571"/>
    <w:rsid w:val="00BA480E"/>
    <w:rsid w:val="00BA4888"/>
    <w:rsid w:val="00BA5A27"/>
    <w:rsid w:val="00BA5F8B"/>
    <w:rsid w:val="00BA67BC"/>
    <w:rsid w:val="00BA6AA1"/>
    <w:rsid w:val="00BA6D01"/>
    <w:rsid w:val="00BA7390"/>
    <w:rsid w:val="00BA7C09"/>
    <w:rsid w:val="00BA7CF9"/>
    <w:rsid w:val="00BA7E05"/>
    <w:rsid w:val="00BB00CF"/>
    <w:rsid w:val="00BB02C5"/>
    <w:rsid w:val="00BB09D5"/>
    <w:rsid w:val="00BB09E4"/>
    <w:rsid w:val="00BB0DFC"/>
    <w:rsid w:val="00BB10D7"/>
    <w:rsid w:val="00BB1985"/>
    <w:rsid w:val="00BB2054"/>
    <w:rsid w:val="00BB24FC"/>
    <w:rsid w:val="00BB2D57"/>
    <w:rsid w:val="00BB30B5"/>
    <w:rsid w:val="00BB315E"/>
    <w:rsid w:val="00BB33CA"/>
    <w:rsid w:val="00BB3AF1"/>
    <w:rsid w:val="00BB3DA4"/>
    <w:rsid w:val="00BB43B3"/>
    <w:rsid w:val="00BB4523"/>
    <w:rsid w:val="00BB4A4E"/>
    <w:rsid w:val="00BB4AF0"/>
    <w:rsid w:val="00BB510C"/>
    <w:rsid w:val="00BB52F3"/>
    <w:rsid w:val="00BB54E8"/>
    <w:rsid w:val="00BB578A"/>
    <w:rsid w:val="00BB5ACA"/>
    <w:rsid w:val="00BB5C58"/>
    <w:rsid w:val="00BB6290"/>
    <w:rsid w:val="00BB641B"/>
    <w:rsid w:val="00BB67D0"/>
    <w:rsid w:val="00BB6830"/>
    <w:rsid w:val="00BB7065"/>
    <w:rsid w:val="00BB7B4B"/>
    <w:rsid w:val="00BC0098"/>
    <w:rsid w:val="00BC00AA"/>
    <w:rsid w:val="00BC0BF5"/>
    <w:rsid w:val="00BC0EEB"/>
    <w:rsid w:val="00BC132B"/>
    <w:rsid w:val="00BC13B4"/>
    <w:rsid w:val="00BC1428"/>
    <w:rsid w:val="00BC14DB"/>
    <w:rsid w:val="00BC1DDF"/>
    <w:rsid w:val="00BC20EB"/>
    <w:rsid w:val="00BC24B8"/>
    <w:rsid w:val="00BC263D"/>
    <w:rsid w:val="00BC2833"/>
    <w:rsid w:val="00BC29EE"/>
    <w:rsid w:val="00BC2B82"/>
    <w:rsid w:val="00BC315E"/>
    <w:rsid w:val="00BC33E6"/>
    <w:rsid w:val="00BC3891"/>
    <w:rsid w:val="00BC3AED"/>
    <w:rsid w:val="00BC4243"/>
    <w:rsid w:val="00BC428C"/>
    <w:rsid w:val="00BC451D"/>
    <w:rsid w:val="00BC4801"/>
    <w:rsid w:val="00BC4A26"/>
    <w:rsid w:val="00BC4B4F"/>
    <w:rsid w:val="00BC4C23"/>
    <w:rsid w:val="00BC4E14"/>
    <w:rsid w:val="00BC54F0"/>
    <w:rsid w:val="00BC5D8B"/>
    <w:rsid w:val="00BC666E"/>
    <w:rsid w:val="00BC6AA0"/>
    <w:rsid w:val="00BC7474"/>
    <w:rsid w:val="00BC763A"/>
    <w:rsid w:val="00BC784E"/>
    <w:rsid w:val="00BC79F9"/>
    <w:rsid w:val="00BC7DE1"/>
    <w:rsid w:val="00BD02D1"/>
    <w:rsid w:val="00BD031C"/>
    <w:rsid w:val="00BD038E"/>
    <w:rsid w:val="00BD0499"/>
    <w:rsid w:val="00BD063F"/>
    <w:rsid w:val="00BD0CD3"/>
    <w:rsid w:val="00BD206C"/>
    <w:rsid w:val="00BD23BC"/>
    <w:rsid w:val="00BD28F8"/>
    <w:rsid w:val="00BD2FE7"/>
    <w:rsid w:val="00BD3486"/>
    <w:rsid w:val="00BD4844"/>
    <w:rsid w:val="00BD4C58"/>
    <w:rsid w:val="00BD5637"/>
    <w:rsid w:val="00BD5C03"/>
    <w:rsid w:val="00BD6091"/>
    <w:rsid w:val="00BD628D"/>
    <w:rsid w:val="00BD6DAF"/>
    <w:rsid w:val="00BD6E53"/>
    <w:rsid w:val="00BD705D"/>
    <w:rsid w:val="00BD72D7"/>
    <w:rsid w:val="00BD756B"/>
    <w:rsid w:val="00BD7602"/>
    <w:rsid w:val="00BD76E5"/>
    <w:rsid w:val="00BD7793"/>
    <w:rsid w:val="00BD7DE1"/>
    <w:rsid w:val="00BD7DE3"/>
    <w:rsid w:val="00BD7DF6"/>
    <w:rsid w:val="00BD7F64"/>
    <w:rsid w:val="00BE0054"/>
    <w:rsid w:val="00BE02B8"/>
    <w:rsid w:val="00BE08DC"/>
    <w:rsid w:val="00BE0B50"/>
    <w:rsid w:val="00BE0C33"/>
    <w:rsid w:val="00BE0F59"/>
    <w:rsid w:val="00BE1045"/>
    <w:rsid w:val="00BE177F"/>
    <w:rsid w:val="00BE19C0"/>
    <w:rsid w:val="00BE1AA5"/>
    <w:rsid w:val="00BE1CE4"/>
    <w:rsid w:val="00BE1CFE"/>
    <w:rsid w:val="00BE1E48"/>
    <w:rsid w:val="00BE2081"/>
    <w:rsid w:val="00BE21F2"/>
    <w:rsid w:val="00BE2E2D"/>
    <w:rsid w:val="00BE3087"/>
    <w:rsid w:val="00BE329C"/>
    <w:rsid w:val="00BE3872"/>
    <w:rsid w:val="00BE3BEB"/>
    <w:rsid w:val="00BE3C23"/>
    <w:rsid w:val="00BE3C91"/>
    <w:rsid w:val="00BE3D93"/>
    <w:rsid w:val="00BE3F63"/>
    <w:rsid w:val="00BE461B"/>
    <w:rsid w:val="00BE4711"/>
    <w:rsid w:val="00BE4B7A"/>
    <w:rsid w:val="00BE5763"/>
    <w:rsid w:val="00BE606A"/>
    <w:rsid w:val="00BE6E78"/>
    <w:rsid w:val="00BE732B"/>
    <w:rsid w:val="00BE7644"/>
    <w:rsid w:val="00BE7875"/>
    <w:rsid w:val="00BE7FAA"/>
    <w:rsid w:val="00BF052F"/>
    <w:rsid w:val="00BF071F"/>
    <w:rsid w:val="00BF0A3A"/>
    <w:rsid w:val="00BF184B"/>
    <w:rsid w:val="00BF1955"/>
    <w:rsid w:val="00BF1C75"/>
    <w:rsid w:val="00BF1CB6"/>
    <w:rsid w:val="00BF2140"/>
    <w:rsid w:val="00BF223A"/>
    <w:rsid w:val="00BF224F"/>
    <w:rsid w:val="00BF25EB"/>
    <w:rsid w:val="00BF2AEB"/>
    <w:rsid w:val="00BF3238"/>
    <w:rsid w:val="00BF3493"/>
    <w:rsid w:val="00BF35DC"/>
    <w:rsid w:val="00BF36A7"/>
    <w:rsid w:val="00BF3A9E"/>
    <w:rsid w:val="00BF3D98"/>
    <w:rsid w:val="00BF3F31"/>
    <w:rsid w:val="00BF3FCC"/>
    <w:rsid w:val="00BF41DF"/>
    <w:rsid w:val="00BF4643"/>
    <w:rsid w:val="00BF492E"/>
    <w:rsid w:val="00BF4A5C"/>
    <w:rsid w:val="00BF4CCE"/>
    <w:rsid w:val="00BF4E77"/>
    <w:rsid w:val="00BF4EC9"/>
    <w:rsid w:val="00BF5D4E"/>
    <w:rsid w:val="00BF5D86"/>
    <w:rsid w:val="00BF5EFE"/>
    <w:rsid w:val="00BF5FF4"/>
    <w:rsid w:val="00BF6B14"/>
    <w:rsid w:val="00BF71C9"/>
    <w:rsid w:val="00BF738B"/>
    <w:rsid w:val="00BF79DA"/>
    <w:rsid w:val="00C00115"/>
    <w:rsid w:val="00C004AE"/>
    <w:rsid w:val="00C01555"/>
    <w:rsid w:val="00C01E01"/>
    <w:rsid w:val="00C02117"/>
    <w:rsid w:val="00C023C5"/>
    <w:rsid w:val="00C02DC3"/>
    <w:rsid w:val="00C02F20"/>
    <w:rsid w:val="00C02FF3"/>
    <w:rsid w:val="00C03246"/>
    <w:rsid w:val="00C03291"/>
    <w:rsid w:val="00C03444"/>
    <w:rsid w:val="00C034C3"/>
    <w:rsid w:val="00C0380D"/>
    <w:rsid w:val="00C0392F"/>
    <w:rsid w:val="00C03EC8"/>
    <w:rsid w:val="00C03F1E"/>
    <w:rsid w:val="00C03F99"/>
    <w:rsid w:val="00C03FB1"/>
    <w:rsid w:val="00C042B1"/>
    <w:rsid w:val="00C0464F"/>
    <w:rsid w:val="00C04A86"/>
    <w:rsid w:val="00C04D97"/>
    <w:rsid w:val="00C05050"/>
    <w:rsid w:val="00C05513"/>
    <w:rsid w:val="00C05A03"/>
    <w:rsid w:val="00C05A18"/>
    <w:rsid w:val="00C064F0"/>
    <w:rsid w:val="00C0666B"/>
    <w:rsid w:val="00C06953"/>
    <w:rsid w:val="00C069F1"/>
    <w:rsid w:val="00C074E1"/>
    <w:rsid w:val="00C07793"/>
    <w:rsid w:val="00C0784C"/>
    <w:rsid w:val="00C07910"/>
    <w:rsid w:val="00C10088"/>
    <w:rsid w:val="00C102BF"/>
    <w:rsid w:val="00C103BB"/>
    <w:rsid w:val="00C1141F"/>
    <w:rsid w:val="00C11707"/>
    <w:rsid w:val="00C11A98"/>
    <w:rsid w:val="00C125AB"/>
    <w:rsid w:val="00C1286E"/>
    <w:rsid w:val="00C12E03"/>
    <w:rsid w:val="00C12FBA"/>
    <w:rsid w:val="00C12FF4"/>
    <w:rsid w:val="00C13047"/>
    <w:rsid w:val="00C1328C"/>
    <w:rsid w:val="00C13A25"/>
    <w:rsid w:val="00C14028"/>
    <w:rsid w:val="00C1444A"/>
    <w:rsid w:val="00C14451"/>
    <w:rsid w:val="00C14CC5"/>
    <w:rsid w:val="00C14CD7"/>
    <w:rsid w:val="00C14EAA"/>
    <w:rsid w:val="00C150A3"/>
    <w:rsid w:val="00C1512E"/>
    <w:rsid w:val="00C1524F"/>
    <w:rsid w:val="00C156E2"/>
    <w:rsid w:val="00C15AFF"/>
    <w:rsid w:val="00C15DAE"/>
    <w:rsid w:val="00C160BE"/>
    <w:rsid w:val="00C1673C"/>
    <w:rsid w:val="00C16918"/>
    <w:rsid w:val="00C16AB4"/>
    <w:rsid w:val="00C16FD0"/>
    <w:rsid w:val="00C173BD"/>
    <w:rsid w:val="00C1771D"/>
    <w:rsid w:val="00C17D2D"/>
    <w:rsid w:val="00C17F48"/>
    <w:rsid w:val="00C201D8"/>
    <w:rsid w:val="00C2037E"/>
    <w:rsid w:val="00C20A2E"/>
    <w:rsid w:val="00C20CFF"/>
    <w:rsid w:val="00C20F99"/>
    <w:rsid w:val="00C214E0"/>
    <w:rsid w:val="00C21FEB"/>
    <w:rsid w:val="00C223ED"/>
    <w:rsid w:val="00C22532"/>
    <w:rsid w:val="00C2314C"/>
    <w:rsid w:val="00C23169"/>
    <w:rsid w:val="00C23448"/>
    <w:rsid w:val="00C234D1"/>
    <w:rsid w:val="00C2390D"/>
    <w:rsid w:val="00C242B4"/>
    <w:rsid w:val="00C24739"/>
    <w:rsid w:val="00C24F20"/>
    <w:rsid w:val="00C250D7"/>
    <w:rsid w:val="00C25518"/>
    <w:rsid w:val="00C2585D"/>
    <w:rsid w:val="00C26105"/>
    <w:rsid w:val="00C26666"/>
    <w:rsid w:val="00C26A56"/>
    <w:rsid w:val="00C26C3F"/>
    <w:rsid w:val="00C26C81"/>
    <w:rsid w:val="00C26F77"/>
    <w:rsid w:val="00C2759E"/>
    <w:rsid w:val="00C277BD"/>
    <w:rsid w:val="00C3003B"/>
    <w:rsid w:val="00C30787"/>
    <w:rsid w:val="00C30D94"/>
    <w:rsid w:val="00C30E8D"/>
    <w:rsid w:val="00C30FF9"/>
    <w:rsid w:val="00C31528"/>
    <w:rsid w:val="00C31BA7"/>
    <w:rsid w:val="00C31CF5"/>
    <w:rsid w:val="00C31E28"/>
    <w:rsid w:val="00C322DF"/>
    <w:rsid w:val="00C32655"/>
    <w:rsid w:val="00C3283A"/>
    <w:rsid w:val="00C32A41"/>
    <w:rsid w:val="00C33122"/>
    <w:rsid w:val="00C33162"/>
    <w:rsid w:val="00C33688"/>
    <w:rsid w:val="00C33893"/>
    <w:rsid w:val="00C340F3"/>
    <w:rsid w:val="00C34139"/>
    <w:rsid w:val="00C3453E"/>
    <w:rsid w:val="00C34682"/>
    <w:rsid w:val="00C349A4"/>
    <w:rsid w:val="00C34CB4"/>
    <w:rsid w:val="00C3575D"/>
    <w:rsid w:val="00C359DE"/>
    <w:rsid w:val="00C35A55"/>
    <w:rsid w:val="00C35C54"/>
    <w:rsid w:val="00C3664C"/>
    <w:rsid w:val="00C368F5"/>
    <w:rsid w:val="00C36C2F"/>
    <w:rsid w:val="00C36C72"/>
    <w:rsid w:val="00C36D2A"/>
    <w:rsid w:val="00C36D95"/>
    <w:rsid w:val="00C371B8"/>
    <w:rsid w:val="00C3734D"/>
    <w:rsid w:val="00C373B1"/>
    <w:rsid w:val="00C37513"/>
    <w:rsid w:val="00C4025D"/>
    <w:rsid w:val="00C40983"/>
    <w:rsid w:val="00C41179"/>
    <w:rsid w:val="00C41385"/>
    <w:rsid w:val="00C41616"/>
    <w:rsid w:val="00C41690"/>
    <w:rsid w:val="00C42B66"/>
    <w:rsid w:val="00C42E19"/>
    <w:rsid w:val="00C42E7A"/>
    <w:rsid w:val="00C4310D"/>
    <w:rsid w:val="00C43412"/>
    <w:rsid w:val="00C43579"/>
    <w:rsid w:val="00C4359B"/>
    <w:rsid w:val="00C43672"/>
    <w:rsid w:val="00C43D97"/>
    <w:rsid w:val="00C43E60"/>
    <w:rsid w:val="00C441F9"/>
    <w:rsid w:val="00C4430C"/>
    <w:rsid w:val="00C44360"/>
    <w:rsid w:val="00C443C9"/>
    <w:rsid w:val="00C448F5"/>
    <w:rsid w:val="00C44B2E"/>
    <w:rsid w:val="00C44EEC"/>
    <w:rsid w:val="00C45605"/>
    <w:rsid w:val="00C458A1"/>
    <w:rsid w:val="00C45BBF"/>
    <w:rsid w:val="00C45CAA"/>
    <w:rsid w:val="00C45DAD"/>
    <w:rsid w:val="00C462DC"/>
    <w:rsid w:val="00C466C3"/>
    <w:rsid w:val="00C46FFA"/>
    <w:rsid w:val="00C4742C"/>
    <w:rsid w:val="00C47768"/>
    <w:rsid w:val="00C47F7E"/>
    <w:rsid w:val="00C50095"/>
    <w:rsid w:val="00C5019F"/>
    <w:rsid w:val="00C50375"/>
    <w:rsid w:val="00C503C7"/>
    <w:rsid w:val="00C503DC"/>
    <w:rsid w:val="00C5077B"/>
    <w:rsid w:val="00C508D7"/>
    <w:rsid w:val="00C50EAF"/>
    <w:rsid w:val="00C510F7"/>
    <w:rsid w:val="00C51ABA"/>
    <w:rsid w:val="00C51B85"/>
    <w:rsid w:val="00C51C12"/>
    <w:rsid w:val="00C51C81"/>
    <w:rsid w:val="00C51FD7"/>
    <w:rsid w:val="00C52070"/>
    <w:rsid w:val="00C5210E"/>
    <w:rsid w:val="00C52374"/>
    <w:rsid w:val="00C52406"/>
    <w:rsid w:val="00C52501"/>
    <w:rsid w:val="00C52A28"/>
    <w:rsid w:val="00C530F1"/>
    <w:rsid w:val="00C532D2"/>
    <w:rsid w:val="00C53371"/>
    <w:rsid w:val="00C5362B"/>
    <w:rsid w:val="00C53AE3"/>
    <w:rsid w:val="00C53B1C"/>
    <w:rsid w:val="00C53CFA"/>
    <w:rsid w:val="00C53D5D"/>
    <w:rsid w:val="00C544A9"/>
    <w:rsid w:val="00C5475A"/>
    <w:rsid w:val="00C54804"/>
    <w:rsid w:val="00C54DC3"/>
    <w:rsid w:val="00C553E1"/>
    <w:rsid w:val="00C55BCE"/>
    <w:rsid w:val="00C55DE9"/>
    <w:rsid w:val="00C55EE3"/>
    <w:rsid w:val="00C5608A"/>
    <w:rsid w:val="00C56FC8"/>
    <w:rsid w:val="00C56FFC"/>
    <w:rsid w:val="00C5702E"/>
    <w:rsid w:val="00C57132"/>
    <w:rsid w:val="00C57356"/>
    <w:rsid w:val="00C57A52"/>
    <w:rsid w:val="00C57C15"/>
    <w:rsid w:val="00C57CF6"/>
    <w:rsid w:val="00C60067"/>
    <w:rsid w:val="00C60902"/>
    <w:rsid w:val="00C60987"/>
    <w:rsid w:val="00C611E1"/>
    <w:rsid w:val="00C6150C"/>
    <w:rsid w:val="00C61CC5"/>
    <w:rsid w:val="00C6209E"/>
    <w:rsid w:val="00C62225"/>
    <w:rsid w:val="00C629F1"/>
    <w:rsid w:val="00C6301C"/>
    <w:rsid w:val="00C63580"/>
    <w:rsid w:val="00C6382A"/>
    <w:rsid w:val="00C63B08"/>
    <w:rsid w:val="00C640D6"/>
    <w:rsid w:val="00C64469"/>
    <w:rsid w:val="00C6504E"/>
    <w:rsid w:val="00C65841"/>
    <w:rsid w:val="00C65AD4"/>
    <w:rsid w:val="00C65AFD"/>
    <w:rsid w:val="00C66147"/>
    <w:rsid w:val="00C661C7"/>
    <w:rsid w:val="00C6622D"/>
    <w:rsid w:val="00C66811"/>
    <w:rsid w:val="00C67085"/>
    <w:rsid w:val="00C67829"/>
    <w:rsid w:val="00C67B3F"/>
    <w:rsid w:val="00C70BF2"/>
    <w:rsid w:val="00C70C6B"/>
    <w:rsid w:val="00C70E04"/>
    <w:rsid w:val="00C7100C"/>
    <w:rsid w:val="00C717CF"/>
    <w:rsid w:val="00C71A02"/>
    <w:rsid w:val="00C72D15"/>
    <w:rsid w:val="00C72FEC"/>
    <w:rsid w:val="00C73229"/>
    <w:rsid w:val="00C73A33"/>
    <w:rsid w:val="00C73CCA"/>
    <w:rsid w:val="00C73F07"/>
    <w:rsid w:val="00C741BF"/>
    <w:rsid w:val="00C74227"/>
    <w:rsid w:val="00C74290"/>
    <w:rsid w:val="00C74455"/>
    <w:rsid w:val="00C74496"/>
    <w:rsid w:val="00C74F78"/>
    <w:rsid w:val="00C757E3"/>
    <w:rsid w:val="00C75BFE"/>
    <w:rsid w:val="00C75FBB"/>
    <w:rsid w:val="00C76470"/>
    <w:rsid w:val="00C76ACA"/>
    <w:rsid w:val="00C76B33"/>
    <w:rsid w:val="00C76C14"/>
    <w:rsid w:val="00C76E53"/>
    <w:rsid w:val="00C76E76"/>
    <w:rsid w:val="00C773B5"/>
    <w:rsid w:val="00C77607"/>
    <w:rsid w:val="00C7786B"/>
    <w:rsid w:val="00C77DF0"/>
    <w:rsid w:val="00C77DF1"/>
    <w:rsid w:val="00C80212"/>
    <w:rsid w:val="00C80543"/>
    <w:rsid w:val="00C80E75"/>
    <w:rsid w:val="00C80E77"/>
    <w:rsid w:val="00C81505"/>
    <w:rsid w:val="00C81CD1"/>
    <w:rsid w:val="00C820CC"/>
    <w:rsid w:val="00C82172"/>
    <w:rsid w:val="00C8262B"/>
    <w:rsid w:val="00C826BD"/>
    <w:rsid w:val="00C82913"/>
    <w:rsid w:val="00C82C70"/>
    <w:rsid w:val="00C834A4"/>
    <w:rsid w:val="00C836F4"/>
    <w:rsid w:val="00C8388B"/>
    <w:rsid w:val="00C8398E"/>
    <w:rsid w:val="00C83A89"/>
    <w:rsid w:val="00C83B35"/>
    <w:rsid w:val="00C83C15"/>
    <w:rsid w:val="00C84032"/>
    <w:rsid w:val="00C8504F"/>
    <w:rsid w:val="00C850BB"/>
    <w:rsid w:val="00C8512D"/>
    <w:rsid w:val="00C8521D"/>
    <w:rsid w:val="00C86132"/>
    <w:rsid w:val="00C861B8"/>
    <w:rsid w:val="00C8657E"/>
    <w:rsid w:val="00C873E1"/>
    <w:rsid w:val="00C87AF4"/>
    <w:rsid w:val="00C87C87"/>
    <w:rsid w:val="00C87D4C"/>
    <w:rsid w:val="00C900E9"/>
    <w:rsid w:val="00C90588"/>
    <w:rsid w:val="00C90760"/>
    <w:rsid w:val="00C915FE"/>
    <w:rsid w:val="00C916A6"/>
    <w:rsid w:val="00C9186C"/>
    <w:rsid w:val="00C91E7E"/>
    <w:rsid w:val="00C9212D"/>
    <w:rsid w:val="00C927FA"/>
    <w:rsid w:val="00C92D05"/>
    <w:rsid w:val="00C934FB"/>
    <w:rsid w:val="00C93665"/>
    <w:rsid w:val="00C93783"/>
    <w:rsid w:val="00C93871"/>
    <w:rsid w:val="00C93A61"/>
    <w:rsid w:val="00C93B41"/>
    <w:rsid w:val="00C944F4"/>
    <w:rsid w:val="00C94971"/>
    <w:rsid w:val="00C94F92"/>
    <w:rsid w:val="00C952D8"/>
    <w:rsid w:val="00C95991"/>
    <w:rsid w:val="00C95D63"/>
    <w:rsid w:val="00C9636F"/>
    <w:rsid w:val="00C9665A"/>
    <w:rsid w:val="00C969E9"/>
    <w:rsid w:val="00C96A8A"/>
    <w:rsid w:val="00C96E4E"/>
    <w:rsid w:val="00C972CC"/>
    <w:rsid w:val="00C975B2"/>
    <w:rsid w:val="00C97FEE"/>
    <w:rsid w:val="00CA04D9"/>
    <w:rsid w:val="00CA0D5E"/>
    <w:rsid w:val="00CA0EFF"/>
    <w:rsid w:val="00CA0FE0"/>
    <w:rsid w:val="00CA12DB"/>
    <w:rsid w:val="00CA14B6"/>
    <w:rsid w:val="00CA15AE"/>
    <w:rsid w:val="00CA15F4"/>
    <w:rsid w:val="00CA1C9D"/>
    <w:rsid w:val="00CA1F79"/>
    <w:rsid w:val="00CA22EA"/>
    <w:rsid w:val="00CA2B49"/>
    <w:rsid w:val="00CA2BDE"/>
    <w:rsid w:val="00CA2C2D"/>
    <w:rsid w:val="00CA2C86"/>
    <w:rsid w:val="00CA2DEE"/>
    <w:rsid w:val="00CA2E31"/>
    <w:rsid w:val="00CA2EC4"/>
    <w:rsid w:val="00CA36EE"/>
    <w:rsid w:val="00CA38C0"/>
    <w:rsid w:val="00CA3926"/>
    <w:rsid w:val="00CA3E3A"/>
    <w:rsid w:val="00CA40A8"/>
    <w:rsid w:val="00CA40CD"/>
    <w:rsid w:val="00CA4289"/>
    <w:rsid w:val="00CA45A8"/>
    <w:rsid w:val="00CA4726"/>
    <w:rsid w:val="00CA48C3"/>
    <w:rsid w:val="00CA4C97"/>
    <w:rsid w:val="00CA4F44"/>
    <w:rsid w:val="00CA4F81"/>
    <w:rsid w:val="00CA5194"/>
    <w:rsid w:val="00CA53EA"/>
    <w:rsid w:val="00CA5436"/>
    <w:rsid w:val="00CA5745"/>
    <w:rsid w:val="00CA57F5"/>
    <w:rsid w:val="00CA5870"/>
    <w:rsid w:val="00CA6186"/>
    <w:rsid w:val="00CA62FA"/>
    <w:rsid w:val="00CA65A0"/>
    <w:rsid w:val="00CA6776"/>
    <w:rsid w:val="00CA684C"/>
    <w:rsid w:val="00CA6865"/>
    <w:rsid w:val="00CA69C6"/>
    <w:rsid w:val="00CA6C49"/>
    <w:rsid w:val="00CA720F"/>
    <w:rsid w:val="00CA7351"/>
    <w:rsid w:val="00CA7A21"/>
    <w:rsid w:val="00CB07E5"/>
    <w:rsid w:val="00CB0FF0"/>
    <w:rsid w:val="00CB10D6"/>
    <w:rsid w:val="00CB168F"/>
    <w:rsid w:val="00CB18C8"/>
    <w:rsid w:val="00CB1A51"/>
    <w:rsid w:val="00CB1BA1"/>
    <w:rsid w:val="00CB1F11"/>
    <w:rsid w:val="00CB2004"/>
    <w:rsid w:val="00CB278A"/>
    <w:rsid w:val="00CB2867"/>
    <w:rsid w:val="00CB2C34"/>
    <w:rsid w:val="00CB352E"/>
    <w:rsid w:val="00CB3940"/>
    <w:rsid w:val="00CB4152"/>
    <w:rsid w:val="00CB423F"/>
    <w:rsid w:val="00CB42AC"/>
    <w:rsid w:val="00CB4896"/>
    <w:rsid w:val="00CB48E5"/>
    <w:rsid w:val="00CB49F1"/>
    <w:rsid w:val="00CB4C5D"/>
    <w:rsid w:val="00CB4FE3"/>
    <w:rsid w:val="00CB5E31"/>
    <w:rsid w:val="00CB606D"/>
    <w:rsid w:val="00CB6320"/>
    <w:rsid w:val="00CB69E6"/>
    <w:rsid w:val="00CB6A4E"/>
    <w:rsid w:val="00CB6E6E"/>
    <w:rsid w:val="00CB6EAB"/>
    <w:rsid w:val="00CB6ED4"/>
    <w:rsid w:val="00CB73F3"/>
    <w:rsid w:val="00CB78BE"/>
    <w:rsid w:val="00CC04C2"/>
    <w:rsid w:val="00CC074B"/>
    <w:rsid w:val="00CC0A20"/>
    <w:rsid w:val="00CC0B32"/>
    <w:rsid w:val="00CC11F4"/>
    <w:rsid w:val="00CC126A"/>
    <w:rsid w:val="00CC12AD"/>
    <w:rsid w:val="00CC1624"/>
    <w:rsid w:val="00CC1659"/>
    <w:rsid w:val="00CC1A31"/>
    <w:rsid w:val="00CC1EC4"/>
    <w:rsid w:val="00CC2865"/>
    <w:rsid w:val="00CC2B1B"/>
    <w:rsid w:val="00CC30AC"/>
    <w:rsid w:val="00CC3683"/>
    <w:rsid w:val="00CC3A01"/>
    <w:rsid w:val="00CC3ACE"/>
    <w:rsid w:val="00CC3BCE"/>
    <w:rsid w:val="00CC3D25"/>
    <w:rsid w:val="00CC3D7B"/>
    <w:rsid w:val="00CC3D86"/>
    <w:rsid w:val="00CC3E79"/>
    <w:rsid w:val="00CC3F48"/>
    <w:rsid w:val="00CC47FE"/>
    <w:rsid w:val="00CC4932"/>
    <w:rsid w:val="00CC4ED2"/>
    <w:rsid w:val="00CC5218"/>
    <w:rsid w:val="00CC5742"/>
    <w:rsid w:val="00CC5D66"/>
    <w:rsid w:val="00CC6347"/>
    <w:rsid w:val="00CC652F"/>
    <w:rsid w:val="00CC6725"/>
    <w:rsid w:val="00CC67C6"/>
    <w:rsid w:val="00CC6F55"/>
    <w:rsid w:val="00CC7097"/>
    <w:rsid w:val="00CC741C"/>
    <w:rsid w:val="00CC7452"/>
    <w:rsid w:val="00CC7E8E"/>
    <w:rsid w:val="00CC7F92"/>
    <w:rsid w:val="00CD0433"/>
    <w:rsid w:val="00CD0AEE"/>
    <w:rsid w:val="00CD0BC0"/>
    <w:rsid w:val="00CD0CF1"/>
    <w:rsid w:val="00CD0ED5"/>
    <w:rsid w:val="00CD17A2"/>
    <w:rsid w:val="00CD1A95"/>
    <w:rsid w:val="00CD1EB4"/>
    <w:rsid w:val="00CD2184"/>
    <w:rsid w:val="00CD229B"/>
    <w:rsid w:val="00CD3573"/>
    <w:rsid w:val="00CD3678"/>
    <w:rsid w:val="00CD3BC8"/>
    <w:rsid w:val="00CD404D"/>
    <w:rsid w:val="00CD42C1"/>
    <w:rsid w:val="00CD4B35"/>
    <w:rsid w:val="00CD4B5C"/>
    <w:rsid w:val="00CD4C91"/>
    <w:rsid w:val="00CD5329"/>
    <w:rsid w:val="00CD58C8"/>
    <w:rsid w:val="00CD5C32"/>
    <w:rsid w:val="00CD5DEE"/>
    <w:rsid w:val="00CD5E4D"/>
    <w:rsid w:val="00CD6521"/>
    <w:rsid w:val="00CD6ACC"/>
    <w:rsid w:val="00CD6BA0"/>
    <w:rsid w:val="00CD6D4F"/>
    <w:rsid w:val="00CD74AC"/>
    <w:rsid w:val="00CE0151"/>
    <w:rsid w:val="00CE0831"/>
    <w:rsid w:val="00CE0B85"/>
    <w:rsid w:val="00CE1294"/>
    <w:rsid w:val="00CE1346"/>
    <w:rsid w:val="00CE138B"/>
    <w:rsid w:val="00CE14AA"/>
    <w:rsid w:val="00CE14D9"/>
    <w:rsid w:val="00CE1DE9"/>
    <w:rsid w:val="00CE1E13"/>
    <w:rsid w:val="00CE2104"/>
    <w:rsid w:val="00CE230D"/>
    <w:rsid w:val="00CE25D3"/>
    <w:rsid w:val="00CE2E9C"/>
    <w:rsid w:val="00CE3077"/>
    <w:rsid w:val="00CE3123"/>
    <w:rsid w:val="00CE3502"/>
    <w:rsid w:val="00CE39D1"/>
    <w:rsid w:val="00CE43FA"/>
    <w:rsid w:val="00CE478A"/>
    <w:rsid w:val="00CE4A23"/>
    <w:rsid w:val="00CE4A4E"/>
    <w:rsid w:val="00CE5BE6"/>
    <w:rsid w:val="00CE72BA"/>
    <w:rsid w:val="00CE7A07"/>
    <w:rsid w:val="00CE7FA0"/>
    <w:rsid w:val="00CF008A"/>
    <w:rsid w:val="00CF038F"/>
    <w:rsid w:val="00CF0662"/>
    <w:rsid w:val="00CF08AC"/>
    <w:rsid w:val="00CF0960"/>
    <w:rsid w:val="00CF0A36"/>
    <w:rsid w:val="00CF0F4E"/>
    <w:rsid w:val="00CF1451"/>
    <w:rsid w:val="00CF14C7"/>
    <w:rsid w:val="00CF16A6"/>
    <w:rsid w:val="00CF20C3"/>
    <w:rsid w:val="00CF303E"/>
    <w:rsid w:val="00CF318A"/>
    <w:rsid w:val="00CF32A5"/>
    <w:rsid w:val="00CF34B4"/>
    <w:rsid w:val="00CF34FB"/>
    <w:rsid w:val="00CF3793"/>
    <w:rsid w:val="00CF3BD9"/>
    <w:rsid w:val="00CF3CEA"/>
    <w:rsid w:val="00CF3EA5"/>
    <w:rsid w:val="00CF411E"/>
    <w:rsid w:val="00CF4220"/>
    <w:rsid w:val="00CF4DA6"/>
    <w:rsid w:val="00CF4F6B"/>
    <w:rsid w:val="00CF52B4"/>
    <w:rsid w:val="00CF5450"/>
    <w:rsid w:val="00CF54DD"/>
    <w:rsid w:val="00CF5A69"/>
    <w:rsid w:val="00CF638D"/>
    <w:rsid w:val="00CF66EE"/>
    <w:rsid w:val="00CF6813"/>
    <w:rsid w:val="00CF6B3E"/>
    <w:rsid w:val="00CF6BD2"/>
    <w:rsid w:val="00CF6FC7"/>
    <w:rsid w:val="00CF70AD"/>
    <w:rsid w:val="00CF75C8"/>
    <w:rsid w:val="00CF75CA"/>
    <w:rsid w:val="00CF7792"/>
    <w:rsid w:val="00D0021A"/>
    <w:rsid w:val="00D0094D"/>
    <w:rsid w:val="00D00B1C"/>
    <w:rsid w:val="00D01480"/>
    <w:rsid w:val="00D015CA"/>
    <w:rsid w:val="00D017AF"/>
    <w:rsid w:val="00D01AE8"/>
    <w:rsid w:val="00D024D6"/>
    <w:rsid w:val="00D02A8D"/>
    <w:rsid w:val="00D02D6F"/>
    <w:rsid w:val="00D02E11"/>
    <w:rsid w:val="00D02F61"/>
    <w:rsid w:val="00D033B9"/>
    <w:rsid w:val="00D04162"/>
    <w:rsid w:val="00D04223"/>
    <w:rsid w:val="00D0439C"/>
    <w:rsid w:val="00D04835"/>
    <w:rsid w:val="00D04AE4"/>
    <w:rsid w:val="00D0536F"/>
    <w:rsid w:val="00D05D3E"/>
    <w:rsid w:val="00D0669A"/>
    <w:rsid w:val="00D0678D"/>
    <w:rsid w:val="00D06814"/>
    <w:rsid w:val="00D0690F"/>
    <w:rsid w:val="00D06B2D"/>
    <w:rsid w:val="00D071C5"/>
    <w:rsid w:val="00D0764B"/>
    <w:rsid w:val="00D07EE9"/>
    <w:rsid w:val="00D07F45"/>
    <w:rsid w:val="00D07F59"/>
    <w:rsid w:val="00D1046E"/>
    <w:rsid w:val="00D10A12"/>
    <w:rsid w:val="00D11374"/>
    <w:rsid w:val="00D114BD"/>
    <w:rsid w:val="00D119C5"/>
    <w:rsid w:val="00D11CE8"/>
    <w:rsid w:val="00D121E4"/>
    <w:rsid w:val="00D1239C"/>
    <w:rsid w:val="00D1242E"/>
    <w:rsid w:val="00D129B1"/>
    <w:rsid w:val="00D130E3"/>
    <w:rsid w:val="00D13661"/>
    <w:rsid w:val="00D13AB4"/>
    <w:rsid w:val="00D143FE"/>
    <w:rsid w:val="00D153CF"/>
    <w:rsid w:val="00D15712"/>
    <w:rsid w:val="00D15904"/>
    <w:rsid w:val="00D15B90"/>
    <w:rsid w:val="00D15EAC"/>
    <w:rsid w:val="00D166E5"/>
    <w:rsid w:val="00D16A35"/>
    <w:rsid w:val="00D16CF0"/>
    <w:rsid w:val="00D1717D"/>
    <w:rsid w:val="00D17321"/>
    <w:rsid w:val="00D17AC7"/>
    <w:rsid w:val="00D17B38"/>
    <w:rsid w:val="00D17B63"/>
    <w:rsid w:val="00D17CF4"/>
    <w:rsid w:val="00D2006E"/>
    <w:rsid w:val="00D2008A"/>
    <w:rsid w:val="00D205EF"/>
    <w:rsid w:val="00D20782"/>
    <w:rsid w:val="00D209E0"/>
    <w:rsid w:val="00D209F3"/>
    <w:rsid w:val="00D20CD0"/>
    <w:rsid w:val="00D2158E"/>
    <w:rsid w:val="00D215AC"/>
    <w:rsid w:val="00D21A9B"/>
    <w:rsid w:val="00D223DC"/>
    <w:rsid w:val="00D2257B"/>
    <w:rsid w:val="00D2287F"/>
    <w:rsid w:val="00D228C5"/>
    <w:rsid w:val="00D2290A"/>
    <w:rsid w:val="00D22C71"/>
    <w:rsid w:val="00D22D12"/>
    <w:rsid w:val="00D22D27"/>
    <w:rsid w:val="00D23024"/>
    <w:rsid w:val="00D2325A"/>
    <w:rsid w:val="00D23336"/>
    <w:rsid w:val="00D2367A"/>
    <w:rsid w:val="00D2384E"/>
    <w:rsid w:val="00D23B60"/>
    <w:rsid w:val="00D23C4B"/>
    <w:rsid w:val="00D23C91"/>
    <w:rsid w:val="00D23D03"/>
    <w:rsid w:val="00D24327"/>
    <w:rsid w:val="00D2456A"/>
    <w:rsid w:val="00D246E2"/>
    <w:rsid w:val="00D249CD"/>
    <w:rsid w:val="00D25495"/>
    <w:rsid w:val="00D26425"/>
    <w:rsid w:val="00D26879"/>
    <w:rsid w:val="00D26AE4"/>
    <w:rsid w:val="00D26DAF"/>
    <w:rsid w:val="00D275E9"/>
    <w:rsid w:val="00D2799F"/>
    <w:rsid w:val="00D30C73"/>
    <w:rsid w:val="00D3103F"/>
    <w:rsid w:val="00D312AC"/>
    <w:rsid w:val="00D31315"/>
    <w:rsid w:val="00D313FF"/>
    <w:rsid w:val="00D31660"/>
    <w:rsid w:val="00D316A7"/>
    <w:rsid w:val="00D31A53"/>
    <w:rsid w:val="00D31E1F"/>
    <w:rsid w:val="00D31EFD"/>
    <w:rsid w:val="00D3201D"/>
    <w:rsid w:val="00D3231E"/>
    <w:rsid w:val="00D326F8"/>
    <w:rsid w:val="00D32882"/>
    <w:rsid w:val="00D32BD4"/>
    <w:rsid w:val="00D32CEF"/>
    <w:rsid w:val="00D32ECF"/>
    <w:rsid w:val="00D3306D"/>
    <w:rsid w:val="00D333D1"/>
    <w:rsid w:val="00D33463"/>
    <w:rsid w:val="00D335FD"/>
    <w:rsid w:val="00D33D93"/>
    <w:rsid w:val="00D33E86"/>
    <w:rsid w:val="00D345BC"/>
    <w:rsid w:val="00D345E7"/>
    <w:rsid w:val="00D34A5A"/>
    <w:rsid w:val="00D34D36"/>
    <w:rsid w:val="00D34E9C"/>
    <w:rsid w:val="00D3535F"/>
    <w:rsid w:val="00D356BC"/>
    <w:rsid w:val="00D359E9"/>
    <w:rsid w:val="00D35ADD"/>
    <w:rsid w:val="00D35B0F"/>
    <w:rsid w:val="00D35D3B"/>
    <w:rsid w:val="00D3606E"/>
    <w:rsid w:val="00D36B7F"/>
    <w:rsid w:val="00D36DBC"/>
    <w:rsid w:val="00D37258"/>
    <w:rsid w:val="00D3740A"/>
    <w:rsid w:val="00D3790D"/>
    <w:rsid w:val="00D3796E"/>
    <w:rsid w:val="00D37A72"/>
    <w:rsid w:val="00D40158"/>
    <w:rsid w:val="00D4061D"/>
    <w:rsid w:val="00D40B22"/>
    <w:rsid w:val="00D412C6"/>
    <w:rsid w:val="00D4193E"/>
    <w:rsid w:val="00D421F3"/>
    <w:rsid w:val="00D4267A"/>
    <w:rsid w:val="00D42B02"/>
    <w:rsid w:val="00D42FA6"/>
    <w:rsid w:val="00D42FFF"/>
    <w:rsid w:val="00D43413"/>
    <w:rsid w:val="00D435F0"/>
    <w:rsid w:val="00D43680"/>
    <w:rsid w:val="00D43751"/>
    <w:rsid w:val="00D4394D"/>
    <w:rsid w:val="00D43C04"/>
    <w:rsid w:val="00D43D9F"/>
    <w:rsid w:val="00D43DC9"/>
    <w:rsid w:val="00D43EC6"/>
    <w:rsid w:val="00D44040"/>
    <w:rsid w:val="00D440E1"/>
    <w:rsid w:val="00D45314"/>
    <w:rsid w:val="00D457ED"/>
    <w:rsid w:val="00D45831"/>
    <w:rsid w:val="00D458C7"/>
    <w:rsid w:val="00D46100"/>
    <w:rsid w:val="00D461A3"/>
    <w:rsid w:val="00D46440"/>
    <w:rsid w:val="00D464AA"/>
    <w:rsid w:val="00D466F6"/>
    <w:rsid w:val="00D4683E"/>
    <w:rsid w:val="00D468BF"/>
    <w:rsid w:val="00D46F48"/>
    <w:rsid w:val="00D47A59"/>
    <w:rsid w:val="00D47B19"/>
    <w:rsid w:val="00D5023F"/>
    <w:rsid w:val="00D508F2"/>
    <w:rsid w:val="00D50B3A"/>
    <w:rsid w:val="00D51AB0"/>
    <w:rsid w:val="00D51F6C"/>
    <w:rsid w:val="00D52302"/>
    <w:rsid w:val="00D523D6"/>
    <w:rsid w:val="00D52940"/>
    <w:rsid w:val="00D52953"/>
    <w:rsid w:val="00D529D2"/>
    <w:rsid w:val="00D534CB"/>
    <w:rsid w:val="00D536B0"/>
    <w:rsid w:val="00D536ED"/>
    <w:rsid w:val="00D53709"/>
    <w:rsid w:val="00D5382A"/>
    <w:rsid w:val="00D538EE"/>
    <w:rsid w:val="00D53A94"/>
    <w:rsid w:val="00D53F18"/>
    <w:rsid w:val="00D53FE3"/>
    <w:rsid w:val="00D540E6"/>
    <w:rsid w:val="00D541CC"/>
    <w:rsid w:val="00D544FB"/>
    <w:rsid w:val="00D547C6"/>
    <w:rsid w:val="00D548CB"/>
    <w:rsid w:val="00D54964"/>
    <w:rsid w:val="00D54FE7"/>
    <w:rsid w:val="00D55170"/>
    <w:rsid w:val="00D55386"/>
    <w:rsid w:val="00D55E16"/>
    <w:rsid w:val="00D56185"/>
    <w:rsid w:val="00D56479"/>
    <w:rsid w:val="00D5688C"/>
    <w:rsid w:val="00D56C84"/>
    <w:rsid w:val="00D57AC5"/>
    <w:rsid w:val="00D57D02"/>
    <w:rsid w:val="00D60012"/>
    <w:rsid w:val="00D60BFF"/>
    <w:rsid w:val="00D60D58"/>
    <w:rsid w:val="00D6101B"/>
    <w:rsid w:val="00D612DF"/>
    <w:rsid w:val="00D613C6"/>
    <w:rsid w:val="00D618BD"/>
    <w:rsid w:val="00D61D9F"/>
    <w:rsid w:val="00D62068"/>
    <w:rsid w:val="00D6212C"/>
    <w:rsid w:val="00D62291"/>
    <w:rsid w:val="00D6237F"/>
    <w:rsid w:val="00D62536"/>
    <w:rsid w:val="00D62C08"/>
    <w:rsid w:val="00D62FD1"/>
    <w:rsid w:val="00D63692"/>
    <w:rsid w:val="00D64301"/>
    <w:rsid w:val="00D658DC"/>
    <w:rsid w:val="00D65A37"/>
    <w:rsid w:val="00D65CB3"/>
    <w:rsid w:val="00D66124"/>
    <w:rsid w:val="00D66211"/>
    <w:rsid w:val="00D66B9B"/>
    <w:rsid w:val="00D66F25"/>
    <w:rsid w:val="00D67D24"/>
    <w:rsid w:val="00D67DC0"/>
    <w:rsid w:val="00D70047"/>
    <w:rsid w:val="00D70A7F"/>
    <w:rsid w:val="00D70B49"/>
    <w:rsid w:val="00D70D29"/>
    <w:rsid w:val="00D71570"/>
    <w:rsid w:val="00D716A3"/>
    <w:rsid w:val="00D7190A"/>
    <w:rsid w:val="00D71A1A"/>
    <w:rsid w:val="00D71CC0"/>
    <w:rsid w:val="00D71CCE"/>
    <w:rsid w:val="00D71D14"/>
    <w:rsid w:val="00D71D29"/>
    <w:rsid w:val="00D71DDF"/>
    <w:rsid w:val="00D71FC2"/>
    <w:rsid w:val="00D722A2"/>
    <w:rsid w:val="00D727E7"/>
    <w:rsid w:val="00D72936"/>
    <w:rsid w:val="00D72994"/>
    <w:rsid w:val="00D72A7E"/>
    <w:rsid w:val="00D7317F"/>
    <w:rsid w:val="00D736E7"/>
    <w:rsid w:val="00D73839"/>
    <w:rsid w:val="00D73862"/>
    <w:rsid w:val="00D743A9"/>
    <w:rsid w:val="00D745F3"/>
    <w:rsid w:val="00D74616"/>
    <w:rsid w:val="00D74D2A"/>
    <w:rsid w:val="00D74EC5"/>
    <w:rsid w:val="00D751F1"/>
    <w:rsid w:val="00D752EA"/>
    <w:rsid w:val="00D754D2"/>
    <w:rsid w:val="00D756A6"/>
    <w:rsid w:val="00D75795"/>
    <w:rsid w:val="00D76286"/>
    <w:rsid w:val="00D76551"/>
    <w:rsid w:val="00D76606"/>
    <w:rsid w:val="00D7665F"/>
    <w:rsid w:val="00D76AAB"/>
    <w:rsid w:val="00D76D1E"/>
    <w:rsid w:val="00D76D61"/>
    <w:rsid w:val="00D77031"/>
    <w:rsid w:val="00D774C4"/>
    <w:rsid w:val="00D7752B"/>
    <w:rsid w:val="00D77899"/>
    <w:rsid w:val="00D778AD"/>
    <w:rsid w:val="00D778EB"/>
    <w:rsid w:val="00D77BC9"/>
    <w:rsid w:val="00D77C3F"/>
    <w:rsid w:val="00D77C44"/>
    <w:rsid w:val="00D77C48"/>
    <w:rsid w:val="00D80096"/>
    <w:rsid w:val="00D80137"/>
    <w:rsid w:val="00D801B0"/>
    <w:rsid w:val="00D8050B"/>
    <w:rsid w:val="00D80622"/>
    <w:rsid w:val="00D80943"/>
    <w:rsid w:val="00D80B08"/>
    <w:rsid w:val="00D80FED"/>
    <w:rsid w:val="00D815FF"/>
    <w:rsid w:val="00D817EA"/>
    <w:rsid w:val="00D82AAB"/>
    <w:rsid w:val="00D82ADC"/>
    <w:rsid w:val="00D82C2D"/>
    <w:rsid w:val="00D82C3D"/>
    <w:rsid w:val="00D82C96"/>
    <w:rsid w:val="00D82D4A"/>
    <w:rsid w:val="00D83D42"/>
    <w:rsid w:val="00D83D67"/>
    <w:rsid w:val="00D84B96"/>
    <w:rsid w:val="00D84F7F"/>
    <w:rsid w:val="00D85294"/>
    <w:rsid w:val="00D859B6"/>
    <w:rsid w:val="00D862FA"/>
    <w:rsid w:val="00D863D3"/>
    <w:rsid w:val="00D86610"/>
    <w:rsid w:val="00D86E05"/>
    <w:rsid w:val="00D86F82"/>
    <w:rsid w:val="00D87203"/>
    <w:rsid w:val="00D872B9"/>
    <w:rsid w:val="00D879BF"/>
    <w:rsid w:val="00D87D00"/>
    <w:rsid w:val="00D900AA"/>
    <w:rsid w:val="00D90725"/>
    <w:rsid w:val="00D90CBA"/>
    <w:rsid w:val="00D910B1"/>
    <w:rsid w:val="00D910F6"/>
    <w:rsid w:val="00D918E1"/>
    <w:rsid w:val="00D924AF"/>
    <w:rsid w:val="00D92967"/>
    <w:rsid w:val="00D929F7"/>
    <w:rsid w:val="00D92F24"/>
    <w:rsid w:val="00D93055"/>
    <w:rsid w:val="00D93104"/>
    <w:rsid w:val="00D9341F"/>
    <w:rsid w:val="00D93807"/>
    <w:rsid w:val="00D93E32"/>
    <w:rsid w:val="00D9413C"/>
    <w:rsid w:val="00D941F4"/>
    <w:rsid w:val="00D944D2"/>
    <w:rsid w:val="00D94C51"/>
    <w:rsid w:val="00D94DA9"/>
    <w:rsid w:val="00D9532F"/>
    <w:rsid w:val="00D95FDE"/>
    <w:rsid w:val="00D9608B"/>
    <w:rsid w:val="00D961B6"/>
    <w:rsid w:val="00D966A6"/>
    <w:rsid w:val="00D966B5"/>
    <w:rsid w:val="00D967D9"/>
    <w:rsid w:val="00D96E59"/>
    <w:rsid w:val="00D9701D"/>
    <w:rsid w:val="00D97A2B"/>
    <w:rsid w:val="00D97AEB"/>
    <w:rsid w:val="00D97BCD"/>
    <w:rsid w:val="00DA01B6"/>
    <w:rsid w:val="00DA0A32"/>
    <w:rsid w:val="00DA0C26"/>
    <w:rsid w:val="00DA161E"/>
    <w:rsid w:val="00DA24BD"/>
    <w:rsid w:val="00DA26B2"/>
    <w:rsid w:val="00DA276C"/>
    <w:rsid w:val="00DA2930"/>
    <w:rsid w:val="00DA29DD"/>
    <w:rsid w:val="00DA4250"/>
    <w:rsid w:val="00DA472B"/>
    <w:rsid w:val="00DA4781"/>
    <w:rsid w:val="00DA4894"/>
    <w:rsid w:val="00DA48EE"/>
    <w:rsid w:val="00DA53F4"/>
    <w:rsid w:val="00DA545D"/>
    <w:rsid w:val="00DA59A5"/>
    <w:rsid w:val="00DA609B"/>
    <w:rsid w:val="00DA69B9"/>
    <w:rsid w:val="00DA6EE9"/>
    <w:rsid w:val="00DA6F04"/>
    <w:rsid w:val="00DA7862"/>
    <w:rsid w:val="00DA7ABF"/>
    <w:rsid w:val="00DA7B92"/>
    <w:rsid w:val="00DA7CCE"/>
    <w:rsid w:val="00DB008B"/>
    <w:rsid w:val="00DB01A0"/>
    <w:rsid w:val="00DB0221"/>
    <w:rsid w:val="00DB04C3"/>
    <w:rsid w:val="00DB0556"/>
    <w:rsid w:val="00DB0889"/>
    <w:rsid w:val="00DB08AA"/>
    <w:rsid w:val="00DB092A"/>
    <w:rsid w:val="00DB0B33"/>
    <w:rsid w:val="00DB0D32"/>
    <w:rsid w:val="00DB0D93"/>
    <w:rsid w:val="00DB0E98"/>
    <w:rsid w:val="00DB1374"/>
    <w:rsid w:val="00DB1615"/>
    <w:rsid w:val="00DB17EE"/>
    <w:rsid w:val="00DB1D12"/>
    <w:rsid w:val="00DB1D7F"/>
    <w:rsid w:val="00DB2071"/>
    <w:rsid w:val="00DB2215"/>
    <w:rsid w:val="00DB26BF"/>
    <w:rsid w:val="00DB2895"/>
    <w:rsid w:val="00DB2994"/>
    <w:rsid w:val="00DB29E1"/>
    <w:rsid w:val="00DB2A5B"/>
    <w:rsid w:val="00DB2EC5"/>
    <w:rsid w:val="00DB3224"/>
    <w:rsid w:val="00DB367F"/>
    <w:rsid w:val="00DB36BD"/>
    <w:rsid w:val="00DB383C"/>
    <w:rsid w:val="00DB3AD1"/>
    <w:rsid w:val="00DB3CE5"/>
    <w:rsid w:val="00DB3EC2"/>
    <w:rsid w:val="00DB4042"/>
    <w:rsid w:val="00DB408D"/>
    <w:rsid w:val="00DB439C"/>
    <w:rsid w:val="00DB4E08"/>
    <w:rsid w:val="00DB530B"/>
    <w:rsid w:val="00DB536C"/>
    <w:rsid w:val="00DB5587"/>
    <w:rsid w:val="00DB563B"/>
    <w:rsid w:val="00DB5933"/>
    <w:rsid w:val="00DB59F1"/>
    <w:rsid w:val="00DB5B78"/>
    <w:rsid w:val="00DB5C03"/>
    <w:rsid w:val="00DB6492"/>
    <w:rsid w:val="00DB665F"/>
    <w:rsid w:val="00DB6B4D"/>
    <w:rsid w:val="00DB6CAE"/>
    <w:rsid w:val="00DB730C"/>
    <w:rsid w:val="00DB73BA"/>
    <w:rsid w:val="00DB74E8"/>
    <w:rsid w:val="00DB771E"/>
    <w:rsid w:val="00DB7870"/>
    <w:rsid w:val="00DB7C6B"/>
    <w:rsid w:val="00DC19C2"/>
    <w:rsid w:val="00DC2458"/>
    <w:rsid w:val="00DC29D2"/>
    <w:rsid w:val="00DC3036"/>
    <w:rsid w:val="00DC30FC"/>
    <w:rsid w:val="00DC3541"/>
    <w:rsid w:val="00DC3555"/>
    <w:rsid w:val="00DC3B68"/>
    <w:rsid w:val="00DC3CDC"/>
    <w:rsid w:val="00DC3D04"/>
    <w:rsid w:val="00DC3DF2"/>
    <w:rsid w:val="00DC3E54"/>
    <w:rsid w:val="00DC4340"/>
    <w:rsid w:val="00DC46F5"/>
    <w:rsid w:val="00DC481C"/>
    <w:rsid w:val="00DC4A43"/>
    <w:rsid w:val="00DC4AA3"/>
    <w:rsid w:val="00DC4AD5"/>
    <w:rsid w:val="00DC55FA"/>
    <w:rsid w:val="00DC5F06"/>
    <w:rsid w:val="00DC5F57"/>
    <w:rsid w:val="00DC6299"/>
    <w:rsid w:val="00DC658C"/>
    <w:rsid w:val="00DC6670"/>
    <w:rsid w:val="00DC6D8E"/>
    <w:rsid w:val="00DC6DE5"/>
    <w:rsid w:val="00DC7078"/>
    <w:rsid w:val="00DC7092"/>
    <w:rsid w:val="00DC70E5"/>
    <w:rsid w:val="00DC712A"/>
    <w:rsid w:val="00DC7521"/>
    <w:rsid w:val="00DC75B3"/>
    <w:rsid w:val="00DC7A33"/>
    <w:rsid w:val="00DC7D22"/>
    <w:rsid w:val="00DC7E20"/>
    <w:rsid w:val="00DD03B9"/>
    <w:rsid w:val="00DD04EA"/>
    <w:rsid w:val="00DD0A2C"/>
    <w:rsid w:val="00DD0A57"/>
    <w:rsid w:val="00DD0AE7"/>
    <w:rsid w:val="00DD114E"/>
    <w:rsid w:val="00DD1679"/>
    <w:rsid w:val="00DD1808"/>
    <w:rsid w:val="00DD1A0F"/>
    <w:rsid w:val="00DD1F92"/>
    <w:rsid w:val="00DD252E"/>
    <w:rsid w:val="00DD31FB"/>
    <w:rsid w:val="00DD352D"/>
    <w:rsid w:val="00DD3648"/>
    <w:rsid w:val="00DD3766"/>
    <w:rsid w:val="00DD390A"/>
    <w:rsid w:val="00DD3A16"/>
    <w:rsid w:val="00DD3A50"/>
    <w:rsid w:val="00DD3DD6"/>
    <w:rsid w:val="00DD406D"/>
    <w:rsid w:val="00DD4180"/>
    <w:rsid w:val="00DD43DF"/>
    <w:rsid w:val="00DD47F6"/>
    <w:rsid w:val="00DD4E44"/>
    <w:rsid w:val="00DD50EB"/>
    <w:rsid w:val="00DD5282"/>
    <w:rsid w:val="00DD580C"/>
    <w:rsid w:val="00DD6403"/>
    <w:rsid w:val="00DD6981"/>
    <w:rsid w:val="00DD700B"/>
    <w:rsid w:val="00DD70A0"/>
    <w:rsid w:val="00DD7227"/>
    <w:rsid w:val="00DD7B8D"/>
    <w:rsid w:val="00DE02E5"/>
    <w:rsid w:val="00DE04BE"/>
    <w:rsid w:val="00DE0727"/>
    <w:rsid w:val="00DE08F7"/>
    <w:rsid w:val="00DE1EC9"/>
    <w:rsid w:val="00DE1F4D"/>
    <w:rsid w:val="00DE200B"/>
    <w:rsid w:val="00DE299B"/>
    <w:rsid w:val="00DE2BD7"/>
    <w:rsid w:val="00DE3379"/>
    <w:rsid w:val="00DE3A39"/>
    <w:rsid w:val="00DE3C13"/>
    <w:rsid w:val="00DE3D15"/>
    <w:rsid w:val="00DE3E88"/>
    <w:rsid w:val="00DE3EF4"/>
    <w:rsid w:val="00DE3F4A"/>
    <w:rsid w:val="00DE4110"/>
    <w:rsid w:val="00DE416E"/>
    <w:rsid w:val="00DE431E"/>
    <w:rsid w:val="00DE44F9"/>
    <w:rsid w:val="00DE452F"/>
    <w:rsid w:val="00DE456F"/>
    <w:rsid w:val="00DE47E5"/>
    <w:rsid w:val="00DE4CBB"/>
    <w:rsid w:val="00DE4D4A"/>
    <w:rsid w:val="00DE4E5A"/>
    <w:rsid w:val="00DE555A"/>
    <w:rsid w:val="00DE5652"/>
    <w:rsid w:val="00DE5C1B"/>
    <w:rsid w:val="00DE5F58"/>
    <w:rsid w:val="00DE5FAB"/>
    <w:rsid w:val="00DE6142"/>
    <w:rsid w:val="00DE63C8"/>
    <w:rsid w:val="00DE6A96"/>
    <w:rsid w:val="00DE6C08"/>
    <w:rsid w:val="00DE6E51"/>
    <w:rsid w:val="00DE7CE4"/>
    <w:rsid w:val="00DF008E"/>
    <w:rsid w:val="00DF07C1"/>
    <w:rsid w:val="00DF086E"/>
    <w:rsid w:val="00DF089E"/>
    <w:rsid w:val="00DF094E"/>
    <w:rsid w:val="00DF09C1"/>
    <w:rsid w:val="00DF0A68"/>
    <w:rsid w:val="00DF0B97"/>
    <w:rsid w:val="00DF0D3B"/>
    <w:rsid w:val="00DF1178"/>
    <w:rsid w:val="00DF1324"/>
    <w:rsid w:val="00DF1CF3"/>
    <w:rsid w:val="00DF274F"/>
    <w:rsid w:val="00DF2944"/>
    <w:rsid w:val="00DF2FEE"/>
    <w:rsid w:val="00DF326F"/>
    <w:rsid w:val="00DF3918"/>
    <w:rsid w:val="00DF398B"/>
    <w:rsid w:val="00DF3B94"/>
    <w:rsid w:val="00DF419F"/>
    <w:rsid w:val="00DF4340"/>
    <w:rsid w:val="00DF44B5"/>
    <w:rsid w:val="00DF4B28"/>
    <w:rsid w:val="00DF4E0C"/>
    <w:rsid w:val="00DF4FBC"/>
    <w:rsid w:val="00DF50DF"/>
    <w:rsid w:val="00DF54AE"/>
    <w:rsid w:val="00DF550D"/>
    <w:rsid w:val="00DF5522"/>
    <w:rsid w:val="00DF5925"/>
    <w:rsid w:val="00DF6472"/>
    <w:rsid w:val="00DF6AFB"/>
    <w:rsid w:val="00DF6B42"/>
    <w:rsid w:val="00DF7658"/>
    <w:rsid w:val="00DF7B36"/>
    <w:rsid w:val="00DF7C61"/>
    <w:rsid w:val="00DF7CE7"/>
    <w:rsid w:val="00E00545"/>
    <w:rsid w:val="00E009E9"/>
    <w:rsid w:val="00E00F97"/>
    <w:rsid w:val="00E01661"/>
    <w:rsid w:val="00E01C3E"/>
    <w:rsid w:val="00E01CED"/>
    <w:rsid w:val="00E01EB9"/>
    <w:rsid w:val="00E022C6"/>
    <w:rsid w:val="00E027BB"/>
    <w:rsid w:val="00E02A2E"/>
    <w:rsid w:val="00E02C47"/>
    <w:rsid w:val="00E02C55"/>
    <w:rsid w:val="00E02E5C"/>
    <w:rsid w:val="00E02F60"/>
    <w:rsid w:val="00E03693"/>
    <w:rsid w:val="00E036F3"/>
    <w:rsid w:val="00E0375E"/>
    <w:rsid w:val="00E039F9"/>
    <w:rsid w:val="00E03AF4"/>
    <w:rsid w:val="00E03F86"/>
    <w:rsid w:val="00E04296"/>
    <w:rsid w:val="00E044F9"/>
    <w:rsid w:val="00E05086"/>
    <w:rsid w:val="00E06387"/>
    <w:rsid w:val="00E067DA"/>
    <w:rsid w:val="00E068C1"/>
    <w:rsid w:val="00E06B03"/>
    <w:rsid w:val="00E06E8A"/>
    <w:rsid w:val="00E0793D"/>
    <w:rsid w:val="00E079A1"/>
    <w:rsid w:val="00E10044"/>
    <w:rsid w:val="00E1071D"/>
    <w:rsid w:val="00E10A44"/>
    <w:rsid w:val="00E10A7F"/>
    <w:rsid w:val="00E10F78"/>
    <w:rsid w:val="00E11481"/>
    <w:rsid w:val="00E11BF8"/>
    <w:rsid w:val="00E11D57"/>
    <w:rsid w:val="00E125F0"/>
    <w:rsid w:val="00E12E0C"/>
    <w:rsid w:val="00E12F98"/>
    <w:rsid w:val="00E132BD"/>
    <w:rsid w:val="00E13404"/>
    <w:rsid w:val="00E13651"/>
    <w:rsid w:val="00E14107"/>
    <w:rsid w:val="00E14AFF"/>
    <w:rsid w:val="00E14C98"/>
    <w:rsid w:val="00E14E9B"/>
    <w:rsid w:val="00E14ED7"/>
    <w:rsid w:val="00E150E2"/>
    <w:rsid w:val="00E15566"/>
    <w:rsid w:val="00E156CF"/>
    <w:rsid w:val="00E15877"/>
    <w:rsid w:val="00E15B01"/>
    <w:rsid w:val="00E15B8B"/>
    <w:rsid w:val="00E15C0B"/>
    <w:rsid w:val="00E15D5D"/>
    <w:rsid w:val="00E16325"/>
    <w:rsid w:val="00E179BA"/>
    <w:rsid w:val="00E17C7C"/>
    <w:rsid w:val="00E20385"/>
    <w:rsid w:val="00E2051F"/>
    <w:rsid w:val="00E20727"/>
    <w:rsid w:val="00E20747"/>
    <w:rsid w:val="00E20D18"/>
    <w:rsid w:val="00E20DA6"/>
    <w:rsid w:val="00E20E2A"/>
    <w:rsid w:val="00E215FB"/>
    <w:rsid w:val="00E216B1"/>
    <w:rsid w:val="00E21904"/>
    <w:rsid w:val="00E219AA"/>
    <w:rsid w:val="00E21A11"/>
    <w:rsid w:val="00E21A2F"/>
    <w:rsid w:val="00E21D91"/>
    <w:rsid w:val="00E21FCD"/>
    <w:rsid w:val="00E226DB"/>
    <w:rsid w:val="00E2274D"/>
    <w:rsid w:val="00E2287D"/>
    <w:rsid w:val="00E22CEF"/>
    <w:rsid w:val="00E23741"/>
    <w:rsid w:val="00E23BBA"/>
    <w:rsid w:val="00E23C18"/>
    <w:rsid w:val="00E23C6B"/>
    <w:rsid w:val="00E23C8A"/>
    <w:rsid w:val="00E23D6B"/>
    <w:rsid w:val="00E247A3"/>
    <w:rsid w:val="00E24854"/>
    <w:rsid w:val="00E24A91"/>
    <w:rsid w:val="00E24F0A"/>
    <w:rsid w:val="00E25238"/>
    <w:rsid w:val="00E256F1"/>
    <w:rsid w:val="00E25EAD"/>
    <w:rsid w:val="00E25FDE"/>
    <w:rsid w:val="00E26543"/>
    <w:rsid w:val="00E26A1F"/>
    <w:rsid w:val="00E26D91"/>
    <w:rsid w:val="00E26FBB"/>
    <w:rsid w:val="00E27219"/>
    <w:rsid w:val="00E273FF"/>
    <w:rsid w:val="00E2769A"/>
    <w:rsid w:val="00E2798D"/>
    <w:rsid w:val="00E27C21"/>
    <w:rsid w:val="00E300EA"/>
    <w:rsid w:val="00E30193"/>
    <w:rsid w:val="00E30214"/>
    <w:rsid w:val="00E302DF"/>
    <w:rsid w:val="00E304F8"/>
    <w:rsid w:val="00E309E7"/>
    <w:rsid w:val="00E30A0C"/>
    <w:rsid w:val="00E31016"/>
    <w:rsid w:val="00E3121A"/>
    <w:rsid w:val="00E3149E"/>
    <w:rsid w:val="00E31A34"/>
    <w:rsid w:val="00E321A0"/>
    <w:rsid w:val="00E3235F"/>
    <w:rsid w:val="00E326D3"/>
    <w:rsid w:val="00E32B13"/>
    <w:rsid w:val="00E3352B"/>
    <w:rsid w:val="00E33562"/>
    <w:rsid w:val="00E335A8"/>
    <w:rsid w:val="00E33741"/>
    <w:rsid w:val="00E338C5"/>
    <w:rsid w:val="00E33B59"/>
    <w:rsid w:val="00E33C5A"/>
    <w:rsid w:val="00E33D67"/>
    <w:rsid w:val="00E3400F"/>
    <w:rsid w:val="00E34093"/>
    <w:rsid w:val="00E341B6"/>
    <w:rsid w:val="00E345BF"/>
    <w:rsid w:val="00E345CA"/>
    <w:rsid w:val="00E34A36"/>
    <w:rsid w:val="00E34E83"/>
    <w:rsid w:val="00E353A0"/>
    <w:rsid w:val="00E353E8"/>
    <w:rsid w:val="00E355FE"/>
    <w:rsid w:val="00E356BE"/>
    <w:rsid w:val="00E35B8F"/>
    <w:rsid w:val="00E35BF6"/>
    <w:rsid w:val="00E363D2"/>
    <w:rsid w:val="00E363E8"/>
    <w:rsid w:val="00E366E8"/>
    <w:rsid w:val="00E36842"/>
    <w:rsid w:val="00E36859"/>
    <w:rsid w:val="00E368A9"/>
    <w:rsid w:val="00E36997"/>
    <w:rsid w:val="00E36A59"/>
    <w:rsid w:val="00E36DE8"/>
    <w:rsid w:val="00E36EC5"/>
    <w:rsid w:val="00E37111"/>
    <w:rsid w:val="00E3725A"/>
    <w:rsid w:val="00E37573"/>
    <w:rsid w:val="00E37901"/>
    <w:rsid w:val="00E3797D"/>
    <w:rsid w:val="00E37B74"/>
    <w:rsid w:val="00E37BC6"/>
    <w:rsid w:val="00E37EC6"/>
    <w:rsid w:val="00E4020C"/>
    <w:rsid w:val="00E402B1"/>
    <w:rsid w:val="00E407B7"/>
    <w:rsid w:val="00E40F92"/>
    <w:rsid w:val="00E412EA"/>
    <w:rsid w:val="00E41490"/>
    <w:rsid w:val="00E415B9"/>
    <w:rsid w:val="00E418FC"/>
    <w:rsid w:val="00E41987"/>
    <w:rsid w:val="00E41B30"/>
    <w:rsid w:val="00E41B41"/>
    <w:rsid w:val="00E41B4B"/>
    <w:rsid w:val="00E41F9E"/>
    <w:rsid w:val="00E42168"/>
    <w:rsid w:val="00E4244A"/>
    <w:rsid w:val="00E42732"/>
    <w:rsid w:val="00E42A40"/>
    <w:rsid w:val="00E42A98"/>
    <w:rsid w:val="00E42BAB"/>
    <w:rsid w:val="00E4308A"/>
    <w:rsid w:val="00E43410"/>
    <w:rsid w:val="00E4354C"/>
    <w:rsid w:val="00E43BD5"/>
    <w:rsid w:val="00E44201"/>
    <w:rsid w:val="00E4446E"/>
    <w:rsid w:val="00E44540"/>
    <w:rsid w:val="00E44547"/>
    <w:rsid w:val="00E44649"/>
    <w:rsid w:val="00E44661"/>
    <w:rsid w:val="00E45202"/>
    <w:rsid w:val="00E459E1"/>
    <w:rsid w:val="00E45D63"/>
    <w:rsid w:val="00E45DE4"/>
    <w:rsid w:val="00E467F9"/>
    <w:rsid w:val="00E46C8B"/>
    <w:rsid w:val="00E46ECF"/>
    <w:rsid w:val="00E47166"/>
    <w:rsid w:val="00E47540"/>
    <w:rsid w:val="00E47970"/>
    <w:rsid w:val="00E47D96"/>
    <w:rsid w:val="00E5015A"/>
    <w:rsid w:val="00E50601"/>
    <w:rsid w:val="00E50631"/>
    <w:rsid w:val="00E5063E"/>
    <w:rsid w:val="00E506FD"/>
    <w:rsid w:val="00E5079E"/>
    <w:rsid w:val="00E507B3"/>
    <w:rsid w:val="00E50A5E"/>
    <w:rsid w:val="00E5123F"/>
    <w:rsid w:val="00E51D4A"/>
    <w:rsid w:val="00E51E32"/>
    <w:rsid w:val="00E52634"/>
    <w:rsid w:val="00E52670"/>
    <w:rsid w:val="00E526CE"/>
    <w:rsid w:val="00E526F4"/>
    <w:rsid w:val="00E52D3E"/>
    <w:rsid w:val="00E530D2"/>
    <w:rsid w:val="00E538B4"/>
    <w:rsid w:val="00E54299"/>
    <w:rsid w:val="00E5439B"/>
    <w:rsid w:val="00E5487B"/>
    <w:rsid w:val="00E54CF8"/>
    <w:rsid w:val="00E55035"/>
    <w:rsid w:val="00E55BD7"/>
    <w:rsid w:val="00E55F26"/>
    <w:rsid w:val="00E565D3"/>
    <w:rsid w:val="00E566F8"/>
    <w:rsid w:val="00E56703"/>
    <w:rsid w:val="00E56942"/>
    <w:rsid w:val="00E56A07"/>
    <w:rsid w:val="00E57133"/>
    <w:rsid w:val="00E57233"/>
    <w:rsid w:val="00E5735C"/>
    <w:rsid w:val="00E57FFA"/>
    <w:rsid w:val="00E60066"/>
    <w:rsid w:val="00E600F2"/>
    <w:rsid w:val="00E603F7"/>
    <w:rsid w:val="00E60911"/>
    <w:rsid w:val="00E60DCB"/>
    <w:rsid w:val="00E61ABE"/>
    <w:rsid w:val="00E62551"/>
    <w:rsid w:val="00E6291E"/>
    <w:rsid w:val="00E62F04"/>
    <w:rsid w:val="00E62FD8"/>
    <w:rsid w:val="00E632FF"/>
    <w:rsid w:val="00E635CC"/>
    <w:rsid w:val="00E637DD"/>
    <w:rsid w:val="00E63A7E"/>
    <w:rsid w:val="00E63AB3"/>
    <w:rsid w:val="00E63D28"/>
    <w:rsid w:val="00E63D77"/>
    <w:rsid w:val="00E6417B"/>
    <w:rsid w:val="00E6423F"/>
    <w:rsid w:val="00E64309"/>
    <w:rsid w:val="00E6433D"/>
    <w:rsid w:val="00E649A1"/>
    <w:rsid w:val="00E64A1E"/>
    <w:rsid w:val="00E6517A"/>
    <w:rsid w:val="00E653AD"/>
    <w:rsid w:val="00E65776"/>
    <w:rsid w:val="00E659ED"/>
    <w:rsid w:val="00E66064"/>
    <w:rsid w:val="00E66129"/>
    <w:rsid w:val="00E66DF7"/>
    <w:rsid w:val="00E67B50"/>
    <w:rsid w:val="00E67E1A"/>
    <w:rsid w:val="00E70986"/>
    <w:rsid w:val="00E713E3"/>
    <w:rsid w:val="00E71664"/>
    <w:rsid w:val="00E716EB"/>
    <w:rsid w:val="00E71896"/>
    <w:rsid w:val="00E71B16"/>
    <w:rsid w:val="00E71B32"/>
    <w:rsid w:val="00E71B62"/>
    <w:rsid w:val="00E71E6C"/>
    <w:rsid w:val="00E7216A"/>
    <w:rsid w:val="00E72579"/>
    <w:rsid w:val="00E725F7"/>
    <w:rsid w:val="00E72BBD"/>
    <w:rsid w:val="00E72C6B"/>
    <w:rsid w:val="00E72DD3"/>
    <w:rsid w:val="00E72FE9"/>
    <w:rsid w:val="00E736EE"/>
    <w:rsid w:val="00E7377D"/>
    <w:rsid w:val="00E74080"/>
    <w:rsid w:val="00E7488C"/>
    <w:rsid w:val="00E75303"/>
    <w:rsid w:val="00E75378"/>
    <w:rsid w:val="00E753DE"/>
    <w:rsid w:val="00E7553C"/>
    <w:rsid w:val="00E75664"/>
    <w:rsid w:val="00E756CA"/>
    <w:rsid w:val="00E75EAF"/>
    <w:rsid w:val="00E76326"/>
    <w:rsid w:val="00E76333"/>
    <w:rsid w:val="00E766CA"/>
    <w:rsid w:val="00E768E2"/>
    <w:rsid w:val="00E76F5C"/>
    <w:rsid w:val="00E77717"/>
    <w:rsid w:val="00E805EA"/>
    <w:rsid w:val="00E806D7"/>
    <w:rsid w:val="00E8077C"/>
    <w:rsid w:val="00E81566"/>
    <w:rsid w:val="00E815B3"/>
    <w:rsid w:val="00E817CF"/>
    <w:rsid w:val="00E81904"/>
    <w:rsid w:val="00E81E9A"/>
    <w:rsid w:val="00E82686"/>
    <w:rsid w:val="00E833FA"/>
    <w:rsid w:val="00E83B13"/>
    <w:rsid w:val="00E84215"/>
    <w:rsid w:val="00E84278"/>
    <w:rsid w:val="00E84515"/>
    <w:rsid w:val="00E846A3"/>
    <w:rsid w:val="00E84811"/>
    <w:rsid w:val="00E84918"/>
    <w:rsid w:val="00E849AE"/>
    <w:rsid w:val="00E84D10"/>
    <w:rsid w:val="00E84EDD"/>
    <w:rsid w:val="00E85174"/>
    <w:rsid w:val="00E85558"/>
    <w:rsid w:val="00E85D60"/>
    <w:rsid w:val="00E85E3E"/>
    <w:rsid w:val="00E85E97"/>
    <w:rsid w:val="00E8625F"/>
    <w:rsid w:val="00E86666"/>
    <w:rsid w:val="00E867E4"/>
    <w:rsid w:val="00E868EB"/>
    <w:rsid w:val="00E86902"/>
    <w:rsid w:val="00E8693B"/>
    <w:rsid w:val="00E86AE0"/>
    <w:rsid w:val="00E870FC"/>
    <w:rsid w:val="00E87D7F"/>
    <w:rsid w:val="00E87EC4"/>
    <w:rsid w:val="00E9016D"/>
    <w:rsid w:val="00E906A4"/>
    <w:rsid w:val="00E90F64"/>
    <w:rsid w:val="00E91067"/>
    <w:rsid w:val="00E92329"/>
    <w:rsid w:val="00E92353"/>
    <w:rsid w:val="00E923E4"/>
    <w:rsid w:val="00E925E4"/>
    <w:rsid w:val="00E9262D"/>
    <w:rsid w:val="00E929BB"/>
    <w:rsid w:val="00E92C09"/>
    <w:rsid w:val="00E938B5"/>
    <w:rsid w:val="00E938F6"/>
    <w:rsid w:val="00E93C90"/>
    <w:rsid w:val="00E940A9"/>
    <w:rsid w:val="00E941F5"/>
    <w:rsid w:val="00E94B6D"/>
    <w:rsid w:val="00E94B85"/>
    <w:rsid w:val="00E94CA4"/>
    <w:rsid w:val="00E94DDC"/>
    <w:rsid w:val="00E94E5D"/>
    <w:rsid w:val="00E95209"/>
    <w:rsid w:val="00E953EE"/>
    <w:rsid w:val="00E954C8"/>
    <w:rsid w:val="00E954E2"/>
    <w:rsid w:val="00E962ED"/>
    <w:rsid w:val="00E9632F"/>
    <w:rsid w:val="00E964F9"/>
    <w:rsid w:val="00E9652E"/>
    <w:rsid w:val="00E96565"/>
    <w:rsid w:val="00E96988"/>
    <w:rsid w:val="00E96E28"/>
    <w:rsid w:val="00E97E4F"/>
    <w:rsid w:val="00EA0218"/>
    <w:rsid w:val="00EA1359"/>
    <w:rsid w:val="00EA14C3"/>
    <w:rsid w:val="00EA1524"/>
    <w:rsid w:val="00EA15EF"/>
    <w:rsid w:val="00EA1E07"/>
    <w:rsid w:val="00EA1F47"/>
    <w:rsid w:val="00EA20B5"/>
    <w:rsid w:val="00EA22BF"/>
    <w:rsid w:val="00EA2424"/>
    <w:rsid w:val="00EA2DB6"/>
    <w:rsid w:val="00EA2E71"/>
    <w:rsid w:val="00EA37B4"/>
    <w:rsid w:val="00EA3896"/>
    <w:rsid w:val="00EA3E65"/>
    <w:rsid w:val="00EA3FA1"/>
    <w:rsid w:val="00EA41C3"/>
    <w:rsid w:val="00EA4367"/>
    <w:rsid w:val="00EA44E2"/>
    <w:rsid w:val="00EA558C"/>
    <w:rsid w:val="00EA56E0"/>
    <w:rsid w:val="00EA56F3"/>
    <w:rsid w:val="00EA573C"/>
    <w:rsid w:val="00EA59A0"/>
    <w:rsid w:val="00EA5D62"/>
    <w:rsid w:val="00EA5D9E"/>
    <w:rsid w:val="00EA60F1"/>
    <w:rsid w:val="00EA6251"/>
    <w:rsid w:val="00EA689E"/>
    <w:rsid w:val="00EA6AC6"/>
    <w:rsid w:val="00EA6BC4"/>
    <w:rsid w:val="00EA7A57"/>
    <w:rsid w:val="00EA7DE0"/>
    <w:rsid w:val="00EA7F62"/>
    <w:rsid w:val="00EB02B0"/>
    <w:rsid w:val="00EB09FB"/>
    <w:rsid w:val="00EB0EE7"/>
    <w:rsid w:val="00EB10C6"/>
    <w:rsid w:val="00EB1622"/>
    <w:rsid w:val="00EB17CC"/>
    <w:rsid w:val="00EB1DE2"/>
    <w:rsid w:val="00EB22A1"/>
    <w:rsid w:val="00EB264C"/>
    <w:rsid w:val="00EB2D07"/>
    <w:rsid w:val="00EB302D"/>
    <w:rsid w:val="00EB30D0"/>
    <w:rsid w:val="00EB34E9"/>
    <w:rsid w:val="00EB3F8B"/>
    <w:rsid w:val="00EB4CC2"/>
    <w:rsid w:val="00EB5AB0"/>
    <w:rsid w:val="00EB5D33"/>
    <w:rsid w:val="00EB5EA7"/>
    <w:rsid w:val="00EB6118"/>
    <w:rsid w:val="00EB64FE"/>
    <w:rsid w:val="00EB6CC3"/>
    <w:rsid w:val="00EB6E06"/>
    <w:rsid w:val="00EB7139"/>
    <w:rsid w:val="00EB742D"/>
    <w:rsid w:val="00EB7575"/>
    <w:rsid w:val="00EB78D7"/>
    <w:rsid w:val="00EB79FE"/>
    <w:rsid w:val="00EB7CAA"/>
    <w:rsid w:val="00EC007B"/>
    <w:rsid w:val="00EC009C"/>
    <w:rsid w:val="00EC0486"/>
    <w:rsid w:val="00EC1276"/>
    <w:rsid w:val="00EC1306"/>
    <w:rsid w:val="00EC16EF"/>
    <w:rsid w:val="00EC19EE"/>
    <w:rsid w:val="00EC1A6D"/>
    <w:rsid w:val="00EC1E1E"/>
    <w:rsid w:val="00EC285E"/>
    <w:rsid w:val="00EC2A1C"/>
    <w:rsid w:val="00EC2EBB"/>
    <w:rsid w:val="00EC2EDA"/>
    <w:rsid w:val="00EC3BFB"/>
    <w:rsid w:val="00EC3D3C"/>
    <w:rsid w:val="00EC44A1"/>
    <w:rsid w:val="00EC4B08"/>
    <w:rsid w:val="00EC4BB9"/>
    <w:rsid w:val="00EC4DAD"/>
    <w:rsid w:val="00EC558F"/>
    <w:rsid w:val="00EC561E"/>
    <w:rsid w:val="00EC5729"/>
    <w:rsid w:val="00EC5906"/>
    <w:rsid w:val="00EC5BC8"/>
    <w:rsid w:val="00EC5F6E"/>
    <w:rsid w:val="00EC624C"/>
    <w:rsid w:val="00EC6660"/>
    <w:rsid w:val="00EC6859"/>
    <w:rsid w:val="00EC69D7"/>
    <w:rsid w:val="00EC6BB8"/>
    <w:rsid w:val="00EC6C6E"/>
    <w:rsid w:val="00EC6CDC"/>
    <w:rsid w:val="00EC7387"/>
    <w:rsid w:val="00EC79EB"/>
    <w:rsid w:val="00EC7CB8"/>
    <w:rsid w:val="00ED074E"/>
    <w:rsid w:val="00ED0823"/>
    <w:rsid w:val="00ED0866"/>
    <w:rsid w:val="00ED0CA6"/>
    <w:rsid w:val="00ED116A"/>
    <w:rsid w:val="00ED1430"/>
    <w:rsid w:val="00ED14D9"/>
    <w:rsid w:val="00ED1851"/>
    <w:rsid w:val="00ED1E99"/>
    <w:rsid w:val="00ED1EC7"/>
    <w:rsid w:val="00ED23D7"/>
    <w:rsid w:val="00ED280C"/>
    <w:rsid w:val="00ED2FD0"/>
    <w:rsid w:val="00ED305D"/>
    <w:rsid w:val="00ED3246"/>
    <w:rsid w:val="00ED32B9"/>
    <w:rsid w:val="00ED32DC"/>
    <w:rsid w:val="00ED33E4"/>
    <w:rsid w:val="00ED3D6C"/>
    <w:rsid w:val="00ED4600"/>
    <w:rsid w:val="00ED4790"/>
    <w:rsid w:val="00ED4920"/>
    <w:rsid w:val="00ED49C0"/>
    <w:rsid w:val="00ED4A74"/>
    <w:rsid w:val="00ED56C0"/>
    <w:rsid w:val="00ED6345"/>
    <w:rsid w:val="00ED6364"/>
    <w:rsid w:val="00ED667A"/>
    <w:rsid w:val="00ED66EE"/>
    <w:rsid w:val="00ED6E6F"/>
    <w:rsid w:val="00ED72E7"/>
    <w:rsid w:val="00ED74D3"/>
    <w:rsid w:val="00ED76F9"/>
    <w:rsid w:val="00ED79CA"/>
    <w:rsid w:val="00ED7DC6"/>
    <w:rsid w:val="00EE013F"/>
    <w:rsid w:val="00EE01E7"/>
    <w:rsid w:val="00EE0679"/>
    <w:rsid w:val="00EE105B"/>
    <w:rsid w:val="00EE129B"/>
    <w:rsid w:val="00EE141E"/>
    <w:rsid w:val="00EE154D"/>
    <w:rsid w:val="00EE177C"/>
    <w:rsid w:val="00EE1ABB"/>
    <w:rsid w:val="00EE1B14"/>
    <w:rsid w:val="00EE2585"/>
    <w:rsid w:val="00EE2A39"/>
    <w:rsid w:val="00EE2BC5"/>
    <w:rsid w:val="00EE2C4A"/>
    <w:rsid w:val="00EE2E27"/>
    <w:rsid w:val="00EE300C"/>
    <w:rsid w:val="00EE3837"/>
    <w:rsid w:val="00EE392A"/>
    <w:rsid w:val="00EE3D3E"/>
    <w:rsid w:val="00EE3E30"/>
    <w:rsid w:val="00EE4F6A"/>
    <w:rsid w:val="00EE576C"/>
    <w:rsid w:val="00EE5DE8"/>
    <w:rsid w:val="00EE5E3C"/>
    <w:rsid w:val="00EE688E"/>
    <w:rsid w:val="00EE6A6E"/>
    <w:rsid w:val="00EE6AEC"/>
    <w:rsid w:val="00EE6B92"/>
    <w:rsid w:val="00EE7145"/>
    <w:rsid w:val="00EE73B4"/>
    <w:rsid w:val="00EE745E"/>
    <w:rsid w:val="00EE7B69"/>
    <w:rsid w:val="00EE7D78"/>
    <w:rsid w:val="00EE7FD3"/>
    <w:rsid w:val="00EF004A"/>
    <w:rsid w:val="00EF00F6"/>
    <w:rsid w:val="00EF046A"/>
    <w:rsid w:val="00EF06B8"/>
    <w:rsid w:val="00EF0901"/>
    <w:rsid w:val="00EF0BE6"/>
    <w:rsid w:val="00EF1566"/>
    <w:rsid w:val="00EF16B4"/>
    <w:rsid w:val="00EF19B5"/>
    <w:rsid w:val="00EF19BE"/>
    <w:rsid w:val="00EF19E6"/>
    <w:rsid w:val="00EF1FAB"/>
    <w:rsid w:val="00EF218C"/>
    <w:rsid w:val="00EF2658"/>
    <w:rsid w:val="00EF2848"/>
    <w:rsid w:val="00EF2BC9"/>
    <w:rsid w:val="00EF2F03"/>
    <w:rsid w:val="00EF33FA"/>
    <w:rsid w:val="00EF35EF"/>
    <w:rsid w:val="00EF3622"/>
    <w:rsid w:val="00EF3A54"/>
    <w:rsid w:val="00EF3FE4"/>
    <w:rsid w:val="00EF475C"/>
    <w:rsid w:val="00EF4AB0"/>
    <w:rsid w:val="00EF4D04"/>
    <w:rsid w:val="00EF50F0"/>
    <w:rsid w:val="00EF5796"/>
    <w:rsid w:val="00EF5F6C"/>
    <w:rsid w:val="00EF65D1"/>
    <w:rsid w:val="00EF6B9A"/>
    <w:rsid w:val="00EF701A"/>
    <w:rsid w:val="00EF7099"/>
    <w:rsid w:val="00EF7133"/>
    <w:rsid w:val="00EF74B0"/>
    <w:rsid w:val="00EF765E"/>
    <w:rsid w:val="00EF7661"/>
    <w:rsid w:val="00F0041E"/>
    <w:rsid w:val="00F00812"/>
    <w:rsid w:val="00F00C6F"/>
    <w:rsid w:val="00F00DF3"/>
    <w:rsid w:val="00F012C8"/>
    <w:rsid w:val="00F0167E"/>
    <w:rsid w:val="00F01DAF"/>
    <w:rsid w:val="00F01FB9"/>
    <w:rsid w:val="00F0205E"/>
    <w:rsid w:val="00F024DD"/>
    <w:rsid w:val="00F0283C"/>
    <w:rsid w:val="00F028CB"/>
    <w:rsid w:val="00F0323E"/>
    <w:rsid w:val="00F04035"/>
    <w:rsid w:val="00F04312"/>
    <w:rsid w:val="00F043E9"/>
    <w:rsid w:val="00F04532"/>
    <w:rsid w:val="00F04641"/>
    <w:rsid w:val="00F046C7"/>
    <w:rsid w:val="00F04734"/>
    <w:rsid w:val="00F0488B"/>
    <w:rsid w:val="00F0498A"/>
    <w:rsid w:val="00F057A0"/>
    <w:rsid w:val="00F057C2"/>
    <w:rsid w:val="00F05BF8"/>
    <w:rsid w:val="00F05D84"/>
    <w:rsid w:val="00F05E75"/>
    <w:rsid w:val="00F06010"/>
    <w:rsid w:val="00F06143"/>
    <w:rsid w:val="00F06402"/>
    <w:rsid w:val="00F0661E"/>
    <w:rsid w:val="00F06A72"/>
    <w:rsid w:val="00F07136"/>
    <w:rsid w:val="00F07603"/>
    <w:rsid w:val="00F07682"/>
    <w:rsid w:val="00F07ECB"/>
    <w:rsid w:val="00F109D3"/>
    <w:rsid w:val="00F10C34"/>
    <w:rsid w:val="00F10FA7"/>
    <w:rsid w:val="00F111CA"/>
    <w:rsid w:val="00F1132C"/>
    <w:rsid w:val="00F1171F"/>
    <w:rsid w:val="00F123A4"/>
    <w:rsid w:val="00F12472"/>
    <w:rsid w:val="00F126EA"/>
    <w:rsid w:val="00F126F7"/>
    <w:rsid w:val="00F12B4D"/>
    <w:rsid w:val="00F13180"/>
    <w:rsid w:val="00F134F7"/>
    <w:rsid w:val="00F135B7"/>
    <w:rsid w:val="00F144FF"/>
    <w:rsid w:val="00F14570"/>
    <w:rsid w:val="00F14594"/>
    <w:rsid w:val="00F14721"/>
    <w:rsid w:val="00F15005"/>
    <w:rsid w:val="00F15065"/>
    <w:rsid w:val="00F150F7"/>
    <w:rsid w:val="00F15555"/>
    <w:rsid w:val="00F16096"/>
    <w:rsid w:val="00F16202"/>
    <w:rsid w:val="00F1689A"/>
    <w:rsid w:val="00F168FF"/>
    <w:rsid w:val="00F16B77"/>
    <w:rsid w:val="00F16BE8"/>
    <w:rsid w:val="00F16D1A"/>
    <w:rsid w:val="00F16DC6"/>
    <w:rsid w:val="00F16FFC"/>
    <w:rsid w:val="00F17137"/>
    <w:rsid w:val="00F17205"/>
    <w:rsid w:val="00F17388"/>
    <w:rsid w:val="00F206AE"/>
    <w:rsid w:val="00F208AA"/>
    <w:rsid w:val="00F20C75"/>
    <w:rsid w:val="00F20FE5"/>
    <w:rsid w:val="00F2111F"/>
    <w:rsid w:val="00F21434"/>
    <w:rsid w:val="00F2161B"/>
    <w:rsid w:val="00F21811"/>
    <w:rsid w:val="00F2185D"/>
    <w:rsid w:val="00F21944"/>
    <w:rsid w:val="00F228DD"/>
    <w:rsid w:val="00F22C5C"/>
    <w:rsid w:val="00F231A7"/>
    <w:rsid w:val="00F23836"/>
    <w:rsid w:val="00F238F1"/>
    <w:rsid w:val="00F2445A"/>
    <w:rsid w:val="00F24A47"/>
    <w:rsid w:val="00F24C1F"/>
    <w:rsid w:val="00F24C59"/>
    <w:rsid w:val="00F24F6E"/>
    <w:rsid w:val="00F2508F"/>
    <w:rsid w:val="00F253D3"/>
    <w:rsid w:val="00F257D3"/>
    <w:rsid w:val="00F259B5"/>
    <w:rsid w:val="00F2632D"/>
    <w:rsid w:val="00F265B9"/>
    <w:rsid w:val="00F268DA"/>
    <w:rsid w:val="00F26E6E"/>
    <w:rsid w:val="00F270CC"/>
    <w:rsid w:val="00F272D4"/>
    <w:rsid w:val="00F2753E"/>
    <w:rsid w:val="00F27793"/>
    <w:rsid w:val="00F2785C"/>
    <w:rsid w:val="00F301FA"/>
    <w:rsid w:val="00F3060D"/>
    <w:rsid w:val="00F3092B"/>
    <w:rsid w:val="00F30A64"/>
    <w:rsid w:val="00F30BFC"/>
    <w:rsid w:val="00F312D6"/>
    <w:rsid w:val="00F31929"/>
    <w:rsid w:val="00F31B99"/>
    <w:rsid w:val="00F31D25"/>
    <w:rsid w:val="00F31F26"/>
    <w:rsid w:val="00F322D0"/>
    <w:rsid w:val="00F32367"/>
    <w:rsid w:val="00F3246B"/>
    <w:rsid w:val="00F33870"/>
    <w:rsid w:val="00F33E14"/>
    <w:rsid w:val="00F34039"/>
    <w:rsid w:val="00F3413E"/>
    <w:rsid w:val="00F34D3A"/>
    <w:rsid w:val="00F34F1F"/>
    <w:rsid w:val="00F35849"/>
    <w:rsid w:val="00F35D8B"/>
    <w:rsid w:val="00F35E92"/>
    <w:rsid w:val="00F3629C"/>
    <w:rsid w:val="00F363A5"/>
    <w:rsid w:val="00F36561"/>
    <w:rsid w:val="00F369AE"/>
    <w:rsid w:val="00F36DD6"/>
    <w:rsid w:val="00F36E4C"/>
    <w:rsid w:val="00F37434"/>
    <w:rsid w:val="00F37D69"/>
    <w:rsid w:val="00F37E9A"/>
    <w:rsid w:val="00F406BC"/>
    <w:rsid w:val="00F40BC7"/>
    <w:rsid w:val="00F412E9"/>
    <w:rsid w:val="00F4153C"/>
    <w:rsid w:val="00F4191A"/>
    <w:rsid w:val="00F42007"/>
    <w:rsid w:val="00F4239A"/>
    <w:rsid w:val="00F42C4F"/>
    <w:rsid w:val="00F43075"/>
    <w:rsid w:val="00F431A2"/>
    <w:rsid w:val="00F4320C"/>
    <w:rsid w:val="00F437B9"/>
    <w:rsid w:val="00F4396D"/>
    <w:rsid w:val="00F43B05"/>
    <w:rsid w:val="00F43D05"/>
    <w:rsid w:val="00F43EFC"/>
    <w:rsid w:val="00F43FF6"/>
    <w:rsid w:val="00F440B2"/>
    <w:rsid w:val="00F44F27"/>
    <w:rsid w:val="00F44FBE"/>
    <w:rsid w:val="00F46242"/>
    <w:rsid w:val="00F46511"/>
    <w:rsid w:val="00F46A66"/>
    <w:rsid w:val="00F503C6"/>
    <w:rsid w:val="00F506FF"/>
    <w:rsid w:val="00F51849"/>
    <w:rsid w:val="00F51BF1"/>
    <w:rsid w:val="00F51CD0"/>
    <w:rsid w:val="00F51DC8"/>
    <w:rsid w:val="00F52C07"/>
    <w:rsid w:val="00F539AF"/>
    <w:rsid w:val="00F53CCA"/>
    <w:rsid w:val="00F53F46"/>
    <w:rsid w:val="00F54023"/>
    <w:rsid w:val="00F54A29"/>
    <w:rsid w:val="00F54E2A"/>
    <w:rsid w:val="00F55290"/>
    <w:rsid w:val="00F55837"/>
    <w:rsid w:val="00F55EAD"/>
    <w:rsid w:val="00F56285"/>
    <w:rsid w:val="00F565AC"/>
    <w:rsid w:val="00F56AF1"/>
    <w:rsid w:val="00F56EE7"/>
    <w:rsid w:val="00F575F0"/>
    <w:rsid w:val="00F577A1"/>
    <w:rsid w:val="00F57A2C"/>
    <w:rsid w:val="00F57BB5"/>
    <w:rsid w:val="00F60052"/>
    <w:rsid w:val="00F6009F"/>
    <w:rsid w:val="00F60161"/>
    <w:rsid w:val="00F602A2"/>
    <w:rsid w:val="00F60345"/>
    <w:rsid w:val="00F60E2E"/>
    <w:rsid w:val="00F610EE"/>
    <w:rsid w:val="00F61767"/>
    <w:rsid w:val="00F6232C"/>
    <w:rsid w:val="00F62B7D"/>
    <w:rsid w:val="00F62CA5"/>
    <w:rsid w:val="00F63486"/>
    <w:rsid w:val="00F63D0E"/>
    <w:rsid w:val="00F63F44"/>
    <w:rsid w:val="00F64208"/>
    <w:rsid w:val="00F64B17"/>
    <w:rsid w:val="00F64F36"/>
    <w:rsid w:val="00F64F94"/>
    <w:rsid w:val="00F65056"/>
    <w:rsid w:val="00F6568F"/>
    <w:rsid w:val="00F65801"/>
    <w:rsid w:val="00F6590F"/>
    <w:rsid w:val="00F65C7F"/>
    <w:rsid w:val="00F65FB4"/>
    <w:rsid w:val="00F66719"/>
    <w:rsid w:val="00F6707C"/>
    <w:rsid w:val="00F671D7"/>
    <w:rsid w:val="00F6721C"/>
    <w:rsid w:val="00F678DD"/>
    <w:rsid w:val="00F67D17"/>
    <w:rsid w:val="00F67EE6"/>
    <w:rsid w:val="00F67F06"/>
    <w:rsid w:val="00F70195"/>
    <w:rsid w:val="00F70323"/>
    <w:rsid w:val="00F70832"/>
    <w:rsid w:val="00F70911"/>
    <w:rsid w:val="00F709FB"/>
    <w:rsid w:val="00F70A56"/>
    <w:rsid w:val="00F7105B"/>
    <w:rsid w:val="00F71303"/>
    <w:rsid w:val="00F71479"/>
    <w:rsid w:val="00F718BF"/>
    <w:rsid w:val="00F71C80"/>
    <w:rsid w:val="00F720A7"/>
    <w:rsid w:val="00F72180"/>
    <w:rsid w:val="00F72D0F"/>
    <w:rsid w:val="00F72D93"/>
    <w:rsid w:val="00F72E81"/>
    <w:rsid w:val="00F73675"/>
    <w:rsid w:val="00F73B83"/>
    <w:rsid w:val="00F73CB4"/>
    <w:rsid w:val="00F73EA9"/>
    <w:rsid w:val="00F74356"/>
    <w:rsid w:val="00F746D4"/>
    <w:rsid w:val="00F74B47"/>
    <w:rsid w:val="00F74D95"/>
    <w:rsid w:val="00F75254"/>
    <w:rsid w:val="00F75C42"/>
    <w:rsid w:val="00F75DE9"/>
    <w:rsid w:val="00F76145"/>
    <w:rsid w:val="00F765D3"/>
    <w:rsid w:val="00F7680C"/>
    <w:rsid w:val="00F76DBB"/>
    <w:rsid w:val="00F76E1E"/>
    <w:rsid w:val="00F76F82"/>
    <w:rsid w:val="00F7721F"/>
    <w:rsid w:val="00F777A7"/>
    <w:rsid w:val="00F80252"/>
    <w:rsid w:val="00F80B3B"/>
    <w:rsid w:val="00F80B8F"/>
    <w:rsid w:val="00F80D01"/>
    <w:rsid w:val="00F80D57"/>
    <w:rsid w:val="00F811B0"/>
    <w:rsid w:val="00F8121D"/>
    <w:rsid w:val="00F8199E"/>
    <w:rsid w:val="00F81A14"/>
    <w:rsid w:val="00F82403"/>
    <w:rsid w:val="00F82AD2"/>
    <w:rsid w:val="00F82C54"/>
    <w:rsid w:val="00F82D74"/>
    <w:rsid w:val="00F83033"/>
    <w:rsid w:val="00F8306F"/>
    <w:rsid w:val="00F83BEA"/>
    <w:rsid w:val="00F83D12"/>
    <w:rsid w:val="00F83D29"/>
    <w:rsid w:val="00F83E08"/>
    <w:rsid w:val="00F83E4D"/>
    <w:rsid w:val="00F84130"/>
    <w:rsid w:val="00F843C6"/>
    <w:rsid w:val="00F84440"/>
    <w:rsid w:val="00F84A30"/>
    <w:rsid w:val="00F84AED"/>
    <w:rsid w:val="00F84C76"/>
    <w:rsid w:val="00F84FAF"/>
    <w:rsid w:val="00F861C2"/>
    <w:rsid w:val="00F8638E"/>
    <w:rsid w:val="00F86401"/>
    <w:rsid w:val="00F86484"/>
    <w:rsid w:val="00F86709"/>
    <w:rsid w:val="00F867A5"/>
    <w:rsid w:val="00F86A87"/>
    <w:rsid w:val="00F86EA9"/>
    <w:rsid w:val="00F8781E"/>
    <w:rsid w:val="00F87AA5"/>
    <w:rsid w:val="00F87E0A"/>
    <w:rsid w:val="00F90022"/>
    <w:rsid w:val="00F91441"/>
    <w:rsid w:val="00F9189B"/>
    <w:rsid w:val="00F91C18"/>
    <w:rsid w:val="00F91FD0"/>
    <w:rsid w:val="00F921A5"/>
    <w:rsid w:val="00F924DB"/>
    <w:rsid w:val="00F9279A"/>
    <w:rsid w:val="00F92E08"/>
    <w:rsid w:val="00F93159"/>
    <w:rsid w:val="00F93630"/>
    <w:rsid w:val="00F94355"/>
    <w:rsid w:val="00F943CF"/>
    <w:rsid w:val="00F94424"/>
    <w:rsid w:val="00F94677"/>
    <w:rsid w:val="00F949B9"/>
    <w:rsid w:val="00F94DFE"/>
    <w:rsid w:val="00F955D5"/>
    <w:rsid w:val="00F95784"/>
    <w:rsid w:val="00F957B5"/>
    <w:rsid w:val="00F95FDD"/>
    <w:rsid w:val="00F961E6"/>
    <w:rsid w:val="00F96402"/>
    <w:rsid w:val="00F965E3"/>
    <w:rsid w:val="00F96F3C"/>
    <w:rsid w:val="00F97194"/>
    <w:rsid w:val="00F97432"/>
    <w:rsid w:val="00F97C24"/>
    <w:rsid w:val="00F97F60"/>
    <w:rsid w:val="00FA04AB"/>
    <w:rsid w:val="00FA0917"/>
    <w:rsid w:val="00FA0B3E"/>
    <w:rsid w:val="00FA0E0F"/>
    <w:rsid w:val="00FA1170"/>
    <w:rsid w:val="00FA133E"/>
    <w:rsid w:val="00FA1477"/>
    <w:rsid w:val="00FA184D"/>
    <w:rsid w:val="00FA2301"/>
    <w:rsid w:val="00FA240C"/>
    <w:rsid w:val="00FA28F6"/>
    <w:rsid w:val="00FA2978"/>
    <w:rsid w:val="00FA2D40"/>
    <w:rsid w:val="00FA2E7A"/>
    <w:rsid w:val="00FA337D"/>
    <w:rsid w:val="00FA356F"/>
    <w:rsid w:val="00FA35ED"/>
    <w:rsid w:val="00FA3844"/>
    <w:rsid w:val="00FA3B80"/>
    <w:rsid w:val="00FA3E2F"/>
    <w:rsid w:val="00FA3FFF"/>
    <w:rsid w:val="00FA4063"/>
    <w:rsid w:val="00FA422B"/>
    <w:rsid w:val="00FA4453"/>
    <w:rsid w:val="00FA4707"/>
    <w:rsid w:val="00FA48C8"/>
    <w:rsid w:val="00FA48D3"/>
    <w:rsid w:val="00FA4D48"/>
    <w:rsid w:val="00FA5108"/>
    <w:rsid w:val="00FA5207"/>
    <w:rsid w:val="00FA5315"/>
    <w:rsid w:val="00FA5578"/>
    <w:rsid w:val="00FA57C5"/>
    <w:rsid w:val="00FA5B7C"/>
    <w:rsid w:val="00FA6131"/>
    <w:rsid w:val="00FA658F"/>
    <w:rsid w:val="00FA68BB"/>
    <w:rsid w:val="00FA6B2D"/>
    <w:rsid w:val="00FA6CDD"/>
    <w:rsid w:val="00FA71CB"/>
    <w:rsid w:val="00FA75D2"/>
    <w:rsid w:val="00FB0354"/>
    <w:rsid w:val="00FB069B"/>
    <w:rsid w:val="00FB0889"/>
    <w:rsid w:val="00FB08AC"/>
    <w:rsid w:val="00FB0AA7"/>
    <w:rsid w:val="00FB0F88"/>
    <w:rsid w:val="00FB1740"/>
    <w:rsid w:val="00FB19CF"/>
    <w:rsid w:val="00FB1B4F"/>
    <w:rsid w:val="00FB24E5"/>
    <w:rsid w:val="00FB250A"/>
    <w:rsid w:val="00FB2A49"/>
    <w:rsid w:val="00FB2C89"/>
    <w:rsid w:val="00FB2E93"/>
    <w:rsid w:val="00FB3019"/>
    <w:rsid w:val="00FB3114"/>
    <w:rsid w:val="00FB3312"/>
    <w:rsid w:val="00FB3518"/>
    <w:rsid w:val="00FB3554"/>
    <w:rsid w:val="00FB3B57"/>
    <w:rsid w:val="00FB3C3D"/>
    <w:rsid w:val="00FB3F4D"/>
    <w:rsid w:val="00FB49D8"/>
    <w:rsid w:val="00FB4A3C"/>
    <w:rsid w:val="00FB4B72"/>
    <w:rsid w:val="00FB4E8A"/>
    <w:rsid w:val="00FB57F7"/>
    <w:rsid w:val="00FB59B1"/>
    <w:rsid w:val="00FB5F2D"/>
    <w:rsid w:val="00FB5F82"/>
    <w:rsid w:val="00FB68F8"/>
    <w:rsid w:val="00FB6AC9"/>
    <w:rsid w:val="00FB6CC4"/>
    <w:rsid w:val="00FB6DAA"/>
    <w:rsid w:val="00FB7089"/>
    <w:rsid w:val="00FB74AB"/>
    <w:rsid w:val="00FB77C7"/>
    <w:rsid w:val="00FB795A"/>
    <w:rsid w:val="00FB7AF7"/>
    <w:rsid w:val="00FC0025"/>
    <w:rsid w:val="00FC0D8D"/>
    <w:rsid w:val="00FC0FB9"/>
    <w:rsid w:val="00FC1173"/>
    <w:rsid w:val="00FC1A5E"/>
    <w:rsid w:val="00FC1AE9"/>
    <w:rsid w:val="00FC1DC2"/>
    <w:rsid w:val="00FC26FD"/>
    <w:rsid w:val="00FC2B42"/>
    <w:rsid w:val="00FC2CF5"/>
    <w:rsid w:val="00FC340D"/>
    <w:rsid w:val="00FC37A7"/>
    <w:rsid w:val="00FC3E9B"/>
    <w:rsid w:val="00FC3F9F"/>
    <w:rsid w:val="00FC4251"/>
    <w:rsid w:val="00FC47D0"/>
    <w:rsid w:val="00FC4C12"/>
    <w:rsid w:val="00FC51FA"/>
    <w:rsid w:val="00FC5E4E"/>
    <w:rsid w:val="00FC5FFF"/>
    <w:rsid w:val="00FC643D"/>
    <w:rsid w:val="00FC671E"/>
    <w:rsid w:val="00FC6856"/>
    <w:rsid w:val="00FC7468"/>
    <w:rsid w:val="00FC7655"/>
    <w:rsid w:val="00FC7C3E"/>
    <w:rsid w:val="00FC7D03"/>
    <w:rsid w:val="00FD018E"/>
    <w:rsid w:val="00FD04EC"/>
    <w:rsid w:val="00FD05FB"/>
    <w:rsid w:val="00FD097C"/>
    <w:rsid w:val="00FD1AFB"/>
    <w:rsid w:val="00FD1DA1"/>
    <w:rsid w:val="00FD1DAA"/>
    <w:rsid w:val="00FD1FF0"/>
    <w:rsid w:val="00FD2157"/>
    <w:rsid w:val="00FD26FB"/>
    <w:rsid w:val="00FD270E"/>
    <w:rsid w:val="00FD2968"/>
    <w:rsid w:val="00FD2B9E"/>
    <w:rsid w:val="00FD32A9"/>
    <w:rsid w:val="00FD33AC"/>
    <w:rsid w:val="00FD3858"/>
    <w:rsid w:val="00FD401D"/>
    <w:rsid w:val="00FD4739"/>
    <w:rsid w:val="00FD4B81"/>
    <w:rsid w:val="00FD4CEC"/>
    <w:rsid w:val="00FD4DC5"/>
    <w:rsid w:val="00FD4E18"/>
    <w:rsid w:val="00FD50D9"/>
    <w:rsid w:val="00FD5906"/>
    <w:rsid w:val="00FD63F3"/>
    <w:rsid w:val="00FD66DC"/>
    <w:rsid w:val="00FD6D5D"/>
    <w:rsid w:val="00FD7635"/>
    <w:rsid w:val="00FD79E2"/>
    <w:rsid w:val="00FD7D4D"/>
    <w:rsid w:val="00FE01EC"/>
    <w:rsid w:val="00FE036B"/>
    <w:rsid w:val="00FE04FA"/>
    <w:rsid w:val="00FE074A"/>
    <w:rsid w:val="00FE1373"/>
    <w:rsid w:val="00FE15BA"/>
    <w:rsid w:val="00FE174C"/>
    <w:rsid w:val="00FE17E3"/>
    <w:rsid w:val="00FE2287"/>
    <w:rsid w:val="00FE260D"/>
    <w:rsid w:val="00FE266D"/>
    <w:rsid w:val="00FE278D"/>
    <w:rsid w:val="00FE28AD"/>
    <w:rsid w:val="00FE2C18"/>
    <w:rsid w:val="00FE2CC2"/>
    <w:rsid w:val="00FE36D1"/>
    <w:rsid w:val="00FE4044"/>
    <w:rsid w:val="00FE43FB"/>
    <w:rsid w:val="00FE478E"/>
    <w:rsid w:val="00FE49C3"/>
    <w:rsid w:val="00FE4B7A"/>
    <w:rsid w:val="00FE4CE0"/>
    <w:rsid w:val="00FE5690"/>
    <w:rsid w:val="00FE56FB"/>
    <w:rsid w:val="00FE5787"/>
    <w:rsid w:val="00FE5D2C"/>
    <w:rsid w:val="00FE5DA3"/>
    <w:rsid w:val="00FE5E4B"/>
    <w:rsid w:val="00FE647E"/>
    <w:rsid w:val="00FE649A"/>
    <w:rsid w:val="00FE66AB"/>
    <w:rsid w:val="00FE6E19"/>
    <w:rsid w:val="00FE71AC"/>
    <w:rsid w:val="00FE7281"/>
    <w:rsid w:val="00FE7306"/>
    <w:rsid w:val="00FE7391"/>
    <w:rsid w:val="00FE7613"/>
    <w:rsid w:val="00FE78CC"/>
    <w:rsid w:val="00FE7BC1"/>
    <w:rsid w:val="00FE7C06"/>
    <w:rsid w:val="00FE7CD9"/>
    <w:rsid w:val="00FE7D12"/>
    <w:rsid w:val="00FE7F36"/>
    <w:rsid w:val="00FF0057"/>
    <w:rsid w:val="00FF0457"/>
    <w:rsid w:val="00FF0B02"/>
    <w:rsid w:val="00FF0B4E"/>
    <w:rsid w:val="00FF0BD9"/>
    <w:rsid w:val="00FF0CEA"/>
    <w:rsid w:val="00FF0DDC"/>
    <w:rsid w:val="00FF152E"/>
    <w:rsid w:val="00FF1AE3"/>
    <w:rsid w:val="00FF1AEE"/>
    <w:rsid w:val="00FF1B31"/>
    <w:rsid w:val="00FF1CC8"/>
    <w:rsid w:val="00FF23EC"/>
    <w:rsid w:val="00FF2B38"/>
    <w:rsid w:val="00FF2EB8"/>
    <w:rsid w:val="00FF318D"/>
    <w:rsid w:val="00FF35FC"/>
    <w:rsid w:val="00FF36C7"/>
    <w:rsid w:val="00FF3B50"/>
    <w:rsid w:val="00FF43CE"/>
    <w:rsid w:val="00FF4436"/>
    <w:rsid w:val="00FF4B50"/>
    <w:rsid w:val="00FF5873"/>
    <w:rsid w:val="00FF5897"/>
    <w:rsid w:val="00FF5EB0"/>
    <w:rsid w:val="00FF5FDF"/>
    <w:rsid w:val="00FF68BE"/>
    <w:rsid w:val="00FF6C38"/>
    <w:rsid w:val="00FF6E4C"/>
    <w:rsid w:val="00FF712C"/>
    <w:rsid w:val="00FF77FA"/>
    <w:rsid w:val="00FF7860"/>
    <w:rsid w:val="00FF7C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C93DC"/>
  <w15:chartTrackingRefBased/>
  <w15:docId w15:val="{B1631CF7-3A6E-4128-B7AE-62284F16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semiHidden="1" w:unhideWhenUsed="1"/>
    <w:lsdException w:name="Body Text Indent 3"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4028"/>
    <w:pPr>
      <w:overflowPunct w:val="0"/>
      <w:autoSpaceDE w:val="0"/>
      <w:autoSpaceDN w:val="0"/>
      <w:adjustRightInd w:val="0"/>
      <w:textAlignment w:val="baseline"/>
    </w:pPr>
    <w:rPr>
      <w:lang w:val="en-GB" w:eastAsia="en-US"/>
    </w:rPr>
  </w:style>
  <w:style w:type="paragraph" w:styleId="Virsraksts1">
    <w:name w:val="heading 1"/>
    <w:aliases w:val="H1,Section Heading,heading1,Antraste 1,h1,Section Heading Char,heading1 Char,Antraste 1 Char,h1 Char"/>
    <w:basedOn w:val="Parasts"/>
    <w:next w:val="Parasts"/>
    <w:link w:val="Virsraksts1Rakstz"/>
    <w:qFormat/>
    <w:rsid w:val="00416F49"/>
    <w:pPr>
      <w:keepNext/>
      <w:widowControl w:val="0"/>
      <w:spacing w:before="240" w:after="60"/>
      <w:outlineLvl w:val="0"/>
    </w:pPr>
    <w:rPr>
      <w:rFonts w:ascii="Arial" w:hAnsi="Arial" w:cs="Arial"/>
      <w:b/>
      <w:bCs/>
      <w:kern w:val="32"/>
      <w:sz w:val="32"/>
      <w:szCs w:val="32"/>
      <w:lang w:val="en-US" w:eastAsia="lv-LV"/>
    </w:rPr>
  </w:style>
  <w:style w:type="paragraph" w:styleId="Virsraksts2">
    <w:name w:val="heading 2"/>
    <w:basedOn w:val="Parasts"/>
    <w:next w:val="Parasts"/>
    <w:link w:val="Virsraksts2Rakstz"/>
    <w:uiPriority w:val="99"/>
    <w:qFormat/>
    <w:rsid w:val="0073311B"/>
    <w:pPr>
      <w:keepNext/>
      <w:overflowPunct/>
      <w:autoSpaceDE/>
      <w:autoSpaceDN/>
      <w:adjustRightInd/>
      <w:spacing w:before="240" w:after="60"/>
      <w:textAlignment w:val="auto"/>
      <w:outlineLvl w:val="1"/>
    </w:pPr>
    <w:rPr>
      <w:rFonts w:ascii="Arial" w:hAnsi="Arial" w:cs="Arial"/>
      <w:b/>
      <w:bCs/>
      <w:i/>
      <w:iCs/>
      <w:sz w:val="28"/>
      <w:szCs w:val="28"/>
      <w:lang w:val="lv-LV" w:eastAsia="lv-LV"/>
    </w:rPr>
  </w:style>
  <w:style w:type="paragraph" w:styleId="Virsraksts3">
    <w:name w:val="heading 3"/>
    <w:basedOn w:val="Parasts"/>
    <w:next w:val="Parasts"/>
    <w:link w:val="Virsraksts3Rakstz"/>
    <w:uiPriority w:val="99"/>
    <w:qFormat/>
    <w:rsid w:val="0073311B"/>
    <w:pPr>
      <w:keepNext/>
      <w:overflowPunct/>
      <w:autoSpaceDE/>
      <w:autoSpaceDN/>
      <w:adjustRightInd/>
      <w:spacing w:before="240" w:after="60"/>
      <w:textAlignment w:val="auto"/>
      <w:outlineLvl w:val="2"/>
    </w:pPr>
    <w:rPr>
      <w:rFonts w:ascii="Arial" w:hAnsi="Arial" w:cs="Arial"/>
      <w:b/>
      <w:bCs/>
      <w:sz w:val="26"/>
      <w:szCs w:val="26"/>
      <w:lang w:val="lv-LV" w:eastAsia="lv-LV"/>
    </w:rPr>
  </w:style>
  <w:style w:type="paragraph" w:styleId="Virsraksts4">
    <w:name w:val="heading 4"/>
    <w:basedOn w:val="Parasts"/>
    <w:next w:val="Parasts"/>
    <w:link w:val="Virsraksts4Rakstz"/>
    <w:uiPriority w:val="99"/>
    <w:qFormat/>
    <w:rsid w:val="0016095F"/>
    <w:pPr>
      <w:keepNext/>
      <w:outlineLvl w:val="3"/>
    </w:pPr>
    <w:rPr>
      <w:b/>
      <w:bCs/>
      <w:noProof/>
      <w:sz w:val="24"/>
      <w:lang w:val="lv-LV"/>
    </w:rPr>
  </w:style>
  <w:style w:type="paragraph" w:styleId="Virsraksts6">
    <w:name w:val="heading 6"/>
    <w:basedOn w:val="Parasts"/>
    <w:next w:val="Parasts"/>
    <w:link w:val="Virsraksts6Rakstz"/>
    <w:unhideWhenUsed/>
    <w:qFormat/>
    <w:locked/>
    <w:rsid w:val="006B2985"/>
    <w:pPr>
      <w:keepNext/>
      <w:overflowPunct/>
      <w:autoSpaceDE/>
      <w:autoSpaceDN/>
      <w:adjustRightInd/>
      <w:textAlignment w:val="auto"/>
      <w:outlineLvl w:val="5"/>
    </w:pPr>
    <w:rPr>
      <w:b/>
      <w:sz w:val="24"/>
      <w:szCs w:val="24"/>
      <w:lang w:val="lv-LV"/>
    </w:rPr>
  </w:style>
  <w:style w:type="paragraph" w:styleId="Virsraksts9">
    <w:name w:val="heading 9"/>
    <w:basedOn w:val="Parasts"/>
    <w:next w:val="Parasts"/>
    <w:link w:val="Virsraksts9Rakstz"/>
    <w:uiPriority w:val="99"/>
    <w:qFormat/>
    <w:rsid w:val="00416F49"/>
    <w:pPr>
      <w:keepNext/>
      <w:widowControl w:val="0"/>
      <w:outlineLvl w:val="8"/>
    </w:pPr>
    <w:rPr>
      <w:sz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link w:val="Virsraksts1"/>
    <w:locked/>
    <w:rsid w:val="00E26543"/>
    <w:rPr>
      <w:rFonts w:ascii="Cambria" w:hAnsi="Cambria" w:cs="Times New Roman"/>
      <w:b/>
      <w:bCs/>
      <w:kern w:val="32"/>
      <w:sz w:val="32"/>
      <w:szCs w:val="32"/>
      <w:lang w:val="en-GB" w:eastAsia="en-US"/>
    </w:rPr>
  </w:style>
  <w:style w:type="character" w:customStyle="1" w:styleId="Virsraksts2Rakstz">
    <w:name w:val="Virsraksts 2 Rakstz."/>
    <w:link w:val="Virsraksts2"/>
    <w:uiPriority w:val="99"/>
    <w:locked/>
    <w:rsid w:val="00E26543"/>
    <w:rPr>
      <w:rFonts w:ascii="Cambria" w:hAnsi="Cambria" w:cs="Times New Roman"/>
      <w:b/>
      <w:bCs/>
      <w:i/>
      <w:iCs/>
      <w:sz w:val="28"/>
      <w:szCs w:val="28"/>
      <w:lang w:val="en-GB" w:eastAsia="en-US"/>
    </w:rPr>
  </w:style>
  <w:style w:type="character" w:customStyle="1" w:styleId="Virsraksts3Rakstz">
    <w:name w:val="Virsraksts 3 Rakstz."/>
    <w:link w:val="Virsraksts3"/>
    <w:uiPriority w:val="99"/>
    <w:locked/>
    <w:rsid w:val="00E26543"/>
    <w:rPr>
      <w:rFonts w:ascii="Cambria" w:hAnsi="Cambria" w:cs="Times New Roman"/>
      <w:b/>
      <w:bCs/>
      <w:sz w:val="26"/>
      <w:szCs w:val="26"/>
      <w:lang w:val="en-GB" w:eastAsia="en-US"/>
    </w:rPr>
  </w:style>
  <w:style w:type="character" w:customStyle="1" w:styleId="Virsraksts4Rakstz">
    <w:name w:val="Virsraksts 4 Rakstz."/>
    <w:link w:val="Virsraksts4"/>
    <w:uiPriority w:val="99"/>
    <w:locked/>
    <w:rsid w:val="00E26543"/>
    <w:rPr>
      <w:rFonts w:ascii="Calibri" w:hAnsi="Calibri" w:cs="Times New Roman"/>
      <w:b/>
      <w:bCs/>
      <w:sz w:val="28"/>
      <w:szCs w:val="28"/>
      <w:lang w:val="en-GB" w:eastAsia="en-US"/>
    </w:rPr>
  </w:style>
  <w:style w:type="character" w:customStyle="1" w:styleId="Virsraksts9Rakstz">
    <w:name w:val="Virsraksts 9 Rakstz."/>
    <w:link w:val="Virsraksts9"/>
    <w:uiPriority w:val="99"/>
    <w:locked/>
    <w:rsid w:val="00E26543"/>
    <w:rPr>
      <w:rFonts w:ascii="Cambria" w:hAnsi="Cambria" w:cs="Times New Roman"/>
      <w:sz w:val="22"/>
      <w:szCs w:val="22"/>
      <w:lang w:val="en-GB" w:eastAsia="en-US"/>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16095F"/>
    <w:pPr>
      <w:overflowPunct/>
      <w:autoSpaceDE/>
      <w:autoSpaceDN/>
      <w:adjustRightInd/>
      <w:ind w:right="567"/>
      <w:textAlignment w:val="auto"/>
    </w:pPr>
    <w:rPr>
      <w:noProof/>
      <w:sz w:val="28"/>
      <w:szCs w:val="28"/>
      <w:lang w:val="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locked/>
    <w:rsid w:val="00E26543"/>
    <w:rPr>
      <w:rFonts w:cs="Times New Roman"/>
      <w:lang w:val="en-GB" w:eastAsia="en-US"/>
    </w:rPr>
  </w:style>
  <w:style w:type="paragraph" w:styleId="Pamatteksts3">
    <w:name w:val="Body Text 3"/>
    <w:basedOn w:val="Parasts"/>
    <w:link w:val="Pamatteksts3Rakstz"/>
    <w:uiPriority w:val="99"/>
    <w:rsid w:val="0016095F"/>
    <w:pPr>
      <w:spacing w:after="120"/>
    </w:pPr>
    <w:rPr>
      <w:sz w:val="16"/>
      <w:szCs w:val="16"/>
    </w:rPr>
  </w:style>
  <w:style w:type="character" w:customStyle="1" w:styleId="Pamatteksts3Rakstz">
    <w:name w:val="Pamatteksts 3 Rakstz."/>
    <w:link w:val="Pamatteksts3"/>
    <w:uiPriority w:val="99"/>
    <w:locked/>
    <w:rsid w:val="00E26543"/>
    <w:rPr>
      <w:rFonts w:cs="Times New Roman"/>
      <w:sz w:val="16"/>
      <w:szCs w:val="16"/>
      <w:lang w:val="en-GB" w:eastAsia="en-US"/>
    </w:rPr>
  </w:style>
  <w:style w:type="paragraph" w:styleId="Pamatteksts2">
    <w:name w:val="Body Text 2"/>
    <w:basedOn w:val="Parasts"/>
    <w:link w:val="Pamatteksts2Rakstz"/>
    <w:rsid w:val="0016095F"/>
    <w:pPr>
      <w:spacing w:after="120" w:line="480" w:lineRule="auto"/>
    </w:pPr>
  </w:style>
  <w:style w:type="character" w:customStyle="1" w:styleId="Pamatteksts2Rakstz">
    <w:name w:val="Pamatteksts 2 Rakstz."/>
    <w:link w:val="Pamatteksts2"/>
    <w:locked/>
    <w:rsid w:val="00E26543"/>
    <w:rPr>
      <w:rFonts w:cs="Times New Roman"/>
      <w:lang w:val="en-GB" w:eastAsia="en-US"/>
    </w:rPr>
  </w:style>
  <w:style w:type="paragraph" w:styleId="Parakstszemobjekta">
    <w:name w:val="caption"/>
    <w:basedOn w:val="Parasts"/>
    <w:next w:val="Parasts"/>
    <w:uiPriority w:val="99"/>
    <w:qFormat/>
    <w:rsid w:val="0016095F"/>
    <w:pPr>
      <w:spacing w:before="120"/>
      <w:jc w:val="center"/>
    </w:pPr>
    <w:rPr>
      <w:b/>
      <w:spacing w:val="20"/>
      <w:sz w:val="22"/>
      <w:lang w:val="lv-LV"/>
    </w:rPr>
  </w:style>
  <w:style w:type="paragraph" w:styleId="Tekstabloks">
    <w:name w:val="Block Text"/>
    <w:basedOn w:val="Parasts"/>
    <w:rsid w:val="0016095F"/>
    <w:pPr>
      <w:tabs>
        <w:tab w:val="left" w:pos="993"/>
      </w:tabs>
      <w:spacing w:line="360" w:lineRule="auto"/>
      <w:ind w:left="360" w:right="-142"/>
      <w:jc w:val="both"/>
    </w:pPr>
    <w:rPr>
      <w:noProof/>
      <w:sz w:val="22"/>
    </w:rPr>
  </w:style>
  <w:style w:type="paragraph" w:styleId="Pamattekstsaratkpi">
    <w:name w:val="Body Text Indent"/>
    <w:basedOn w:val="Parasts"/>
    <w:link w:val="PamattekstsaratkpiRakstz"/>
    <w:rsid w:val="00542D17"/>
    <w:pPr>
      <w:spacing w:after="120"/>
      <w:ind w:left="283"/>
    </w:pPr>
  </w:style>
  <w:style w:type="character" w:customStyle="1" w:styleId="PamattekstsaratkpiRakstz">
    <w:name w:val="Pamatteksts ar atkāpi Rakstz."/>
    <w:link w:val="Pamattekstsaratkpi"/>
    <w:locked/>
    <w:rsid w:val="00E26543"/>
    <w:rPr>
      <w:rFonts w:cs="Times New Roman"/>
      <w:lang w:val="en-GB" w:eastAsia="en-US"/>
    </w:rPr>
  </w:style>
  <w:style w:type="paragraph" w:customStyle="1" w:styleId="txt1">
    <w:name w:val="txt1"/>
    <w:rsid w:val="0071141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lang w:val="en-US"/>
    </w:rPr>
  </w:style>
  <w:style w:type="paragraph" w:customStyle="1" w:styleId="txt2">
    <w:name w:val="txt2"/>
    <w:next w:val="txt1"/>
    <w:rsid w:val="00711416"/>
    <w:pPr>
      <w:widowControl w:val="0"/>
      <w:overflowPunct w:val="0"/>
      <w:autoSpaceDE w:val="0"/>
      <w:autoSpaceDN w:val="0"/>
      <w:adjustRightInd w:val="0"/>
      <w:jc w:val="center"/>
    </w:pPr>
    <w:rPr>
      <w:rFonts w:ascii="!Neo'w Arial" w:hAnsi="!Neo'w Arial"/>
      <w:b/>
      <w:caps/>
      <w:lang w:val="en-US"/>
    </w:rPr>
  </w:style>
  <w:style w:type="paragraph" w:styleId="Kjene">
    <w:name w:val="footer"/>
    <w:basedOn w:val="Parasts"/>
    <w:link w:val="KjeneRakstz"/>
    <w:rsid w:val="00FA2E7A"/>
    <w:pPr>
      <w:tabs>
        <w:tab w:val="center" w:pos="4153"/>
        <w:tab w:val="right" w:pos="8306"/>
      </w:tabs>
    </w:pPr>
  </w:style>
  <w:style w:type="character" w:customStyle="1" w:styleId="KjeneRakstz">
    <w:name w:val="Kājene Rakstz."/>
    <w:link w:val="Kjene"/>
    <w:locked/>
    <w:rsid w:val="00E26543"/>
    <w:rPr>
      <w:rFonts w:cs="Times New Roman"/>
      <w:lang w:val="en-GB" w:eastAsia="en-US"/>
    </w:rPr>
  </w:style>
  <w:style w:type="character" w:styleId="Lappusesnumurs">
    <w:name w:val="page number"/>
    <w:rsid w:val="00FA2E7A"/>
    <w:rPr>
      <w:rFonts w:cs="Times New Roman"/>
    </w:rPr>
  </w:style>
  <w:style w:type="paragraph" w:styleId="Balonteksts">
    <w:name w:val="Balloon Text"/>
    <w:basedOn w:val="Parasts"/>
    <w:link w:val="BalontekstsRakstz"/>
    <w:rsid w:val="00C95991"/>
    <w:rPr>
      <w:rFonts w:ascii="Tahoma" w:hAnsi="Tahoma" w:cs="Tahoma"/>
      <w:sz w:val="16"/>
      <w:szCs w:val="16"/>
    </w:rPr>
  </w:style>
  <w:style w:type="character" w:customStyle="1" w:styleId="BalontekstsRakstz">
    <w:name w:val="Balonteksts Rakstz."/>
    <w:link w:val="Balonteksts"/>
    <w:locked/>
    <w:rsid w:val="00E26543"/>
    <w:rPr>
      <w:rFonts w:cs="Times New Roman"/>
      <w:sz w:val="2"/>
      <w:lang w:val="en-GB" w:eastAsia="en-US"/>
    </w:rPr>
  </w:style>
  <w:style w:type="paragraph" w:styleId="Galvene">
    <w:name w:val="header"/>
    <w:basedOn w:val="Parasts"/>
    <w:link w:val="GalveneRakstz"/>
    <w:rsid w:val="00E81E9A"/>
    <w:pPr>
      <w:tabs>
        <w:tab w:val="center" w:pos="4153"/>
        <w:tab w:val="right" w:pos="8306"/>
      </w:tabs>
    </w:pPr>
  </w:style>
  <w:style w:type="character" w:customStyle="1" w:styleId="GalveneRakstz">
    <w:name w:val="Galvene Rakstz."/>
    <w:link w:val="Galvene"/>
    <w:locked/>
    <w:rsid w:val="00E26543"/>
    <w:rPr>
      <w:rFonts w:cs="Times New Roman"/>
      <w:lang w:val="en-GB" w:eastAsia="en-US"/>
    </w:rPr>
  </w:style>
  <w:style w:type="character" w:styleId="Hipersaite">
    <w:name w:val="Hyperlink"/>
    <w:uiPriority w:val="99"/>
    <w:rsid w:val="00FB08AC"/>
    <w:rPr>
      <w:rFonts w:cs="Times New Roman"/>
      <w:color w:val="0000FF"/>
      <w:u w:val="single"/>
    </w:rPr>
  </w:style>
  <w:style w:type="paragraph" w:styleId="Pamattekstaatkpe3">
    <w:name w:val="Body Text Indent 3"/>
    <w:basedOn w:val="Parasts"/>
    <w:link w:val="Pamattekstaatkpe3Rakstz"/>
    <w:rsid w:val="00F134F7"/>
    <w:pPr>
      <w:spacing w:after="120"/>
      <w:ind w:left="283"/>
    </w:pPr>
    <w:rPr>
      <w:sz w:val="16"/>
      <w:szCs w:val="16"/>
    </w:rPr>
  </w:style>
  <w:style w:type="character" w:customStyle="1" w:styleId="Pamattekstaatkpe3Rakstz">
    <w:name w:val="Pamatteksta atkāpe 3 Rakstz."/>
    <w:link w:val="Pamattekstaatkpe3"/>
    <w:locked/>
    <w:rsid w:val="00E26543"/>
    <w:rPr>
      <w:rFonts w:cs="Times New Roman"/>
      <w:sz w:val="16"/>
      <w:szCs w:val="16"/>
      <w:lang w:val="en-GB" w:eastAsia="en-US"/>
    </w:rPr>
  </w:style>
  <w:style w:type="table" w:styleId="Reatabula">
    <w:name w:val="Table Grid"/>
    <w:basedOn w:val="Parastatabula"/>
    <w:rsid w:val="007616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091A3F"/>
    <w:pPr>
      <w:ind w:right="-765"/>
      <w:jc w:val="center"/>
    </w:pPr>
    <w:rPr>
      <w:bCs/>
      <w:spacing w:val="20"/>
      <w:sz w:val="24"/>
    </w:rPr>
  </w:style>
  <w:style w:type="character" w:customStyle="1" w:styleId="NosaukumsRakstz">
    <w:name w:val="Nosaukums Rakstz."/>
    <w:link w:val="Nosaukums"/>
    <w:uiPriority w:val="99"/>
    <w:locked/>
    <w:rsid w:val="00E26543"/>
    <w:rPr>
      <w:rFonts w:ascii="Cambria" w:hAnsi="Cambria" w:cs="Times New Roman"/>
      <w:b/>
      <w:bCs/>
      <w:kern w:val="28"/>
      <w:sz w:val="32"/>
      <w:szCs w:val="32"/>
      <w:lang w:val="en-GB" w:eastAsia="en-US"/>
    </w:rPr>
  </w:style>
  <w:style w:type="paragraph" w:customStyle="1" w:styleId="BodyText21">
    <w:name w:val="Body Text 21"/>
    <w:basedOn w:val="Parasts"/>
    <w:uiPriority w:val="99"/>
    <w:rsid w:val="00C4430C"/>
    <w:pPr>
      <w:jc w:val="both"/>
    </w:pPr>
    <w:rPr>
      <w:rFonts w:ascii="RimTimes" w:hAnsi="RimTimes"/>
      <w:sz w:val="24"/>
      <w:lang w:val="lv-LV" w:eastAsia="lv-LV"/>
    </w:rPr>
  </w:style>
  <w:style w:type="paragraph" w:customStyle="1" w:styleId="BodyText31">
    <w:name w:val="Body Text 31"/>
    <w:basedOn w:val="Parasts"/>
    <w:rsid w:val="00CA38C0"/>
    <w:rPr>
      <w:sz w:val="24"/>
      <w:lang w:val="lv-LV" w:eastAsia="lv-LV"/>
    </w:rPr>
  </w:style>
  <w:style w:type="character" w:styleId="Izmantotahipersaite">
    <w:name w:val="FollowedHyperlink"/>
    <w:uiPriority w:val="99"/>
    <w:rsid w:val="00360E09"/>
    <w:rPr>
      <w:rFonts w:cs="Times New Roman"/>
      <w:color w:val="800080"/>
      <w:u w:val="single"/>
    </w:rPr>
  </w:style>
  <w:style w:type="paragraph" w:styleId="Paraststmeklis">
    <w:name w:val="Normal (Web)"/>
    <w:basedOn w:val="Parasts"/>
    <w:uiPriority w:val="99"/>
    <w:rsid w:val="003C6A38"/>
    <w:pPr>
      <w:overflowPunct/>
      <w:autoSpaceDE/>
      <w:autoSpaceDN/>
      <w:adjustRightInd/>
      <w:spacing w:before="100" w:beforeAutospacing="1" w:after="100" w:afterAutospacing="1"/>
      <w:textAlignment w:val="auto"/>
    </w:pPr>
    <w:rPr>
      <w:sz w:val="24"/>
      <w:szCs w:val="24"/>
      <w:lang w:val="lv-LV" w:eastAsia="lv-LV"/>
    </w:rPr>
  </w:style>
  <w:style w:type="paragraph" w:styleId="Vresteksts">
    <w:name w:val="footnote text"/>
    <w:basedOn w:val="Parasts"/>
    <w:link w:val="VrestekstsRakstz"/>
    <w:uiPriority w:val="99"/>
    <w:rsid w:val="001E231F"/>
  </w:style>
  <w:style w:type="character" w:customStyle="1" w:styleId="VrestekstsRakstz">
    <w:name w:val="Vēres teksts Rakstz."/>
    <w:link w:val="Vresteksts"/>
    <w:uiPriority w:val="99"/>
    <w:locked/>
    <w:rsid w:val="00E26543"/>
    <w:rPr>
      <w:rFonts w:cs="Times New Roman"/>
      <w:lang w:val="en-GB" w:eastAsia="en-US"/>
    </w:rPr>
  </w:style>
  <w:style w:type="character" w:styleId="Vresatsauce">
    <w:name w:val="footnote reference"/>
    <w:uiPriority w:val="99"/>
    <w:semiHidden/>
    <w:rsid w:val="001E231F"/>
    <w:rPr>
      <w:rFonts w:cs="Times New Roman"/>
      <w:vertAlign w:val="superscript"/>
    </w:rPr>
  </w:style>
  <w:style w:type="paragraph" w:customStyle="1" w:styleId="Numeracija">
    <w:name w:val="Numeracija"/>
    <w:basedOn w:val="Parasts"/>
    <w:rsid w:val="006B5844"/>
    <w:pPr>
      <w:overflowPunct/>
      <w:autoSpaceDE/>
      <w:autoSpaceDN/>
      <w:adjustRightInd/>
      <w:ind w:left="360" w:hanging="360"/>
      <w:jc w:val="both"/>
      <w:textAlignment w:val="auto"/>
    </w:pPr>
    <w:rPr>
      <w:sz w:val="26"/>
      <w:lang w:val="lv-LV" w:eastAsia="lv-LV"/>
    </w:rPr>
  </w:style>
  <w:style w:type="character" w:styleId="Izteiksmgs">
    <w:name w:val="Strong"/>
    <w:uiPriority w:val="22"/>
    <w:qFormat/>
    <w:rsid w:val="006C48EE"/>
    <w:rPr>
      <w:rFonts w:cs="Times New Roman"/>
      <w:b/>
      <w:bCs/>
    </w:rPr>
  </w:style>
  <w:style w:type="paragraph" w:customStyle="1" w:styleId="CharChar1CharCharCharRakstzRakstz">
    <w:name w:val="Char Char1 Char Char Char Rakstz. Rakstz."/>
    <w:basedOn w:val="Parasts"/>
    <w:uiPriority w:val="99"/>
    <w:rsid w:val="006517B1"/>
    <w:pPr>
      <w:overflowPunct/>
      <w:autoSpaceDE/>
      <w:autoSpaceDN/>
      <w:adjustRightInd/>
      <w:spacing w:before="120" w:after="160" w:line="240" w:lineRule="exact"/>
      <w:ind w:firstLine="720"/>
      <w:jc w:val="both"/>
      <w:textAlignment w:val="auto"/>
    </w:pPr>
    <w:rPr>
      <w:rFonts w:ascii="Verdana" w:hAnsi="Verdana"/>
      <w:lang w:val="en-US"/>
    </w:rPr>
  </w:style>
  <w:style w:type="paragraph" w:customStyle="1" w:styleId="Nodaa">
    <w:name w:val="Nodaļa"/>
    <w:basedOn w:val="Parasts"/>
    <w:uiPriority w:val="99"/>
    <w:rsid w:val="006517B1"/>
    <w:pPr>
      <w:overflowPunct/>
      <w:autoSpaceDE/>
      <w:autoSpaceDN/>
      <w:adjustRightInd/>
      <w:textAlignment w:val="auto"/>
    </w:pPr>
    <w:rPr>
      <w:rFonts w:ascii="Arial" w:hAnsi="Arial" w:cs="Arial"/>
      <w:b/>
      <w:bCs/>
      <w:szCs w:val="24"/>
      <w:lang w:val="lv-LV"/>
    </w:rPr>
  </w:style>
  <w:style w:type="paragraph" w:customStyle="1" w:styleId="xl85">
    <w:name w:val="xl85"/>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6">
    <w:name w:val="xl86"/>
    <w:basedOn w:val="Parasts"/>
    <w:rsid w:val="00051D85"/>
    <w:pPr>
      <w:pBdr>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87">
    <w:name w:val="xl87"/>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88">
    <w:name w:val="xl88"/>
    <w:basedOn w:val="Parasts"/>
    <w:rsid w:val="00051D85"/>
    <w:pPr>
      <w:pBdr>
        <w:left w:val="single" w:sz="8" w:space="0" w:color="auto"/>
        <w:bottom w:val="dotted" w:sz="4" w:space="0" w:color="auto"/>
        <w:right w:val="single" w:sz="8"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89">
    <w:name w:val="xl89"/>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sz w:val="24"/>
      <w:szCs w:val="24"/>
      <w:lang w:val="lv-LV" w:eastAsia="lv-LV"/>
    </w:rPr>
  </w:style>
  <w:style w:type="paragraph" w:customStyle="1" w:styleId="xl90">
    <w:name w:val="xl90"/>
    <w:basedOn w:val="Parasts"/>
    <w:rsid w:val="00051D85"/>
    <w:pPr>
      <w:pBdr>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1">
    <w:name w:val="xl91"/>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92">
    <w:name w:val="xl92"/>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b/>
      <w:bCs/>
      <w:sz w:val="24"/>
      <w:szCs w:val="24"/>
      <w:lang w:val="lv-LV" w:eastAsia="lv-LV"/>
    </w:rPr>
  </w:style>
  <w:style w:type="paragraph" w:customStyle="1" w:styleId="xl93">
    <w:name w:val="xl93"/>
    <w:basedOn w:val="Parasts"/>
    <w:rsid w:val="00051D85"/>
    <w:pPr>
      <w:pBdr>
        <w:top w:val="dotted" w:sz="4" w:space="0" w:color="auto"/>
        <w:left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4">
    <w:name w:val="xl94"/>
    <w:basedOn w:val="Parasts"/>
    <w:rsid w:val="00051D85"/>
    <w:pPr>
      <w:pBdr>
        <w:left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5">
    <w:name w:val="xl95"/>
    <w:basedOn w:val="Parasts"/>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6">
    <w:name w:val="xl96"/>
    <w:basedOn w:val="Parasts"/>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7">
    <w:name w:val="xl97"/>
    <w:basedOn w:val="Parasts"/>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98">
    <w:name w:val="xl98"/>
    <w:basedOn w:val="Parasts"/>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99">
    <w:name w:val="xl99"/>
    <w:basedOn w:val="Parasts"/>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18"/>
      <w:szCs w:val="18"/>
      <w:lang w:val="lv-LV" w:eastAsia="lv-LV"/>
    </w:rPr>
  </w:style>
  <w:style w:type="paragraph" w:customStyle="1" w:styleId="xl100">
    <w:name w:val="xl100"/>
    <w:basedOn w:val="Parasts"/>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1">
    <w:name w:val="xl101"/>
    <w:basedOn w:val="Parasts"/>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2">
    <w:name w:val="xl102"/>
    <w:basedOn w:val="Parasts"/>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b/>
      <w:bCs/>
      <w:sz w:val="24"/>
      <w:szCs w:val="24"/>
      <w:lang w:val="lv-LV" w:eastAsia="lv-LV"/>
    </w:rPr>
  </w:style>
  <w:style w:type="paragraph" w:customStyle="1" w:styleId="xl103">
    <w:name w:val="xl103"/>
    <w:basedOn w:val="Parasts"/>
    <w:rsid w:val="00051D85"/>
    <w:pPr>
      <w:pBdr>
        <w:top w:val="dotted" w:sz="4" w:space="0" w:color="auto"/>
        <w:left w:val="single" w:sz="8"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4">
    <w:name w:val="xl104"/>
    <w:basedOn w:val="Parasts"/>
    <w:rsid w:val="00051D85"/>
    <w:pPr>
      <w:pBdr>
        <w:top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5">
    <w:name w:val="xl105"/>
    <w:basedOn w:val="Parasts"/>
    <w:rsid w:val="00051D85"/>
    <w:pPr>
      <w:pBdr>
        <w:top w:val="dotted" w:sz="4" w:space="0" w:color="auto"/>
        <w:bottom w:val="dotted" w:sz="4" w:space="0" w:color="auto"/>
        <w:right w:val="single" w:sz="8"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06">
    <w:name w:val="xl106"/>
    <w:basedOn w:val="Parasts"/>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7">
    <w:name w:val="xl107"/>
    <w:basedOn w:val="Parasts"/>
    <w:rsid w:val="00051D85"/>
    <w:pPr>
      <w:pBdr>
        <w:top w:val="dotted" w:sz="4" w:space="0" w:color="auto"/>
        <w:bottom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8">
    <w:name w:val="xl108"/>
    <w:basedOn w:val="Parasts"/>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textAlignment w:val="top"/>
    </w:pPr>
    <w:rPr>
      <w:sz w:val="24"/>
      <w:szCs w:val="24"/>
      <w:lang w:val="lv-LV" w:eastAsia="lv-LV"/>
    </w:rPr>
  </w:style>
  <w:style w:type="paragraph" w:customStyle="1" w:styleId="xl109">
    <w:name w:val="xl109"/>
    <w:basedOn w:val="Parasts"/>
    <w:rsid w:val="00051D85"/>
    <w:pPr>
      <w:pBdr>
        <w:top w:val="dotted" w:sz="4" w:space="0" w:color="auto"/>
        <w:left w:val="dotted" w:sz="4" w:space="0" w:color="auto"/>
        <w:bottom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customStyle="1" w:styleId="xl110">
    <w:name w:val="xl110"/>
    <w:basedOn w:val="Parasts"/>
    <w:rsid w:val="00051D85"/>
    <w:pPr>
      <w:pBdr>
        <w:top w:val="dotted" w:sz="4" w:space="0" w:color="auto"/>
        <w:bottom w:val="dotted" w:sz="4" w:space="0" w:color="auto"/>
        <w:right w:val="dotted" w:sz="4" w:space="0" w:color="auto"/>
      </w:pBdr>
      <w:overflowPunct/>
      <w:autoSpaceDE/>
      <w:autoSpaceDN/>
      <w:adjustRightInd/>
      <w:spacing w:before="100" w:beforeAutospacing="1" w:after="100" w:afterAutospacing="1"/>
      <w:jc w:val="center"/>
      <w:textAlignment w:val="top"/>
    </w:pPr>
    <w:rPr>
      <w:i/>
      <w:iCs/>
      <w:sz w:val="24"/>
      <w:szCs w:val="24"/>
      <w:lang w:val="lv-LV" w:eastAsia="lv-LV"/>
    </w:rPr>
  </w:style>
  <w:style w:type="paragraph" w:styleId="Sarakstarindkopa">
    <w:name w:val="List Paragraph"/>
    <w:basedOn w:val="Parasts"/>
    <w:link w:val="SarakstarindkopaRakstz"/>
    <w:uiPriority w:val="34"/>
    <w:qFormat/>
    <w:rsid w:val="009D4632"/>
    <w:pPr>
      <w:ind w:left="720"/>
    </w:pPr>
  </w:style>
  <w:style w:type="paragraph" w:customStyle="1" w:styleId="cm15">
    <w:name w:val="cm15"/>
    <w:basedOn w:val="Parasts"/>
    <w:rsid w:val="00A22BAB"/>
    <w:pPr>
      <w:overflowPunct/>
      <w:autoSpaceDE/>
      <w:autoSpaceDN/>
      <w:adjustRightInd/>
      <w:spacing w:before="100" w:beforeAutospacing="1" w:after="100" w:afterAutospacing="1"/>
      <w:textAlignment w:val="auto"/>
    </w:pPr>
    <w:rPr>
      <w:sz w:val="24"/>
      <w:szCs w:val="24"/>
      <w:lang w:val="lv-LV" w:eastAsia="lv-LV"/>
    </w:rPr>
  </w:style>
  <w:style w:type="character" w:styleId="Izclums">
    <w:name w:val="Emphasis"/>
    <w:uiPriority w:val="20"/>
    <w:qFormat/>
    <w:locked/>
    <w:rsid w:val="00BD2FE7"/>
    <w:rPr>
      <w:i/>
      <w:iCs/>
    </w:rPr>
  </w:style>
  <w:style w:type="paragraph" w:customStyle="1" w:styleId="RakstzRakstz">
    <w:name w:val="Rakstz. Rakstz."/>
    <w:basedOn w:val="Parasts"/>
    <w:semiHidden/>
    <w:rsid w:val="00B129F4"/>
    <w:pPr>
      <w:overflowPunct/>
      <w:autoSpaceDE/>
      <w:autoSpaceDN/>
      <w:adjustRightInd/>
      <w:spacing w:after="160" w:line="240" w:lineRule="exact"/>
      <w:textAlignment w:val="auto"/>
    </w:pPr>
    <w:rPr>
      <w:rFonts w:ascii="Verdana" w:hAnsi="Verdana"/>
      <w:lang w:val="en-US"/>
    </w:rPr>
  </w:style>
  <w:style w:type="character" w:styleId="Komentraatsauce">
    <w:name w:val="annotation reference"/>
    <w:rsid w:val="00F168FF"/>
    <w:rPr>
      <w:sz w:val="16"/>
      <w:szCs w:val="16"/>
    </w:rPr>
  </w:style>
  <w:style w:type="paragraph" w:styleId="Komentrateksts">
    <w:name w:val="annotation text"/>
    <w:basedOn w:val="Parasts"/>
    <w:link w:val="KomentratekstsRakstz"/>
    <w:rsid w:val="00F168FF"/>
  </w:style>
  <w:style w:type="character" w:customStyle="1" w:styleId="KomentratekstsRakstz">
    <w:name w:val="Komentāra teksts Rakstz."/>
    <w:link w:val="Komentrateksts"/>
    <w:rsid w:val="00F168FF"/>
    <w:rPr>
      <w:lang w:val="en-GB" w:eastAsia="en-US"/>
    </w:rPr>
  </w:style>
  <w:style w:type="paragraph" w:styleId="Komentratma">
    <w:name w:val="annotation subject"/>
    <w:basedOn w:val="Komentrateksts"/>
    <w:next w:val="Komentrateksts"/>
    <w:link w:val="KomentratmaRakstz"/>
    <w:uiPriority w:val="99"/>
    <w:rsid w:val="00F168FF"/>
    <w:rPr>
      <w:b/>
      <w:bCs/>
    </w:rPr>
  </w:style>
  <w:style w:type="character" w:customStyle="1" w:styleId="KomentratmaRakstz">
    <w:name w:val="Komentāra tēma Rakstz."/>
    <w:link w:val="Komentratma"/>
    <w:uiPriority w:val="99"/>
    <w:rsid w:val="00F168FF"/>
    <w:rPr>
      <w:b/>
      <w:bCs/>
      <w:lang w:val="en-GB" w:eastAsia="en-US"/>
    </w:rPr>
  </w:style>
  <w:style w:type="paragraph" w:customStyle="1" w:styleId="1pielikums">
    <w:name w:val="1. pielikums"/>
    <w:basedOn w:val="Parasts"/>
    <w:qFormat/>
    <w:rsid w:val="00C45BBF"/>
    <w:pPr>
      <w:numPr>
        <w:numId w:val="3"/>
      </w:numPr>
      <w:tabs>
        <w:tab w:val="clear" w:pos="7579"/>
      </w:tabs>
      <w:suppressAutoHyphens/>
      <w:overflowPunct/>
      <w:autoSpaceDE/>
      <w:autoSpaceDN/>
      <w:adjustRightInd/>
      <w:ind w:left="0" w:right="-1" w:firstLine="7797"/>
      <w:jc w:val="both"/>
      <w:textAlignment w:val="auto"/>
    </w:pPr>
    <w:rPr>
      <w:rFonts w:eastAsia="Calibri" w:cs="Calibri"/>
      <w:sz w:val="24"/>
      <w:szCs w:val="22"/>
      <w:lang w:val="lv-LV" w:eastAsia="ar-SA"/>
    </w:rPr>
  </w:style>
  <w:style w:type="table" w:customStyle="1" w:styleId="TableGrid1">
    <w:name w:val="Table Grid1"/>
    <w:basedOn w:val="Parastatabula"/>
    <w:next w:val="Reatabula"/>
    <w:uiPriority w:val="39"/>
    <w:rsid w:val="007124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6A2E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B9315A"/>
  </w:style>
  <w:style w:type="paragraph" w:styleId="Prskatjums">
    <w:name w:val="Revision"/>
    <w:hidden/>
    <w:uiPriority w:val="99"/>
    <w:semiHidden/>
    <w:rsid w:val="00B9315A"/>
  </w:style>
  <w:style w:type="paragraph" w:customStyle="1" w:styleId="v1">
    <w:name w:val="v1"/>
    <w:basedOn w:val="Parasts"/>
    <w:link w:val="v1Char"/>
    <w:qFormat/>
    <w:rsid w:val="005A0A83"/>
    <w:pPr>
      <w:tabs>
        <w:tab w:val="left" w:pos="0"/>
        <w:tab w:val="left" w:pos="3600"/>
      </w:tabs>
      <w:ind w:left="284" w:right="-6" w:hanging="284"/>
      <w:jc w:val="center"/>
    </w:pPr>
    <w:rPr>
      <w:b/>
      <w:noProof/>
      <w:sz w:val="22"/>
      <w:szCs w:val="22"/>
      <w:lang w:val="lv-LV"/>
    </w:rPr>
  </w:style>
  <w:style w:type="paragraph" w:customStyle="1" w:styleId="RixL1">
    <w:name w:val="Rix_L1"/>
    <w:basedOn w:val="Sarakstarindkopa"/>
    <w:link w:val="RixL1Char"/>
    <w:qFormat/>
    <w:rsid w:val="00304413"/>
    <w:pPr>
      <w:numPr>
        <w:numId w:val="5"/>
      </w:numPr>
      <w:overflowPunct/>
      <w:autoSpaceDE/>
      <w:autoSpaceDN/>
      <w:adjustRightInd/>
      <w:spacing w:before="240" w:after="160" w:line="259" w:lineRule="auto"/>
      <w:contextualSpacing/>
      <w:jc w:val="both"/>
      <w:textAlignment w:val="auto"/>
    </w:pPr>
    <w:rPr>
      <w:rFonts w:eastAsia="Calibri"/>
      <w:b/>
      <w:sz w:val="22"/>
      <w:szCs w:val="22"/>
    </w:rPr>
  </w:style>
  <w:style w:type="character" w:customStyle="1" w:styleId="v1Char">
    <w:name w:val="v1 Char"/>
    <w:link w:val="v1"/>
    <w:rsid w:val="005A0A83"/>
    <w:rPr>
      <w:b/>
      <w:noProof/>
      <w:sz w:val="22"/>
      <w:szCs w:val="22"/>
      <w:lang w:eastAsia="en-US"/>
    </w:rPr>
  </w:style>
  <w:style w:type="paragraph" w:customStyle="1" w:styleId="RixNum1">
    <w:name w:val="Rix_Num_1"/>
    <w:basedOn w:val="Sarakstarindkopa"/>
    <w:rsid w:val="00304413"/>
    <w:pPr>
      <w:numPr>
        <w:ilvl w:val="1"/>
        <w:numId w:val="5"/>
      </w:numPr>
      <w:overflowPunct/>
      <w:autoSpaceDE/>
      <w:autoSpaceDN/>
      <w:adjustRightInd/>
      <w:spacing w:after="160" w:line="259" w:lineRule="auto"/>
      <w:contextualSpacing/>
      <w:jc w:val="both"/>
      <w:textAlignment w:val="auto"/>
    </w:pPr>
    <w:rPr>
      <w:rFonts w:eastAsia="Calibri"/>
      <w:sz w:val="22"/>
      <w:szCs w:val="22"/>
    </w:rPr>
  </w:style>
  <w:style w:type="character" w:customStyle="1" w:styleId="RixL1Char">
    <w:name w:val="Rix_L1 Char"/>
    <w:link w:val="RixL1"/>
    <w:rsid w:val="00304413"/>
    <w:rPr>
      <w:rFonts w:eastAsia="Calibri"/>
      <w:b/>
      <w:sz w:val="22"/>
      <w:szCs w:val="22"/>
      <w:lang w:val="en-GB" w:eastAsia="en-US"/>
    </w:rPr>
  </w:style>
  <w:style w:type="paragraph" w:customStyle="1" w:styleId="RixL2">
    <w:name w:val="Rix_L2"/>
    <w:basedOn w:val="RixNum1"/>
    <w:link w:val="RixL2Char"/>
    <w:autoRedefine/>
    <w:qFormat/>
    <w:rsid w:val="00E526CE"/>
    <w:pPr>
      <w:numPr>
        <w:ilvl w:val="0"/>
        <w:numId w:val="0"/>
      </w:numPr>
      <w:spacing w:before="120" w:after="120" w:line="240" w:lineRule="auto"/>
      <w:ind w:left="993" w:right="-57" w:hanging="567"/>
      <w:contextualSpacing w:val="0"/>
    </w:pPr>
    <w:rPr>
      <w:sz w:val="24"/>
    </w:rPr>
  </w:style>
  <w:style w:type="paragraph" w:customStyle="1" w:styleId="RixL3">
    <w:name w:val="Rix_L3"/>
    <w:basedOn w:val="Sarakstarindkopa"/>
    <w:link w:val="RixL3Char"/>
    <w:autoRedefine/>
    <w:qFormat/>
    <w:rsid w:val="00E23BBA"/>
    <w:pPr>
      <w:numPr>
        <w:numId w:val="11"/>
      </w:numPr>
      <w:tabs>
        <w:tab w:val="left" w:pos="284"/>
        <w:tab w:val="left" w:pos="1134"/>
      </w:tabs>
      <w:overflowPunct/>
      <w:autoSpaceDE/>
      <w:autoSpaceDN/>
      <w:adjustRightInd/>
      <w:spacing w:before="120" w:after="120"/>
      <w:ind w:right="-6" w:firstLine="414"/>
      <w:jc w:val="both"/>
      <w:textAlignment w:val="auto"/>
    </w:pPr>
    <w:rPr>
      <w:rFonts w:eastAsia="Calibri"/>
      <w:sz w:val="22"/>
      <w:szCs w:val="22"/>
      <w:lang w:val="lv-LV" w:eastAsia="lv-LV"/>
    </w:rPr>
  </w:style>
  <w:style w:type="character" w:customStyle="1" w:styleId="RixL2Char">
    <w:name w:val="Rix_L2 Char"/>
    <w:link w:val="RixL2"/>
    <w:rsid w:val="00E526CE"/>
    <w:rPr>
      <w:rFonts w:eastAsia="Calibri"/>
      <w:sz w:val="24"/>
      <w:szCs w:val="22"/>
      <w:lang w:val="en-GB" w:eastAsia="en-US"/>
    </w:rPr>
  </w:style>
  <w:style w:type="character" w:customStyle="1" w:styleId="RixL3Char">
    <w:name w:val="Rix_L3 Char"/>
    <w:link w:val="RixL3"/>
    <w:rsid w:val="00E23BBA"/>
    <w:rPr>
      <w:rFonts w:eastAsia="Calibri"/>
      <w:sz w:val="22"/>
      <w:szCs w:val="22"/>
    </w:rPr>
  </w:style>
  <w:style w:type="paragraph" w:customStyle="1" w:styleId="TimesnewRoman">
    <w:name w:val="Times new Roman"/>
    <w:basedOn w:val="Parasts"/>
    <w:uiPriority w:val="99"/>
    <w:rsid w:val="002029C8"/>
    <w:pPr>
      <w:overflowPunct/>
      <w:autoSpaceDE/>
      <w:autoSpaceDN/>
      <w:adjustRightInd/>
      <w:textAlignment w:val="auto"/>
    </w:pPr>
    <w:rPr>
      <w:rFonts w:ascii="Arial" w:hAnsi="Arial"/>
      <w:sz w:val="24"/>
      <w:szCs w:val="24"/>
      <w:lang w:val="lv-LV" w:eastAsia="lv-LV"/>
    </w:rPr>
  </w:style>
  <w:style w:type="paragraph" w:customStyle="1" w:styleId="vv1">
    <w:name w:val="vv1"/>
    <w:basedOn w:val="v1"/>
    <w:link w:val="vv1Char"/>
    <w:qFormat/>
    <w:rsid w:val="00CA5870"/>
    <w:pPr>
      <w:numPr>
        <w:numId w:val="16"/>
      </w:numPr>
      <w:tabs>
        <w:tab w:val="clear" w:pos="0"/>
        <w:tab w:val="clear" w:pos="3600"/>
      </w:tabs>
    </w:pPr>
  </w:style>
  <w:style w:type="paragraph" w:styleId="Bezatstarpm">
    <w:name w:val="No Spacing"/>
    <w:uiPriority w:val="99"/>
    <w:qFormat/>
    <w:rsid w:val="000B5A16"/>
    <w:pPr>
      <w:overflowPunct w:val="0"/>
      <w:autoSpaceDE w:val="0"/>
      <w:autoSpaceDN w:val="0"/>
      <w:adjustRightInd w:val="0"/>
      <w:textAlignment w:val="baseline"/>
    </w:pPr>
    <w:rPr>
      <w:lang w:val="en-GB" w:eastAsia="en-US"/>
    </w:rPr>
  </w:style>
  <w:style w:type="character" w:customStyle="1" w:styleId="vv1Char">
    <w:name w:val="vv1 Char"/>
    <w:link w:val="vv1"/>
    <w:rsid w:val="00CA5870"/>
    <w:rPr>
      <w:b/>
      <w:noProof/>
      <w:sz w:val="22"/>
      <w:szCs w:val="22"/>
      <w:lang w:eastAsia="en-US"/>
    </w:rPr>
  </w:style>
  <w:style w:type="paragraph" w:styleId="Saturs1">
    <w:name w:val="toc 1"/>
    <w:basedOn w:val="Parasts"/>
    <w:next w:val="Parasts"/>
    <w:autoRedefine/>
    <w:uiPriority w:val="39"/>
    <w:locked/>
    <w:rsid w:val="00C14028"/>
    <w:pPr>
      <w:tabs>
        <w:tab w:val="left" w:pos="284"/>
        <w:tab w:val="right" w:leader="dot" w:pos="9771"/>
      </w:tabs>
      <w:ind w:left="284" w:hanging="284"/>
    </w:pPr>
  </w:style>
  <w:style w:type="paragraph" w:customStyle="1" w:styleId="Rindkopa">
    <w:name w:val="Rindkopa"/>
    <w:basedOn w:val="Parasts"/>
    <w:next w:val="Parasts"/>
    <w:uiPriority w:val="99"/>
    <w:rsid w:val="001869C9"/>
    <w:pPr>
      <w:suppressAutoHyphens/>
      <w:overflowPunct/>
      <w:autoSpaceDE/>
      <w:autoSpaceDN/>
      <w:adjustRightInd/>
      <w:ind w:left="851"/>
      <w:jc w:val="both"/>
      <w:textAlignment w:val="auto"/>
    </w:pPr>
    <w:rPr>
      <w:rFonts w:ascii="Arial" w:hAnsi="Arial"/>
      <w:szCs w:val="24"/>
      <w:lang w:val="lv-LV" w:eastAsia="ar-SA"/>
    </w:rPr>
  </w:style>
  <w:style w:type="paragraph" w:customStyle="1" w:styleId="Apakpunkts">
    <w:name w:val="Apakšpunkts"/>
    <w:basedOn w:val="Parasts"/>
    <w:uiPriority w:val="99"/>
    <w:rsid w:val="001869C9"/>
    <w:pPr>
      <w:tabs>
        <w:tab w:val="num" w:pos="851"/>
      </w:tabs>
      <w:suppressAutoHyphens/>
      <w:overflowPunct/>
      <w:autoSpaceDE/>
      <w:autoSpaceDN/>
      <w:adjustRightInd/>
      <w:ind w:left="851" w:hanging="851"/>
      <w:textAlignment w:val="auto"/>
    </w:pPr>
    <w:rPr>
      <w:rFonts w:ascii="Arial" w:hAnsi="Arial"/>
      <w:b/>
      <w:szCs w:val="24"/>
      <w:lang w:val="lv-LV" w:eastAsia="ar-SA"/>
    </w:rPr>
  </w:style>
  <w:style w:type="character" w:customStyle="1" w:styleId="FootnoteTextChar1">
    <w:name w:val="Footnote Text Char1"/>
    <w:uiPriority w:val="99"/>
    <w:rsid w:val="001869C9"/>
    <w:rPr>
      <w:lang w:eastAsia="ar-SA"/>
    </w:rPr>
  </w:style>
  <w:style w:type="numbering" w:customStyle="1" w:styleId="Style1">
    <w:name w:val="Style1"/>
    <w:uiPriority w:val="99"/>
    <w:rsid w:val="00D01AE8"/>
    <w:pPr>
      <w:numPr>
        <w:numId w:val="6"/>
      </w:numPr>
    </w:pPr>
  </w:style>
  <w:style w:type="numbering" w:customStyle="1" w:styleId="Style11">
    <w:name w:val="Style11"/>
    <w:rsid w:val="00AE1541"/>
    <w:pPr>
      <w:numPr>
        <w:numId w:val="14"/>
      </w:numPr>
    </w:pPr>
  </w:style>
  <w:style w:type="numbering" w:customStyle="1" w:styleId="Style2">
    <w:name w:val="Style2"/>
    <w:uiPriority w:val="99"/>
    <w:rsid w:val="00586079"/>
    <w:pPr>
      <w:numPr>
        <w:numId w:val="7"/>
      </w:numPr>
    </w:pPr>
  </w:style>
  <w:style w:type="numbering" w:customStyle="1" w:styleId="Style3">
    <w:name w:val="Style3"/>
    <w:uiPriority w:val="99"/>
    <w:rsid w:val="00586079"/>
    <w:pPr>
      <w:numPr>
        <w:numId w:val="8"/>
      </w:numPr>
    </w:pPr>
  </w:style>
  <w:style w:type="numbering" w:customStyle="1" w:styleId="Style12">
    <w:name w:val="Style12"/>
    <w:uiPriority w:val="99"/>
    <w:rsid w:val="004B30A9"/>
    <w:pPr>
      <w:numPr>
        <w:numId w:val="9"/>
      </w:numPr>
    </w:pPr>
  </w:style>
  <w:style w:type="table" w:customStyle="1" w:styleId="TableGrid3">
    <w:name w:val="Table Grid3"/>
    <w:basedOn w:val="Parastatabula"/>
    <w:next w:val="Reatabula"/>
    <w:rsid w:val="00CF3C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A1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B17301"/>
  </w:style>
  <w:style w:type="character" w:customStyle="1" w:styleId="Virsraksts6Rakstz">
    <w:name w:val="Virsraksts 6 Rakstz."/>
    <w:basedOn w:val="Noklusjumarindkopasfonts"/>
    <w:link w:val="Virsraksts6"/>
    <w:rsid w:val="006B2985"/>
    <w:rPr>
      <w:b/>
      <w:sz w:val="24"/>
      <w:szCs w:val="24"/>
      <w:lang w:eastAsia="en-US"/>
    </w:rPr>
  </w:style>
  <w:style w:type="paragraph" w:customStyle="1" w:styleId="Normal1">
    <w:name w:val="Normal1"/>
    <w:basedOn w:val="Parasts"/>
    <w:uiPriority w:val="99"/>
    <w:rsid w:val="006B2985"/>
    <w:pPr>
      <w:overflowPunct/>
      <w:autoSpaceDE/>
      <w:autoSpaceDN/>
      <w:adjustRightInd/>
      <w:spacing w:after="100" w:afterAutospacing="1"/>
      <w:textAlignment w:val="auto"/>
    </w:pPr>
    <w:rPr>
      <w:rFonts w:ascii="Arial" w:hAnsi="Arial" w:cs="Arial"/>
      <w:color w:val="000000"/>
      <w:lang w:val="de-DE" w:eastAsia="de-DE"/>
    </w:rPr>
  </w:style>
  <w:style w:type="character" w:customStyle="1" w:styleId="apple-converted-space">
    <w:name w:val="apple-converted-space"/>
    <w:rsid w:val="006B2985"/>
  </w:style>
  <w:style w:type="character" w:customStyle="1" w:styleId="style10">
    <w:name w:val="style1"/>
    <w:uiPriority w:val="99"/>
    <w:rsid w:val="006B2985"/>
    <w:rPr>
      <w:rFonts w:ascii="Times New Roman" w:hAnsi="Times New Roman" w:cs="Times New Roman" w:hint="default"/>
    </w:rPr>
  </w:style>
  <w:style w:type="table" w:customStyle="1" w:styleId="TableGrid11">
    <w:name w:val="Table Grid11"/>
    <w:basedOn w:val="Parastatabula"/>
    <w:next w:val="Reatabula"/>
    <w:rsid w:val="006B2985"/>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saraksta"/>
    <w:uiPriority w:val="99"/>
    <w:semiHidden/>
    <w:unhideWhenUsed/>
    <w:rsid w:val="006B2985"/>
  </w:style>
  <w:style w:type="table" w:customStyle="1" w:styleId="TableGrid21">
    <w:name w:val="Table Grid21"/>
    <w:basedOn w:val="Parastatabula"/>
    <w:next w:val="Reatabula"/>
    <w:rsid w:val="006B2985"/>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6B2985"/>
  </w:style>
  <w:style w:type="paragraph" w:styleId="HTMLiepriekformattais">
    <w:name w:val="HTML Preformatted"/>
    <w:basedOn w:val="Parasts"/>
    <w:link w:val="HTMLiepriekformattaisRakstz"/>
    <w:uiPriority w:val="99"/>
    <w:semiHidden/>
    <w:unhideWhenUsed/>
    <w:rsid w:val="006B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lv-LV" w:eastAsia="lv-LV"/>
    </w:rPr>
  </w:style>
  <w:style w:type="character" w:customStyle="1" w:styleId="HTMLiepriekformattaisRakstz">
    <w:name w:val="HTML iepriekšformatētais Rakstz."/>
    <w:basedOn w:val="Noklusjumarindkopasfonts"/>
    <w:link w:val="HTMLiepriekformattais"/>
    <w:uiPriority w:val="99"/>
    <w:semiHidden/>
    <w:rsid w:val="006B2985"/>
    <w:rPr>
      <w:rFonts w:ascii="Courier New" w:hAnsi="Courier New" w:cs="Courier New"/>
    </w:rPr>
  </w:style>
  <w:style w:type="paragraph" w:customStyle="1" w:styleId="Normal2">
    <w:name w:val="Normal2"/>
    <w:basedOn w:val="Parasts"/>
    <w:rsid w:val="006B2985"/>
    <w:pPr>
      <w:overflowPunct/>
      <w:autoSpaceDE/>
      <w:autoSpaceDN/>
      <w:adjustRightInd/>
      <w:spacing w:after="100" w:afterAutospacing="1"/>
      <w:textAlignment w:val="auto"/>
    </w:pPr>
    <w:rPr>
      <w:rFonts w:ascii="Arial" w:hAnsi="Arial" w:cs="Arial"/>
      <w:color w:val="000000"/>
      <w:lang w:val="de-DE" w:eastAsia="de-DE"/>
    </w:rPr>
  </w:style>
  <w:style w:type="numbering" w:customStyle="1" w:styleId="NoList3">
    <w:name w:val="No List3"/>
    <w:next w:val="Bezsaraksta"/>
    <w:uiPriority w:val="99"/>
    <w:semiHidden/>
    <w:unhideWhenUsed/>
    <w:rsid w:val="002678D5"/>
  </w:style>
  <w:style w:type="table" w:customStyle="1" w:styleId="TableGrid5">
    <w:name w:val="Table Grid5"/>
    <w:basedOn w:val="Parastatabula"/>
    <w:next w:val="Reatabula"/>
    <w:rsid w:val="002678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2678D5"/>
  </w:style>
  <w:style w:type="table" w:customStyle="1" w:styleId="TableGrid12">
    <w:name w:val="Table Grid12"/>
    <w:basedOn w:val="Parastatabula"/>
    <w:next w:val="Reatabula"/>
    <w:rsid w:val="002678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Bezsaraksta"/>
    <w:rsid w:val="0014270D"/>
    <w:pPr>
      <w:numPr>
        <w:numId w:val="15"/>
      </w:numPr>
    </w:pPr>
  </w:style>
  <w:style w:type="numbering" w:customStyle="1" w:styleId="Style112">
    <w:name w:val="Style112"/>
    <w:rsid w:val="00122B0A"/>
  </w:style>
  <w:style w:type="numbering" w:customStyle="1" w:styleId="Style22">
    <w:name w:val="Style22"/>
    <w:uiPriority w:val="99"/>
    <w:rsid w:val="00122B0A"/>
  </w:style>
  <w:style w:type="character" w:customStyle="1" w:styleId="SarakstarindkopaRakstz">
    <w:name w:val="Saraksta rindkopa Rakstz."/>
    <w:link w:val="Sarakstarindkopa"/>
    <w:uiPriority w:val="34"/>
    <w:rsid w:val="00792326"/>
    <w:rPr>
      <w:lang w:val="en-GB" w:eastAsia="en-US"/>
    </w:rPr>
  </w:style>
  <w:style w:type="numbering" w:customStyle="1" w:styleId="WWNum131">
    <w:name w:val="WWNum131"/>
    <w:rsid w:val="00792326"/>
  </w:style>
  <w:style w:type="paragraph" w:customStyle="1" w:styleId="font5">
    <w:name w:val="font5"/>
    <w:basedOn w:val="Parasts"/>
    <w:rsid w:val="00C0666B"/>
    <w:pPr>
      <w:overflowPunct/>
      <w:autoSpaceDE/>
      <w:autoSpaceDN/>
      <w:adjustRightInd/>
      <w:spacing w:before="100" w:beforeAutospacing="1" w:after="100" w:afterAutospacing="1"/>
      <w:textAlignment w:val="auto"/>
    </w:pPr>
    <w:rPr>
      <w:rFonts w:ascii="Arial" w:hAnsi="Arial" w:cs="Arial"/>
      <w:b/>
      <w:bCs/>
      <w:sz w:val="18"/>
      <w:szCs w:val="18"/>
      <w:lang w:val="lv-LV" w:eastAsia="lv-LV"/>
    </w:rPr>
  </w:style>
  <w:style w:type="paragraph" w:customStyle="1" w:styleId="xl63">
    <w:name w:val="xl63"/>
    <w:basedOn w:val="Parasts"/>
    <w:rsid w:val="00C0666B"/>
    <w:pPr>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64">
    <w:name w:val="xl64"/>
    <w:basedOn w:val="Parasts"/>
    <w:rsid w:val="00C0666B"/>
    <w:pPr>
      <w:overflowPunct/>
      <w:autoSpaceDE/>
      <w:autoSpaceDN/>
      <w:adjustRightInd/>
      <w:spacing w:before="100" w:beforeAutospacing="1" w:after="100" w:afterAutospacing="1"/>
      <w:textAlignment w:val="auto"/>
    </w:pPr>
    <w:rPr>
      <w:rFonts w:ascii="Arial" w:hAnsi="Arial" w:cs="Arial"/>
      <w:sz w:val="22"/>
      <w:szCs w:val="22"/>
      <w:lang w:val="lv-LV" w:eastAsia="lv-LV"/>
    </w:rPr>
  </w:style>
  <w:style w:type="paragraph" w:customStyle="1" w:styleId="xl65">
    <w:name w:val="xl65"/>
    <w:basedOn w:val="Parasts"/>
    <w:rsid w:val="00C0666B"/>
    <w:pPr>
      <w:overflowPunct/>
      <w:autoSpaceDE/>
      <w:autoSpaceDN/>
      <w:adjustRightInd/>
      <w:spacing w:before="100" w:beforeAutospacing="1" w:after="100" w:afterAutospacing="1"/>
      <w:textAlignment w:val="auto"/>
    </w:pPr>
    <w:rPr>
      <w:rFonts w:ascii="Arial" w:hAnsi="Arial" w:cs="Arial"/>
      <w:sz w:val="22"/>
      <w:szCs w:val="22"/>
      <w:lang w:val="lv-LV" w:eastAsia="lv-LV"/>
    </w:rPr>
  </w:style>
  <w:style w:type="paragraph" w:customStyle="1" w:styleId="xl66">
    <w:name w:val="xl66"/>
    <w:basedOn w:val="Parasts"/>
    <w:rsid w:val="00C0666B"/>
    <w:pPr>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67">
    <w:name w:val="xl67"/>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68">
    <w:name w:val="xl68"/>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69">
    <w:name w:val="xl69"/>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lang w:val="lv-LV" w:eastAsia="lv-LV"/>
    </w:rPr>
  </w:style>
  <w:style w:type="paragraph" w:customStyle="1" w:styleId="xl70">
    <w:name w:val="xl70"/>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71">
    <w:name w:val="xl71"/>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lv-LV" w:eastAsia="lv-LV"/>
    </w:rPr>
  </w:style>
  <w:style w:type="paragraph" w:customStyle="1" w:styleId="xl72">
    <w:name w:val="xl72"/>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73">
    <w:name w:val="xl73"/>
    <w:basedOn w:val="Parasts"/>
    <w:rsid w:val="00C0666B"/>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74">
    <w:name w:val="xl74"/>
    <w:basedOn w:val="Parasts"/>
    <w:rsid w:val="00C0666B"/>
    <w:pPr>
      <w:overflowPunct/>
      <w:autoSpaceDE/>
      <w:autoSpaceDN/>
      <w:adjustRightInd/>
      <w:spacing w:before="100" w:beforeAutospacing="1" w:after="100" w:afterAutospacing="1"/>
      <w:jc w:val="right"/>
      <w:textAlignment w:val="auto"/>
    </w:pPr>
    <w:rPr>
      <w:sz w:val="24"/>
      <w:szCs w:val="24"/>
      <w:lang w:val="lv-LV" w:eastAsia="lv-LV"/>
    </w:rPr>
  </w:style>
  <w:style w:type="paragraph" w:customStyle="1" w:styleId="xl75">
    <w:name w:val="xl75"/>
    <w:basedOn w:val="Parasts"/>
    <w:rsid w:val="00C0666B"/>
    <w:pPr>
      <w:overflowPunct/>
      <w:autoSpaceDE/>
      <w:autoSpaceDN/>
      <w:adjustRightInd/>
      <w:spacing w:before="100" w:beforeAutospacing="1" w:after="100" w:afterAutospacing="1"/>
      <w:textAlignment w:val="auto"/>
    </w:pPr>
    <w:rPr>
      <w:sz w:val="24"/>
      <w:szCs w:val="24"/>
      <w:lang w:val="lv-LV" w:eastAsia="lv-LV"/>
    </w:rPr>
  </w:style>
  <w:style w:type="paragraph" w:customStyle="1" w:styleId="xl76">
    <w:name w:val="xl76"/>
    <w:basedOn w:val="Parasts"/>
    <w:rsid w:val="00C0666B"/>
    <w:pPr>
      <w:overflowPunct/>
      <w:autoSpaceDE/>
      <w:autoSpaceDN/>
      <w:adjustRightInd/>
      <w:spacing w:before="100" w:beforeAutospacing="1" w:after="100" w:afterAutospacing="1"/>
      <w:jc w:val="center"/>
      <w:textAlignment w:val="auto"/>
    </w:pPr>
    <w:rPr>
      <w:rFonts w:ascii="Arial" w:hAnsi="Arial" w:cs="Arial"/>
      <w:sz w:val="24"/>
      <w:szCs w:val="24"/>
      <w:lang w:val="lv-LV" w:eastAsia="lv-LV"/>
    </w:rPr>
  </w:style>
  <w:style w:type="paragraph" w:customStyle="1" w:styleId="xl77">
    <w:name w:val="xl77"/>
    <w:basedOn w:val="Parasts"/>
    <w:rsid w:val="00C0666B"/>
    <w:pPr>
      <w:overflowPunct/>
      <w:autoSpaceDE/>
      <w:autoSpaceDN/>
      <w:adjustRightInd/>
      <w:spacing w:before="100" w:beforeAutospacing="1" w:after="100" w:afterAutospacing="1"/>
      <w:jc w:val="center"/>
      <w:textAlignment w:val="auto"/>
    </w:pPr>
    <w:rPr>
      <w:rFonts w:ascii="Arial" w:hAnsi="Arial" w:cs="Arial"/>
      <w:sz w:val="24"/>
      <w:szCs w:val="24"/>
      <w:lang w:val="lv-LV" w:eastAsia="lv-LV"/>
    </w:rPr>
  </w:style>
  <w:style w:type="paragraph" w:customStyle="1" w:styleId="xl78">
    <w:name w:val="xl78"/>
    <w:basedOn w:val="Parasts"/>
    <w:rsid w:val="00C0666B"/>
    <w:pPr>
      <w:overflowPunct/>
      <w:autoSpaceDE/>
      <w:autoSpaceDN/>
      <w:adjustRightInd/>
      <w:spacing w:before="100" w:beforeAutospacing="1" w:after="100" w:afterAutospacing="1"/>
      <w:jc w:val="center"/>
      <w:textAlignment w:val="auto"/>
    </w:pPr>
    <w:rPr>
      <w:sz w:val="22"/>
      <w:szCs w:val="22"/>
      <w:lang w:val="lv-LV" w:eastAsia="lv-LV"/>
    </w:rPr>
  </w:style>
  <w:style w:type="paragraph" w:customStyle="1" w:styleId="xl79">
    <w:name w:val="xl79"/>
    <w:basedOn w:val="Parasts"/>
    <w:rsid w:val="00C0666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lang w:val="lv-LV" w:eastAsia="lv-LV"/>
    </w:rPr>
  </w:style>
  <w:style w:type="paragraph" w:customStyle="1" w:styleId="xl80">
    <w:name w:val="xl80"/>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lang w:val="lv-LV" w:eastAsia="lv-LV"/>
    </w:rPr>
  </w:style>
  <w:style w:type="paragraph" w:customStyle="1" w:styleId="xl81">
    <w:name w:val="xl81"/>
    <w:basedOn w:val="Parasts"/>
    <w:rsid w:val="00C066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4"/>
      <w:szCs w:val="24"/>
      <w:lang w:val="lv-LV" w:eastAsia="lv-LV"/>
    </w:rPr>
  </w:style>
  <w:style w:type="paragraph" w:customStyle="1" w:styleId="xl82">
    <w:name w:val="xl82"/>
    <w:basedOn w:val="Parasts"/>
    <w:rsid w:val="00C0666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lv-LV" w:eastAsia="lv-LV"/>
    </w:rPr>
  </w:style>
  <w:style w:type="paragraph" w:customStyle="1" w:styleId="xl83">
    <w:name w:val="xl83"/>
    <w:basedOn w:val="Parasts"/>
    <w:rsid w:val="00C0666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24"/>
      <w:szCs w:val="24"/>
      <w:lang w:val="lv-LV" w:eastAsia="lv-LV"/>
    </w:rPr>
  </w:style>
  <w:style w:type="paragraph" w:customStyle="1" w:styleId="xl84">
    <w:name w:val="xl84"/>
    <w:basedOn w:val="Parasts"/>
    <w:rsid w:val="00C0666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24"/>
      <w:szCs w:val="24"/>
      <w:lang w:val="lv-LV" w:eastAsia="lv-LV"/>
    </w:rPr>
  </w:style>
  <w:style w:type="character" w:styleId="Neatrisintapieminana">
    <w:name w:val="Unresolved Mention"/>
    <w:basedOn w:val="Noklusjumarindkopasfonts"/>
    <w:uiPriority w:val="99"/>
    <w:semiHidden/>
    <w:unhideWhenUsed/>
    <w:rsid w:val="00901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4549">
      <w:bodyDiv w:val="1"/>
      <w:marLeft w:val="0"/>
      <w:marRight w:val="0"/>
      <w:marTop w:val="0"/>
      <w:marBottom w:val="0"/>
      <w:divBdr>
        <w:top w:val="none" w:sz="0" w:space="0" w:color="auto"/>
        <w:left w:val="none" w:sz="0" w:space="0" w:color="auto"/>
        <w:bottom w:val="none" w:sz="0" w:space="0" w:color="auto"/>
        <w:right w:val="none" w:sz="0" w:space="0" w:color="auto"/>
      </w:divBdr>
    </w:div>
    <w:div w:id="296910570">
      <w:marLeft w:val="0"/>
      <w:marRight w:val="0"/>
      <w:marTop w:val="0"/>
      <w:marBottom w:val="0"/>
      <w:divBdr>
        <w:top w:val="none" w:sz="0" w:space="0" w:color="auto"/>
        <w:left w:val="none" w:sz="0" w:space="0" w:color="auto"/>
        <w:bottom w:val="none" w:sz="0" w:space="0" w:color="auto"/>
        <w:right w:val="none" w:sz="0" w:space="0" w:color="auto"/>
      </w:divBdr>
    </w:div>
    <w:div w:id="296910571">
      <w:marLeft w:val="0"/>
      <w:marRight w:val="0"/>
      <w:marTop w:val="0"/>
      <w:marBottom w:val="0"/>
      <w:divBdr>
        <w:top w:val="none" w:sz="0" w:space="0" w:color="auto"/>
        <w:left w:val="none" w:sz="0" w:space="0" w:color="auto"/>
        <w:bottom w:val="none" w:sz="0" w:space="0" w:color="auto"/>
        <w:right w:val="none" w:sz="0" w:space="0" w:color="auto"/>
      </w:divBdr>
    </w:div>
    <w:div w:id="296910572">
      <w:marLeft w:val="0"/>
      <w:marRight w:val="0"/>
      <w:marTop w:val="0"/>
      <w:marBottom w:val="0"/>
      <w:divBdr>
        <w:top w:val="none" w:sz="0" w:space="0" w:color="auto"/>
        <w:left w:val="none" w:sz="0" w:space="0" w:color="auto"/>
        <w:bottom w:val="none" w:sz="0" w:space="0" w:color="auto"/>
        <w:right w:val="none" w:sz="0" w:space="0" w:color="auto"/>
      </w:divBdr>
    </w:div>
    <w:div w:id="296910573">
      <w:marLeft w:val="0"/>
      <w:marRight w:val="0"/>
      <w:marTop w:val="0"/>
      <w:marBottom w:val="0"/>
      <w:divBdr>
        <w:top w:val="none" w:sz="0" w:space="0" w:color="auto"/>
        <w:left w:val="none" w:sz="0" w:space="0" w:color="auto"/>
        <w:bottom w:val="none" w:sz="0" w:space="0" w:color="auto"/>
        <w:right w:val="none" w:sz="0" w:space="0" w:color="auto"/>
      </w:divBdr>
    </w:div>
    <w:div w:id="296910574">
      <w:marLeft w:val="0"/>
      <w:marRight w:val="0"/>
      <w:marTop w:val="0"/>
      <w:marBottom w:val="0"/>
      <w:divBdr>
        <w:top w:val="none" w:sz="0" w:space="0" w:color="auto"/>
        <w:left w:val="none" w:sz="0" w:space="0" w:color="auto"/>
        <w:bottom w:val="none" w:sz="0" w:space="0" w:color="auto"/>
        <w:right w:val="none" w:sz="0" w:space="0" w:color="auto"/>
      </w:divBdr>
    </w:div>
    <w:div w:id="296910575">
      <w:marLeft w:val="0"/>
      <w:marRight w:val="0"/>
      <w:marTop w:val="0"/>
      <w:marBottom w:val="0"/>
      <w:divBdr>
        <w:top w:val="none" w:sz="0" w:space="0" w:color="auto"/>
        <w:left w:val="none" w:sz="0" w:space="0" w:color="auto"/>
        <w:bottom w:val="none" w:sz="0" w:space="0" w:color="auto"/>
        <w:right w:val="none" w:sz="0" w:space="0" w:color="auto"/>
      </w:divBdr>
    </w:div>
    <w:div w:id="296910576">
      <w:marLeft w:val="0"/>
      <w:marRight w:val="0"/>
      <w:marTop w:val="0"/>
      <w:marBottom w:val="0"/>
      <w:divBdr>
        <w:top w:val="none" w:sz="0" w:space="0" w:color="auto"/>
        <w:left w:val="none" w:sz="0" w:space="0" w:color="auto"/>
        <w:bottom w:val="none" w:sz="0" w:space="0" w:color="auto"/>
        <w:right w:val="none" w:sz="0" w:space="0" w:color="auto"/>
      </w:divBdr>
    </w:div>
    <w:div w:id="296910577">
      <w:marLeft w:val="0"/>
      <w:marRight w:val="0"/>
      <w:marTop w:val="0"/>
      <w:marBottom w:val="0"/>
      <w:divBdr>
        <w:top w:val="none" w:sz="0" w:space="0" w:color="auto"/>
        <w:left w:val="none" w:sz="0" w:space="0" w:color="auto"/>
        <w:bottom w:val="none" w:sz="0" w:space="0" w:color="auto"/>
        <w:right w:val="none" w:sz="0" w:space="0" w:color="auto"/>
      </w:divBdr>
    </w:div>
    <w:div w:id="296910578">
      <w:marLeft w:val="0"/>
      <w:marRight w:val="0"/>
      <w:marTop w:val="0"/>
      <w:marBottom w:val="0"/>
      <w:divBdr>
        <w:top w:val="none" w:sz="0" w:space="0" w:color="auto"/>
        <w:left w:val="none" w:sz="0" w:space="0" w:color="auto"/>
        <w:bottom w:val="none" w:sz="0" w:space="0" w:color="auto"/>
        <w:right w:val="none" w:sz="0" w:space="0" w:color="auto"/>
      </w:divBdr>
    </w:div>
    <w:div w:id="296910579">
      <w:marLeft w:val="0"/>
      <w:marRight w:val="0"/>
      <w:marTop w:val="0"/>
      <w:marBottom w:val="0"/>
      <w:divBdr>
        <w:top w:val="none" w:sz="0" w:space="0" w:color="auto"/>
        <w:left w:val="none" w:sz="0" w:space="0" w:color="auto"/>
        <w:bottom w:val="none" w:sz="0" w:space="0" w:color="auto"/>
        <w:right w:val="none" w:sz="0" w:space="0" w:color="auto"/>
      </w:divBdr>
    </w:div>
    <w:div w:id="296910580">
      <w:marLeft w:val="0"/>
      <w:marRight w:val="0"/>
      <w:marTop w:val="0"/>
      <w:marBottom w:val="0"/>
      <w:divBdr>
        <w:top w:val="none" w:sz="0" w:space="0" w:color="auto"/>
        <w:left w:val="none" w:sz="0" w:space="0" w:color="auto"/>
        <w:bottom w:val="none" w:sz="0" w:space="0" w:color="auto"/>
        <w:right w:val="none" w:sz="0" w:space="0" w:color="auto"/>
      </w:divBdr>
    </w:div>
    <w:div w:id="296910581">
      <w:marLeft w:val="0"/>
      <w:marRight w:val="0"/>
      <w:marTop w:val="0"/>
      <w:marBottom w:val="0"/>
      <w:divBdr>
        <w:top w:val="none" w:sz="0" w:space="0" w:color="auto"/>
        <w:left w:val="none" w:sz="0" w:space="0" w:color="auto"/>
        <w:bottom w:val="none" w:sz="0" w:space="0" w:color="auto"/>
        <w:right w:val="none" w:sz="0" w:space="0" w:color="auto"/>
      </w:divBdr>
    </w:div>
    <w:div w:id="296910582">
      <w:marLeft w:val="0"/>
      <w:marRight w:val="0"/>
      <w:marTop w:val="0"/>
      <w:marBottom w:val="0"/>
      <w:divBdr>
        <w:top w:val="none" w:sz="0" w:space="0" w:color="auto"/>
        <w:left w:val="none" w:sz="0" w:space="0" w:color="auto"/>
        <w:bottom w:val="none" w:sz="0" w:space="0" w:color="auto"/>
        <w:right w:val="none" w:sz="0" w:space="0" w:color="auto"/>
      </w:divBdr>
    </w:div>
    <w:div w:id="296910583">
      <w:marLeft w:val="0"/>
      <w:marRight w:val="0"/>
      <w:marTop w:val="0"/>
      <w:marBottom w:val="0"/>
      <w:divBdr>
        <w:top w:val="none" w:sz="0" w:space="0" w:color="auto"/>
        <w:left w:val="none" w:sz="0" w:space="0" w:color="auto"/>
        <w:bottom w:val="none" w:sz="0" w:space="0" w:color="auto"/>
        <w:right w:val="none" w:sz="0" w:space="0" w:color="auto"/>
      </w:divBdr>
    </w:div>
    <w:div w:id="296910584">
      <w:marLeft w:val="0"/>
      <w:marRight w:val="0"/>
      <w:marTop w:val="0"/>
      <w:marBottom w:val="0"/>
      <w:divBdr>
        <w:top w:val="none" w:sz="0" w:space="0" w:color="auto"/>
        <w:left w:val="none" w:sz="0" w:space="0" w:color="auto"/>
        <w:bottom w:val="none" w:sz="0" w:space="0" w:color="auto"/>
        <w:right w:val="none" w:sz="0" w:space="0" w:color="auto"/>
      </w:divBdr>
    </w:div>
    <w:div w:id="296910585">
      <w:marLeft w:val="0"/>
      <w:marRight w:val="0"/>
      <w:marTop w:val="0"/>
      <w:marBottom w:val="0"/>
      <w:divBdr>
        <w:top w:val="none" w:sz="0" w:space="0" w:color="auto"/>
        <w:left w:val="none" w:sz="0" w:space="0" w:color="auto"/>
        <w:bottom w:val="none" w:sz="0" w:space="0" w:color="auto"/>
        <w:right w:val="none" w:sz="0" w:space="0" w:color="auto"/>
      </w:divBdr>
    </w:div>
    <w:div w:id="296910586">
      <w:marLeft w:val="0"/>
      <w:marRight w:val="0"/>
      <w:marTop w:val="0"/>
      <w:marBottom w:val="0"/>
      <w:divBdr>
        <w:top w:val="none" w:sz="0" w:space="0" w:color="auto"/>
        <w:left w:val="none" w:sz="0" w:space="0" w:color="auto"/>
        <w:bottom w:val="none" w:sz="0" w:space="0" w:color="auto"/>
        <w:right w:val="none" w:sz="0" w:space="0" w:color="auto"/>
      </w:divBdr>
    </w:div>
    <w:div w:id="296910587">
      <w:marLeft w:val="0"/>
      <w:marRight w:val="0"/>
      <w:marTop w:val="0"/>
      <w:marBottom w:val="0"/>
      <w:divBdr>
        <w:top w:val="none" w:sz="0" w:space="0" w:color="auto"/>
        <w:left w:val="none" w:sz="0" w:space="0" w:color="auto"/>
        <w:bottom w:val="none" w:sz="0" w:space="0" w:color="auto"/>
        <w:right w:val="none" w:sz="0" w:space="0" w:color="auto"/>
      </w:divBdr>
    </w:div>
    <w:div w:id="296910588">
      <w:marLeft w:val="0"/>
      <w:marRight w:val="0"/>
      <w:marTop w:val="0"/>
      <w:marBottom w:val="0"/>
      <w:divBdr>
        <w:top w:val="none" w:sz="0" w:space="0" w:color="auto"/>
        <w:left w:val="none" w:sz="0" w:space="0" w:color="auto"/>
        <w:bottom w:val="none" w:sz="0" w:space="0" w:color="auto"/>
        <w:right w:val="none" w:sz="0" w:space="0" w:color="auto"/>
      </w:divBdr>
    </w:div>
    <w:div w:id="296910589">
      <w:marLeft w:val="0"/>
      <w:marRight w:val="0"/>
      <w:marTop w:val="0"/>
      <w:marBottom w:val="0"/>
      <w:divBdr>
        <w:top w:val="none" w:sz="0" w:space="0" w:color="auto"/>
        <w:left w:val="none" w:sz="0" w:space="0" w:color="auto"/>
        <w:bottom w:val="none" w:sz="0" w:space="0" w:color="auto"/>
        <w:right w:val="none" w:sz="0" w:space="0" w:color="auto"/>
      </w:divBdr>
    </w:div>
    <w:div w:id="296910590">
      <w:marLeft w:val="0"/>
      <w:marRight w:val="0"/>
      <w:marTop w:val="0"/>
      <w:marBottom w:val="0"/>
      <w:divBdr>
        <w:top w:val="none" w:sz="0" w:space="0" w:color="auto"/>
        <w:left w:val="none" w:sz="0" w:space="0" w:color="auto"/>
        <w:bottom w:val="none" w:sz="0" w:space="0" w:color="auto"/>
        <w:right w:val="none" w:sz="0" w:space="0" w:color="auto"/>
      </w:divBdr>
    </w:div>
    <w:div w:id="296910591">
      <w:marLeft w:val="0"/>
      <w:marRight w:val="0"/>
      <w:marTop w:val="0"/>
      <w:marBottom w:val="0"/>
      <w:divBdr>
        <w:top w:val="none" w:sz="0" w:space="0" w:color="auto"/>
        <w:left w:val="none" w:sz="0" w:space="0" w:color="auto"/>
        <w:bottom w:val="none" w:sz="0" w:space="0" w:color="auto"/>
        <w:right w:val="none" w:sz="0" w:space="0" w:color="auto"/>
      </w:divBdr>
    </w:div>
    <w:div w:id="296910592">
      <w:marLeft w:val="0"/>
      <w:marRight w:val="0"/>
      <w:marTop w:val="0"/>
      <w:marBottom w:val="0"/>
      <w:divBdr>
        <w:top w:val="none" w:sz="0" w:space="0" w:color="auto"/>
        <w:left w:val="none" w:sz="0" w:space="0" w:color="auto"/>
        <w:bottom w:val="none" w:sz="0" w:space="0" w:color="auto"/>
        <w:right w:val="none" w:sz="0" w:space="0" w:color="auto"/>
      </w:divBdr>
    </w:div>
    <w:div w:id="296910593">
      <w:marLeft w:val="0"/>
      <w:marRight w:val="0"/>
      <w:marTop w:val="0"/>
      <w:marBottom w:val="0"/>
      <w:divBdr>
        <w:top w:val="none" w:sz="0" w:space="0" w:color="auto"/>
        <w:left w:val="none" w:sz="0" w:space="0" w:color="auto"/>
        <w:bottom w:val="none" w:sz="0" w:space="0" w:color="auto"/>
        <w:right w:val="none" w:sz="0" w:space="0" w:color="auto"/>
      </w:divBdr>
    </w:div>
    <w:div w:id="296910594">
      <w:marLeft w:val="0"/>
      <w:marRight w:val="0"/>
      <w:marTop w:val="0"/>
      <w:marBottom w:val="0"/>
      <w:divBdr>
        <w:top w:val="none" w:sz="0" w:space="0" w:color="auto"/>
        <w:left w:val="none" w:sz="0" w:space="0" w:color="auto"/>
        <w:bottom w:val="none" w:sz="0" w:space="0" w:color="auto"/>
        <w:right w:val="none" w:sz="0" w:space="0" w:color="auto"/>
      </w:divBdr>
    </w:div>
    <w:div w:id="296910595">
      <w:marLeft w:val="0"/>
      <w:marRight w:val="0"/>
      <w:marTop w:val="0"/>
      <w:marBottom w:val="0"/>
      <w:divBdr>
        <w:top w:val="none" w:sz="0" w:space="0" w:color="auto"/>
        <w:left w:val="none" w:sz="0" w:space="0" w:color="auto"/>
        <w:bottom w:val="none" w:sz="0" w:space="0" w:color="auto"/>
        <w:right w:val="none" w:sz="0" w:space="0" w:color="auto"/>
      </w:divBdr>
    </w:div>
    <w:div w:id="296910596">
      <w:marLeft w:val="0"/>
      <w:marRight w:val="0"/>
      <w:marTop w:val="0"/>
      <w:marBottom w:val="0"/>
      <w:divBdr>
        <w:top w:val="none" w:sz="0" w:space="0" w:color="auto"/>
        <w:left w:val="none" w:sz="0" w:space="0" w:color="auto"/>
        <w:bottom w:val="none" w:sz="0" w:space="0" w:color="auto"/>
        <w:right w:val="none" w:sz="0" w:space="0" w:color="auto"/>
      </w:divBdr>
    </w:div>
    <w:div w:id="296910597">
      <w:marLeft w:val="0"/>
      <w:marRight w:val="0"/>
      <w:marTop w:val="0"/>
      <w:marBottom w:val="0"/>
      <w:divBdr>
        <w:top w:val="none" w:sz="0" w:space="0" w:color="auto"/>
        <w:left w:val="none" w:sz="0" w:space="0" w:color="auto"/>
        <w:bottom w:val="none" w:sz="0" w:space="0" w:color="auto"/>
        <w:right w:val="none" w:sz="0" w:space="0" w:color="auto"/>
      </w:divBdr>
    </w:div>
    <w:div w:id="296910598">
      <w:marLeft w:val="0"/>
      <w:marRight w:val="0"/>
      <w:marTop w:val="0"/>
      <w:marBottom w:val="0"/>
      <w:divBdr>
        <w:top w:val="none" w:sz="0" w:space="0" w:color="auto"/>
        <w:left w:val="none" w:sz="0" w:space="0" w:color="auto"/>
        <w:bottom w:val="none" w:sz="0" w:space="0" w:color="auto"/>
        <w:right w:val="none" w:sz="0" w:space="0" w:color="auto"/>
      </w:divBdr>
    </w:div>
    <w:div w:id="296910599">
      <w:marLeft w:val="0"/>
      <w:marRight w:val="0"/>
      <w:marTop w:val="0"/>
      <w:marBottom w:val="0"/>
      <w:divBdr>
        <w:top w:val="none" w:sz="0" w:space="0" w:color="auto"/>
        <w:left w:val="none" w:sz="0" w:space="0" w:color="auto"/>
        <w:bottom w:val="none" w:sz="0" w:space="0" w:color="auto"/>
        <w:right w:val="none" w:sz="0" w:space="0" w:color="auto"/>
      </w:divBdr>
    </w:div>
    <w:div w:id="296910600">
      <w:marLeft w:val="0"/>
      <w:marRight w:val="0"/>
      <w:marTop w:val="0"/>
      <w:marBottom w:val="0"/>
      <w:divBdr>
        <w:top w:val="none" w:sz="0" w:space="0" w:color="auto"/>
        <w:left w:val="none" w:sz="0" w:space="0" w:color="auto"/>
        <w:bottom w:val="none" w:sz="0" w:space="0" w:color="auto"/>
        <w:right w:val="none" w:sz="0" w:space="0" w:color="auto"/>
      </w:divBdr>
    </w:div>
    <w:div w:id="296910601">
      <w:marLeft w:val="0"/>
      <w:marRight w:val="0"/>
      <w:marTop w:val="0"/>
      <w:marBottom w:val="0"/>
      <w:divBdr>
        <w:top w:val="none" w:sz="0" w:space="0" w:color="auto"/>
        <w:left w:val="none" w:sz="0" w:space="0" w:color="auto"/>
        <w:bottom w:val="none" w:sz="0" w:space="0" w:color="auto"/>
        <w:right w:val="none" w:sz="0" w:space="0" w:color="auto"/>
      </w:divBdr>
    </w:div>
    <w:div w:id="296910602">
      <w:marLeft w:val="0"/>
      <w:marRight w:val="0"/>
      <w:marTop w:val="0"/>
      <w:marBottom w:val="0"/>
      <w:divBdr>
        <w:top w:val="none" w:sz="0" w:space="0" w:color="auto"/>
        <w:left w:val="none" w:sz="0" w:space="0" w:color="auto"/>
        <w:bottom w:val="none" w:sz="0" w:space="0" w:color="auto"/>
        <w:right w:val="none" w:sz="0" w:space="0" w:color="auto"/>
      </w:divBdr>
    </w:div>
    <w:div w:id="296910603">
      <w:marLeft w:val="0"/>
      <w:marRight w:val="0"/>
      <w:marTop w:val="0"/>
      <w:marBottom w:val="0"/>
      <w:divBdr>
        <w:top w:val="none" w:sz="0" w:space="0" w:color="auto"/>
        <w:left w:val="none" w:sz="0" w:space="0" w:color="auto"/>
        <w:bottom w:val="none" w:sz="0" w:space="0" w:color="auto"/>
        <w:right w:val="none" w:sz="0" w:space="0" w:color="auto"/>
      </w:divBdr>
    </w:div>
    <w:div w:id="296910604">
      <w:marLeft w:val="0"/>
      <w:marRight w:val="0"/>
      <w:marTop w:val="0"/>
      <w:marBottom w:val="0"/>
      <w:divBdr>
        <w:top w:val="none" w:sz="0" w:space="0" w:color="auto"/>
        <w:left w:val="none" w:sz="0" w:space="0" w:color="auto"/>
        <w:bottom w:val="none" w:sz="0" w:space="0" w:color="auto"/>
        <w:right w:val="none" w:sz="0" w:space="0" w:color="auto"/>
      </w:divBdr>
    </w:div>
    <w:div w:id="296910605">
      <w:marLeft w:val="0"/>
      <w:marRight w:val="0"/>
      <w:marTop w:val="0"/>
      <w:marBottom w:val="0"/>
      <w:divBdr>
        <w:top w:val="none" w:sz="0" w:space="0" w:color="auto"/>
        <w:left w:val="none" w:sz="0" w:space="0" w:color="auto"/>
        <w:bottom w:val="none" w:sz="0" w:space="0" w:color="auto"/>
        <w:right w:val="none" w:sz="0" w:space="0" w:color="auto"/>
      </w:divBdr>
    </w:div>
    <w:div w:id="296910606">
      <w:marLeft w:val="0"/>
      <w:marRight w:val="0"/>
      <w:marTop w:val="0"/>
      <w:marBottom w:val="0"/>
      <w:divBdr>
        <w:top w:val="none" w:sz="0" w:space="0" w:color="auto"/>
        <w:left w:val="none" w:sz="0" w:space="0" w:color="auto"/>
        <w:bottom w:val="none" w:sz="0" w:space="0" w:color="auto"/>
        <w:right w:val="none" w:sz="0" w:space="0" w:color="auto"/>
      </w:divBdr>
    </w:div>
    <w:div w:id="296910607">
      <w:marLeft w:val="0"/>
      <w:marRight w:val="0"/>
      <w:marTop w:val="0"/>
      <w:marBottom w:val="0"/>
      <w:divBdr>
        <w:top w:val="none" w:sz="0" w:space="0" w:color="auto"/>
        <w:left w:val="none" w:sz="0" w:space="0" w:color="auto"/>
        <w:bottom w:val="none" w:sz="0" w:space="0" w:color="auto"/>
        <w:right w:val="none" w:sz="0" w:space="0" w:color="auto"/>
      </w:divBdr>
    </w:div>
    <w:div w:id="296910608">
      <w:marLeft w:val="0"/>
      <w:marRight w:val="0"/>
      <w:marTop w:val="0"/>
      <w:marBottom w:val="0"/>
      <w:divBdr>
        <w:top w:val="none" w:sz="0" w:space="0" w:color="auto"/>
        <w:left w:val="none" w:sz="0" w:space="0" w:color="auto"/>
        <w:bottom w:val="none" w:sz="0" w:space="0" w:color="auto"/>
        <w:right w:val="none" w:sz="0" w:space="0" w:color="auto"/>
      </w:divBdr>
    </w:div>
    <w:div w:id="296910609">
      <w:marLeft w:val="0"/>
      <w:marRight w:val="0"/>
      <w:marTop w:val="0"/>
      <w:marBottom w:val="0"/>
      <w:divBdr>
        <w:top w:val="none" w:sz="0" w:space="0" w:color="auto"/>
        <w:left w:val="none" w:sz="0" w:space="0" w:color="auto"/>
        <w:bottom w:val="none" w:sz="0" w:space="0" w:color="auto"/>
        <w:right w:val="none" w:sz="0" w:space="0" w:color="auto"/>
      </w:divBdr>
    </w:div>
    <w:div w:id="296910610">
      <w:marLeft w:val="0"/>
      <w:marRight w:val="0"/>
      <w:marTop w:val="0"/>
      <w:marBottom w:val="0"/>
      <w:divBdr>
        <w:top w:val="none" w:sz="0" w:space="0" w:color="auto"/>
        <w:left w:val="none" w:sz="0" w:space="0" w:color="auto"/>
        <w:bottom w:val="none" w:sz="0" w:space="0" w:color="auto"/>
        <w:right w:val="none" w:sz="0" w:space="0" w:color="auto"/>
      </w:divBdr>
    </w:div>
    <w:div w:id="296910611">
      <w:marLeft w:val="0"/>
      <w:marRight w:val="0"/>
      <w:marTop w:val="0"/>
      <w:marBottom w:val="0"/>
      <w:divBdr>
        <w:top w:val="none" w:sz="0" w:space="0" w:color="auto"/>
        <w:left w:val="none" w:sz="0" w:space="0" w:color="auto"/>
        <w:bottom w:val="none" w:sz="0" w:space="0" w:color="auto"/>
        <w:right w:val="none" w:sz="0" w:space="0" w:color="auto"/>
      </w:divBdr>
    </w:div>
    <w:div w:id="296910612">
      <w:marLeft w:val="0"/>
      <w:marRight w:val="0"/>
      <w:marTop w:val="0"/>
      <w:marBottom w:val="0"/>
      <w:divBdr>
        <w:top w:val="none" w:sz="0" w:space="0" w:color="auto"/>
        <w:left w:val="none" w:sz="0" w:space="0" w:color="auto"/>
        <w:bottom w:val="none" w:sz="0" w:space="0" w:color="auto"/>
        <w:right w:val="none" w:sz="0" w:space="0" w:color="auto"/>
      </w:divBdr>
    </w:div>
    <w:div w:id="296910613">
      <w:marLeft w:val="0"/>
      <w:marRight w:val="0"/>
      <w:marTop w:val="0"/>
      <w:marBottom w:val="0"/>
      <w:divBdr>
        <w:top w:val="none" w:sz="0" w:space="0" w:color="auto"/>
        <w:left w:val="none" w:sz="0" w:space="0" w:color="auto"/>
        <w:bottom w:val="none" w:sz="0" w:space="0" w:color="auto"/>
        <w:right w:val="none" w:sz="0" w:space="0" w:color="auto"/>
      </w:divBdr>
    </w:div>
    <w:div w:id="296910614">
      <w:marLeft w:val="0"/>
      <w:marRight w:val="0"/>
      <w:marTop w:val="0"/>
      <w:marBottom w:val="0"/>
      <w:divBdr>
        <w:top w:val="none" w:sz="0" w:space="0" w:color="auto"/>
        <w:left w:val="none" w:sz="0" w:space="0" w:color="auto"/>
        <w:bottom w:val="none" w:sz="0" w:space="0" w:color="auto"/>
        <w:right w:val="none" w:sz="0" w:space="0" w:color="auto"/>
      </w:divBdr>
    </w:div>
    <w:div w:id="296910615">
      <w:marLeft w:val="0"/>
      <w:marRight w:val="0"/>
      <w:marTop w:val="0"/>
      <w:marBottom w:val="0"/>
      <w:divBdr>
        <w:top w:val="none" w:sz="0" w:space="0" w:color="auto"/>
        <w:left w:val="none" w:sz="0" w:space="0" w:color="auto"/>
        <w:bottom w:val="none" w:sz="0" w:space="0" w:color="auto"/>
        <w:right w:val="none" w:sz="0" w:space="0" w:color="auto"/>
      </w:divBdr>
    </w:div>
    <w:div w:id="296910616">
      <w:marLeft w:val="0"/>
      <w:marRight w:val="0"/>
      <w:marTop w:val="0"/>
      <w:marBottom w:val="0"/>
      <w:divBdr>
        <w:top w:val="none" w:sz="0" w:space="0" w:color="auto"/>
        <w:left w:val="none" w:sz="0" w:space="0" w:color="auto"/>
        <w:bottom w:val="none" w:sz="0" w:space="0" w:color="auto"/>
        <w:right w:val="none" w:sz="0" w:space="0" w:color="auto"/>
      </w:divBdr>
    </w:div>
    <w:div w:id="296910617">
      <w:marLeft w:val="0"/>
      <w:marRight w:val="0"/>
      <w:marTop w:val="0"/>
      <w:marBottom w:val="0"/>
      <w:divBdr>
        <w:top w:val="none" w:sz="0" w:space="0" w:color="auto"/>
        <w:left w:val="none" w:sz="0" w:space="0" w:color="auto"/>
        <w:bottom w:val="none" w:sz="0" w:space="0" w:color="auto"/>
        <w:right w:val="none" w:sz="0" w:space="0" w:color="auto"/>
      </w:divBdr>
    </w:div>
    <w:div w:id="296910618">
      <w:marLeft w:val="0"/>
      <w:marRight w:val="0"/>
      <w:marTop w:val="0"/>
      <w:marBottom w:val="0"/>
      <w:divBdr>
        <w:top w:val="none" w:sz="0" w:space="0" w:color="auto"/>
        <w:left w:val="none" w:sz="0" w:space="0" w:color="auto"/>
        <w:bottom w:val="none" w:sz="0" w:space="0" w:color="auto"/>
        <w:right w:val="none" w:sz="0" w:space="0" w:color="auto"/>
      </w:divBdr>
    </w:div>
    <w:div w:id="296910619">
      <w:marLeft w:val="0"/>
      <w:marRight w:val="0"/>
      <w:marTop w:val="0"/>
      <w:marBottom w:val="0"/>
      <w:divBdr>
        <w:top w:val="none" w:sz="0" w:space="0" w:color="auto"/>
        <w:left w:val="none" w:sz="0" w:space="0" w:color="auto"/>
        <w:bottom w:val="none" w:sz="0" w:space="0" w:color="auto"/>
        <w:right w:val="none" w:sz="0" w:space="0" w:color="auto"/>
      </w:divBdr>
    </w:div>
    <w:div w:id="296910620">
      <w:marLeft w:val="0"/>
      <w:marRight w:val="0"/>
      <w:marTop w:val="0"/>
      <w:marBottom w:val="0"/>
      <w:divBdr>
        <w:top w:val="none" w:sz="0" w:space="0" w:color="auto"/>
        <w:left w:val="none" w:sz="0" w:space="0" w:color="auto"/>
        <w:bottom w:val="none" w:sz="0" w:space="0" w:color="auto"/>
        <w:right w:val="none" w:sz="0" w:space="0" w:color="auto"/>
      </w:divBdr>
    </w:div>
    <w:div w:id="296910621">
      <w:marLeft w:val="0"/>
      <w:marRight w:val="0"/>
      <w:marTop w:val="0"/>
      <w:marBottom w:val="0"/>
      <w:divBdr>
        <w:top w:val="none" w:sz="0" w:space="0" w:color="auto"/>
        <w:left w:val="none" w:sz="0" w:space="0" w:color="auto"/>
        <w:bottom w:val="none" w:sz="0" w:space="0" w:color="auto"/>
        <w:right w:val="none" w:sz="0" w:space="0" w:color="auto"/>
      </w:divBdr>
    </w:div>
    <w:div w:id="296910622">
      <w:marLeft w:val="0"/>
      <w:marRight w:val="0"/>
      <w:marTop w:val="0"/>
      <w:marBottom w:val="0"/>
      <w:divBdr>
        <w:top w:val="none" w:sz="0" w:space="0" w:color="auto"/>
        <w:left w:val="none" w:sz="0" w:space="0" w:color="auto"/>
        <w:bottom w:val="none" w:sz="0" w:space="0" w:color="auto"/>
        <w:right w:val="none" w:sz="0" w:space="0" w:color="auto"/>
      </w:divBdr>
    </w:div>
    <w:div w:id="296910623">
      <w:marLeft w:val="0"/>
      <w:marRight w:val="0"/>
      <w:marTop w:val="0"/>
      <w:marBottom w:val="0"/>
      <w:divBdr>
        <w:top w:val="none" w:sz="0" w:space="0" w:color="auto"/>
        <w:left w:val="none" w:sz="0" w:space="0" w:color="auto"/>
        <w:bottom w:val="none" w:sz="0" w:space="0" w:color="auto"/>
        <w:right w:val="none" w:sz="0" w:space="0" w:color="auto"/>
      </w:divBdr>
    </w:div>
    <w:div w:id="296910624">
      <w:marLeft w:val="0"/>
      <w:marRight w:val="0"/>
      <w:marTop w:val="0"/>
      <w:marBottom w:val="0"/>
      <w:divBdr>
        <w:top w:val="none" w:sz="0" w:space="0" w:color="auto"/>
        <w:left w:val="none" w:sz="0" w:space="0" w:color="auto"/>
        <w:bottom w:val="none" w:sz="0" w:space="0" w:color="auto"/>
        <w:right w:val="none" w:sz="0" w:space="0" w:color="auto"/>
      </w:divBdr>
    </w:div>
    <w:div w:id="303436129">
      <w:bodyDiv w:val="1"/>
      <w:marLeft w:val="0"/>
      <w:marRight w:val="0"/>
      <w:marTop w:val="0"/>
      <w:marBottom w:val="0"/>
      <w:divBdr>
        <w:top w:val="none" w:sz="0" w:space="0" w:color="auto"/>
        <w:left w:val="none" w:sz="0" w:space="0" w:color="auto"/>
        <w:bottom w:val="none" w:sz="0" w:space="0" w:color="auto"/>
        <w:right w:val="none" w:sz="0" w:space="0" w:color="auto"/>
      </w:divBdr>
    </w:div>
    <w:div w:id="325745155">
      <w:bodyDiv w:val="1"/>
      <w:marLeft w:val="0"/>
      <w:marRight w:val="0"/>
      <w:marTop w:val="0"/>
      <w:marBottom w:val="0"/>
      <w:divBdr>
        <w:top w:val="none" w:sz="0" w:space="0" w:color="auto"/>
        <w:left w:val="none" w:sz="0" w:space="0" w:color="auto"/>
        <w:bottom w:val="none" w:sz="0" w:space="0" w:color="auto"/>
        <w:right w:val="none" w:sz="0" w:space="0" w:color="auto"/>
      </w:divBdr>
    </w:div>
    <w:div w:id="453446463">
      <w:bodyDiv w:val="1"/>
      <w:marLeft w:val="0"/>
      <w:marRight w:val="0"/>
      <w:marTop w:val="0"/>
      <w:marBottom w:val="0"/>
      <w:divBdr>
        <w:top w:val="none" w:sz="0" w:space="0" w:color="auto"/>
        <w:left w:val="none" w:sz="0" w:space="0" w:color="auto"/>
        <w:bottom w:val="none" w:sz="0" w:space="0" w:color="auto"/>
        <w:right w:val="none" w:sz="0" w:space="0" w:color="auto"/>
      </w:divBdr>
    </w:div>
    <w:div w:id="486895435">
      <w:bodyDiv w:val="1"/>
      <w:marLeft w:val="0"/>
      <w:marRight w:val="0"/>
      <w:marTop w:val="0"/>
      <w:marBottom w:val="0"/>
      <w:divBdr>
        <w:top w:val="none" w:sz="0" w:space="0" w:color="auto"/>
        <w:left w:val="none" w:sz="0" w:space="0" w:color="auto"/>
        <w:bottom w:val="none" w:sz="0" w:space="0" w:color="auto"/>
        <w:right w:val="none" w:sz="0" w:space="0" w:color="auto"/>
      </w:divBdr>
    </w:div>
    <w:div w:id="521017045">
      <w:bodyDiv w:val="1"/>
      <w:marLeft w:val="0"/>
      <w:marRight w:val="0"/>
      <w:marTop w:val="0"/>
      <w:marBottom w:val="0"/>
      <w:divBdr>
        <w:top w:val="none" w:sz="0" w:space="0" w:color="auto"/>
        <w:left w:val="none" w:sz="0" w:space="0" w:color="auto"/>
        <w:bottom w:val="none" w:sz="0" w:space="0" w:color="auto"/>
        <w:right w:val="none" w:sz="0" w:space="0" w:color="auto"/>
      </w:divBdr>
    </w:div>
    <w:div w:id="573515517">
      <w:bodyDiv w:val="1"/>
      <w:marLeft w:val="0"/>
      <w:marRight w:val="0"/>
      <w:marTop w:val="0"/>
      <w:marBottom w:val="0"/>
      <w:divBdr>
        <w:top w:val="none" w:sz="0" w:space="0" w:color="auto"/>
        <w:left w:val="none" w:sz="0" w:space="0" w:color="auto"/>
        <w:bottom w:val="none" w:sz="0" w:space="0" w:color="auto"/>
        <w:right w:val="none" w:sz="0" w:space="0" w:color="auto"/>
      </w:divBdr>
    </w:div>
    <w:div w:id="602612760">
      <w:bodyDiv w:val="1"/>
      <w:marLeft w:val="0"/>
      <w:marRight w:val="0"/>
      <w:marTop w:val="0"/>
      <w:marBottom w:val="0"/>
      <w:divBdr>
        <w:top w:val="none" w:sz="0" w:space="0" w:color="auto"/>
        <w:left w:val="none" w:sz="0" w:space="0" w:color="auto"/>
        <w:bottom w:val="none" w:sz="0" w:space="0" w:color="auto"/>
        <w:right w:val="none" w:sz="0" w:space="0" w:color="auto"/>
      </w:divBdr>
    </w:div>
    <w:div w:id="658073212">
      <w:bodyDiv w:val="1"/>
      <w:marLeft w:val="0"/>
      <w:marRight w:val="0"/>
      <w:marTop w:val="0"/>
      <w:marBottom w:val="0"/>
      <w:divBdr>
        <w:top w:val="none" w:sz="0" w:space="0" w:color="auto"/>
        <w:left w:val="none" w:sz="0" w:space="0" w:color="auto"/>
        <w:bottom w:val="none" w:sz="0" w:space="0" w:color="auto"/>
        <w:right w:val="none" w:sz="0" w:space="0" w:color="auto"/>
      </w:divBdr>
    </w:div>
    <w:div w:id="749427189">
      <w:bodyDiv w:val="1"/>
      <w:marLeft w:val="0"/>
      <w:marRight w:val="0"/>
      <w:marTop w:val="0"/>
      <w:marBottom w:val="0"/>
      <w:divBdr>
        <w:top w:val="none" w:sz="0" w:space="0" w:color="auto"/>
        <w:left w:val="none" w:sz="0" w:space="0" w:color="auto"/>
        <w:bottom w:val="none" w:sz="0" w:space="0" w:color="auto"/>
        <w:right w:val="none" w:sz="0" w:space="0" w:color="auto"/>
      </w:divBdr>
    </w:div>
    <w:div w:id="762340184">
      <w:bodyDiv w:val="1"/>
      <w:marLeft w:val="0"/>
      <w:marRight w:val="0"/>
      <w:marTop w:val="0"/>
      <w:marBottom w:val="0"/>
      <w:divBdr>
        <w:top w:val="none" w:sz="0" w:space="0" w:color="auto"/>
        <w:left w:val="none" w:sz="0" w:space="0" w:color="auto"/>
        <w:bottom w:val="none" w:sz="0" w:space="0" w:color="auto"/>
        <w:right w:val="none" w:sz="0" w:space="0" w:color="auto"/>
      </w:divBdr>
    </w:div>
    <w:div w:id="804616007">
      <w:bodyDiv w:val="1"/>
      <w:marLeft w:val="0"/>
      <w:marRight w:val="0"/>
      <w:marTop w:val="0"/>
      <w:marBottom w:val="0"/>
      <w:divBdr>
        <w:top w:val="none" w:sz="0" w:space="0" w:color="auto"/>
        <w:left w:val="none" w:sz="0" w:space="0" w:color="auto"/>
        <w:bottom w:val="none" w:sz="0" w:space="0" w:color="auto"/>
        <w:right w:val="none" w:sz="0" w:space="0" w:color="auto"/>
      </w:divBdr>
    </w:div>
    <w:div w:id="806244965">
      <w:bodyDiv w:val="1"/>
      <w:marLeft w:val="0"/>
      <w:marRight w:val="0"/>
      <w:marTop w:val="0"/>
      <w:marBottom w:val="0"/>
      <w:divBdr>
        <w:top w:val="none" w:sz="0" w:space="0" w:color="auto"/>
        <w:left w:val="none" w:sz="0" w:space="0" w:color="auto"/>
        <w:bottom w:val="none" w:sz="0" w:space="0" w:color="auto"/>
        <w:right w:val="none" w:sz="0" w:space="0" w:color="auto"/>
      </w:divBdr>
    </w:div>
    <w:div w:id="890459026">
      <w:bodyDiv w:val="1"/>
      <w:marLeft w:val="0"/>
      <w:marRight w:val="0"/>
      <w:marTop w:val="0"/>
      <w:marBottom w:val="0"/>
      <w:divBdr>
        <w:top w:val="none" w:sz="0" w:space="0" w:color="auto"/>
        <w:left w:val="none" w:sz="0" w:space="0" w:color="auto"/>
        <w:bottom w:val="none" w:sz="0" w:space="0" w:color="auto"/>
        <w:right w:val="none" w:sz="0" w:space="0" w:color="auto"/>
      </w:divBdr>
    </w:div>
    <w:div w:id="1056509787">
      <w:bodyDiv w:val="1"/>
      <w:marLeft w:val="0"/>
      <w:marRight w:val="0"/>
      <w:marTop w:val="0"/>
      <w:marBottom w:val="0"/>
      <w:divBdr>
        <w:top w:val="none" w:sz="0" w:space="0" w:color="auto"/>
        <w:left w:val="none" w:sz="0" w:space="0" w:color="auto"/>
        <w:bottom w:val="none" w:sz="0" w:space="0" w:color="auto"/>
        <w:right w:val="none" w:sz="0" w:space="0" w:color="auto"/>
      </w:divBdr>
    </w:div>
    <w:div w:id="1083918325">
      <w:bodyDiv w:val="1"/>
      <w:marLeft w:val="0"/>
      <w:marRight w:val="0"/>
      <w:marTop w:val="0"/>
      <w:marBottom w:val="0"/>
      <w:divBdr>
        <w:top w:val="none" w:sz="0" w:space="0" w:color="auto"/>
        <w:left w:val="none" w:sz="0" w:space="0" w:color="auto"/>
        <w:bottom w:val="none" w:sz="0" w:space="0" w:color="auto"/>
        <w:right w:val="none" w:sz="0" w:space="0" w:color="auto"/>
      </w:divBdr>
    </w:div>
    <w:div w:id="1094936178">
      <w:bodyDiv w:val="1"/>
      <w:marLeft w:val="0"/>
      <w:marRight w:val="0"/>
      <w:marTop w:val="0"/>
      <w:marBottom w:val="0"/>
      <w:divBdr>
        <w:top w:val="none" w:sz="0" w:space="0" w:color="auto"/>
        <w:left w:val="none" w:sz="0" w:space="0" w:color="auto"/>
        <w:bottom w:val="none" w:sz="0" w:space="0" w:color="auto"/>
        <w:right w:val="none" w:sz="0" w:space="0" w:color="auto"/>
      </w:divBdr>
    </w:div>
    <w:div w:id="1244997540">
      <w:bodyDiv w:val="1"/>
      <w:marLeft w:val="0"/>
      <w:marRight w:val="0"/>
      <w:marTop w:val="0"/>
      <w:marBottom w:val="0"/>
      <w:divBdr>
        <w:top w:val="none" w:sz="0" w:space="0" w:color="auto"/>
        <w:left w:val="none" w:sz="0" w:space="0" w:color="auto"/>
        <w:bottom w:val="none" w:sz="0" w:space="0" w:color="auto"/>
        <w:right w:val="none" w:sz="0" w:space="0" w:color="auto"/>
      </w:divBdr>
    </w:div>
    <w:div w:id="1258758197">
      <w:bodyDiv w:val="1"/>
      <w:marLeft w:val="0"/>
      <w:marRight w:val="0"/>
      <w:marTop w:val="0"/>
      <w:marBottom w:val="0"/>
      <w:divBdr>
        <w:top w:val="none" w:sz="0" w:space="0" w:color="auto"/>
        <w:left w:val="none" w:sz="0" w:space="0" w:color="auto"/>
        <w:bottom w:val="none" w:sz="0" w:space="0" w:color="auto"/>
        <w:right w:val="none" w:sz="0" w:space="0" w:color="auto"/>
      </w:divBdr>
    </w:div>
    <w:div w:id="1282489668">
      <w:bodyDiv w:val="1"/>
      <w:marLeft w:val="0"/>
      <w:marRight w:val="0"/>
      <w:marTop w:val="0"/>
      <w:marBottom w:val="0"/>
      <w:divBdr>
        <w:top w:val="none" w:sz="0" w:space="0" w:color="auto"/>
        <w:left w:val="none" w:sz="0" w:space="0" w:color="auto"/>
        <w:bottom w:val="none" w:sz="0" w:space="0" w:color="auto"/>
        <w:right w:val="none" w:sz="0" w:space="0" w:color="auto"/>
      </w:divBdr>
    </w:div>
    <w:div w:id="1366708180">
      <w:bodyDiv w:val="1"/>
      <w:marLeft w:val="0"/>
      <w:marRight w:val="0"/>
      <w:marTop w:val="0"/>
      <w:marBottom w:val="0"/>
      <w:divBdr>
        <w:top w:val="none" w:sz="0" w:space="0" w:color="auto"/>
        <w:left w:val="none" w:sz="0" w:space="0" w:color="auto"/>
        <w:bottom w:val="none" w:sz="0" w:space="0" w:color="auto"/>
        <w:right w:val="none" w:sz="0" w:space="0" w:color="auto"/>
      </w:divBdr>
    </w:div>
    <w:div w:id="1374033994">
      <w:bodyDiv w:val="1"/>
      <w:marLeft w:val="0"/>
      <w:marRight w:val="0"/>
      <w:marTop w:val="0"/>
      <w:marBottom w:val="0"/>
      <w:divBdr>
        <w:top w:val="none" w:sz="0" w:space="0" w:color="auto"/>
        <w:left w:val="none" w:sz="0" w:space="0" w:color="auto"/>
        <w:bottom w:val="none" w:sz="0" w:space="0" w:color="auto"/>
        <w:right w:val="none" w:sz="0" w:space="0" w:color="auto"/>
      </w:divBdr>
    </w:div>
    <w:div w:id="1390301131">
      <w:bodyDiv w:val="1"/>
      <w:marLeft w:val="0"/>
      <w:marRight w:val="0"/>
      <w:marTop w:val="0"/>
      <w:marBottom w:val="0"/>
      <w:divBdr>
        <w:top w:val="none" w:sz="0" w:space="0" w:color="auto"/>
        <w:left w:val="none" w:sz="0" w:space="0" w:color="auto"/>
        <w:bottom w:val="none" w:sz="0" w:space="0" w:color="auto"/>
        <w:right w:val="none" w:sz="0" w:space="0" w:color="auto"/>
      </w:divBdr>
    </w:div>
    <w:div w:id="1426415353">
      <w:bodyDiv w:val="1"/>
      <w:marLeft w:val="0"/>
      <w:marRight w:val="0"/>
      <w:marTop w:val="0"/>
      <w:marBottom w:val="0"/>
      <w:divBdr>
        <w:top w:val="none" w:sz="0" w:space="0" w:color="auto"/>
        <w:left w:val="none" w:sz="0" w:space="0" w:color="auto"/>
        <w:bottom w:val="none" w:sz="0" w:space="0" w:color="auto"/>
        <w:right w:val="none" w:sz="0" w:space="0" w:color="auto"/>
      </w:divBdr>
    </w:div>
    <w:div w:id="1434352671">
      <w:bodyDiv w:val="1"/>
      <w:marLeft w:val="0"/>
      <w:marRight w:val="0"/>
      <w:marTop w:val="0"/>
      <w:marBottom w:val="0"/>
      <w:divBdr>
        <w:top w:val="none" w:sz="0" w:space="0" w:color="auto"/>
        <w:left w:val="none" w:sz="0" w:space="0" w:color="auto"/>
        <w:bottom w:val="none" w:sz="0" w:space="0" w:color="auto"/>
        <w:right w:val="none" w:sz="0" w:space="0" w:color="auto"/>
      </w:divBdr>
    </w:div>
    <w:div w:id="1467507994">
      <w:bodyDiv w:val="1"/>
      <w:marLeft w:val="0"/>
      <w:marRight w:val="0"/>
      <w:marTop w:val="0"/>
      <w:marBottom w:val="0"/>
      <w:divBdr>
        <w:top w:val="none" w:sz="0" w:space="0" w:color="auto"/>
        <w:left w:val="none" w:sz="0" w:space="0" w:color="auto"/>
        <w:bottom w:val="none" w:sz="0" w:space="0" w:color="auto"/>
        <w:right w:val="none" w:sz="0" w:space="0" w:color="auto"/>
      </w:divBdr>
    </w:div>
    <w:div w:id="1502313942">
      <w:bodyDiv w:val="1"/>
      <w:marLeft w:val="0"/>
      <w:marRight w:val="0"/>
      <w:marTop w:val="0"/>
      <w:marBottom w:val="0"/>
      <w:divBdr>
        <w:top w:val="none" w:sz="0" w:space="0" w:color="auto"/>
        <w:left w:val="none" w:sz="0" w:space="0" w:color="auto"/>
        <w:bottom w:val="none" w:sz="0" w:space="0" w:color="auto"/>
        <w:right w:val="none" w:sz="0" w:space="0" w:color="auto"/>
      </w:divBdr>
    </w:div>
    <w:div w:id="1504204446">
      <w:bodyDiv w:val="1"/>
      <w:marLeft w:val="0"/>
      <w:marRight w:val="0"/>
      <w:marTop w:val="0"/>
      <w:marBottom w:val="0"/>
      <w:divBdr>
        <w:top w:val="none" w:sz="0" w:space="0" w:color="auto"/>
        <w:left w:val="none" w:sz="0" w:space="0" w:color="auto"/>
        <w:bottom w:val="none" w:sz="0" w:space="0" w:color="auto"/>
        <w:right w:val="none" w:sz="0" w:space="0" w:color="auto"/>
      </w:divBdr>
    </w:div>
    <w:div w:id="1597710606">
      <w:bodyDiv w:val="1"/>
      <w:marLeft w:val="0"/>
      <w:marRight w:val="0"/>
      <w:marTop w:val="0"/>
      <w:marBottom w:val="0"/>
      <w:divBdr>
        <w:top w:val="none" w:sz="0" w:space="0" w:color="auto"/>
        <w:left w:val="none" w:sz="0" w:space="0" w:color="auto"/>
        <w:bottom w:val="none" w:sz="0" w:space="0" w:color="auto"/>
        <w:right w:val="none" w:sz="0" w:space="0" w:color="auto"/>
      </w:divBdr>
    </w:div>
    <w:div w:id="1655259208">
      <w:bodyDiv w:val="1"/>
      <w:marLeft w:val="0"/>
      <w:marRight w:val="0"/>
      <w:marTop w:val="0"/>
      <w:marBottom w:val="0"/>
      <w:divBdr>
        <w:top w:val="none" w:sz="0" w:space="0" w:color="auto"/>
        <w:left w:val="none" w:sz="0" w:space="0" w:color="auto"/>
        <w:bottom w:val="none" w:sz="0" w:space="0" w:color="auto"/>
        <w:right w:val="none" w:sz="0" w:space="0" w:color="auto"/>
      </w:divBdr>
    </w:div>
    <w:div w:id="1670281554">
      <w:bodyDiv w:val="1"/>
      <w:marLeft w:val="0"/>
      <w:marRight w:val="0"/>
      <w:marTop w:val="0"/>
      <w:marBottom w:val="0"/>
      <w:divBdr>
        <w:top w:val="none" w:sz="0" w:space="0" w:color="auto"/>
        <w:left w:val="none" w:sz="0" w:space="0" w:color="auto"/>
        <w:bottom w:val="none" w:sz="0" w:space="0" w:color="auto"/>
        <w:right w:val="none" w:sz="0" w:space="0" w:color="auto"/>
      </w:divBdr>
    </w:div>
    <w:div w:id="1726566548">
      <w:bodyDiv w:val="1"/>
      <w:marLeft w:val="0"/>
      <w:marRight w:val="0"/>
      <w:marTop w:val="0"/>
      <w:marBottom w:val="0"/>
      <w:divBdr>
        <w:top w:val="none" w:sz="0" w:space="0" w:color="auto"/>
        <w:left w:val="none" w:sz="0" w:space="0" w:color="auto"/>
        <w:bottom w:val="none" w:sz="0" w:space="0" w:color="auto"/>
        <w:right w:val="none" w:sz="0" w:space="0" w:color="auto"/>
      </w:divBdr>
    </w:div>
    <w:div w:id="1731534651">
      <w:bodyDiv w:val="1"/>
      <w:marLeft w:val="0"/>
      <w:marRight w:val="0"/>
      <w:marTop w:val="0"/>
      <w:marBottom w:val="0"/>
      <w:divBdr>
        <w:top w:val="none" w:sz="0" w:space="0" w:color="auto"/>
        <w:left w:val="none" w:sz="0" w:space="0" w:color="auto"/>
        <w:bottom w:val="none" w:sz="0" w:space="0" w:color="auto"/>
        <w:right w:val="none" w:sz="0" w:space="0" w:color="auto"/>
      </w:divBdr>
    </w:div>
    <w:div w:id="1803302844">
      <w:bodyDiv w:val="1"/>
      <w:marLeft w:val="0"/>
      <w:marRight w:val="0"/>
      <w:marTop w:val="0"/>
      <w:marBottom w:val="0"/>
      <w:divBdr>
        <w:top w:val="none" w:sz="0" w:space="0" w:color="auto"/>
        <w:left w:val="none" w:sz="0" w:space="0" w:color="auto"/>
        <w:bottom w:val="none" w:sz="0" w:space="0" w:color="auto"/>
        <w:right w:val="none" w:sz="0" w:space="0" w:color="auto"/>
      </w:divBdr>
    </w:div>
    <w:div w:id="1814177770">
      <w:bodyDiv w:val="1"/>
      <w:marLeft w:val="0"/>
      <w:marRight w:val="0"/>
      <w:marTop w:val="0"/>
      <w:marBottom w:val="0"/>
      <w:divBdr>
        <w:top w:val="none" w:sz="0" w:space="0" w:color="auto"/>
        <w:left w:val="none" w:sz="0" w:space="0" w:color="auto"/>
        <w:bottom w:val="none" w:sz="0" w:space="0" w:color="auto"/>
        <w:right w:val="none" w:sz="0" w:space="0" w:color="auto"/>
      </w:divBdr>
    </w:div>
    <w:div w:id="1882277939">
      <w:bodyDiv w:val="1"/>
      <w:marLeft w:val="0"/>
      <w:marRight w:val="0"/>
      <w:marTop w:val="0"/>
      <w:marBottom w:val="0"/>
      <w:divBdr>
        <w:top w:val="none" w:sz="0" w:space="0" w:color="auto"/>
        <w:left w:val="none" w:sz="0" w:space="0" w:color="auto"/>
        <w:bottom w:val="none" w:sz="0" w:space="0" w:color="auto"/>
        <w:right w:val="none" w:sz="0" w:space="0" w:color="auto"/>
      </w:divBdr>
    </w:div>
    <w:div w:id="1982298646">
      <w:bodyDiv w:val="1"/>
      <w:marLeft w:val="0"/>
      <w:marRight w:val="0"/>
      <w:marTop w:val="0"/>
      <w:marBottom w:val="0"/>
      <w:divBdr>
        <w:top w:val="none" w:sz="0" w:space="0" w:color="auto"/>
        <w:left w:val="none" w:sz="0" w:space="0" w:color="auto"/>
        <w:bottom w:val="none" w:sz="0" w:space="0" w:color="auto"/>
        <w:right w:val="none" w:sz="0" w:space="0" w:color="auto"/>
      </w:divBdr>
    </w:div>
    <w:div w:id="2097245349">
      <w:bodyDiv w:val="1"/>
      <w:marLeft w:val="0"/>
      <w:marRight w:val="0"/>
      <w:marTop w:val="0"/>
      <w:marBottom w:val="0"/>
      <w:divBdr>
        <w:top w:val="none" w:sz="0" w:space="0" w:color="auto"/>
        <w:left w:val="none" w:sz="0" w:space="0" w:color="auto"/>
        <w:bottom w:val="none" w:sz="0" w:space="0" w:color="auto"/>
        <w:right w:val="none" w:sz="0" w:space="0" w:color="auto"/>
      </w:divBdr>
    </w:div>
    <w:div w:id="210144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ja.lv" TargetMode="External"/><Relationship Id="rId4" Type="http://schemas.openxmlformats.org/officeDocument/2006/relationships/settings" Target="settings.xml"/><Relationship Id="rId9" Type="http://schemas.openxmlformats.org/officeDocument/2006/relationships/hyperlink" Target="http://www.r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946F-E082-479F-9A23-A54A586D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19</Pages>
  <Words>25467</Words>
  <Characters>14517</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jurmalas pilsetas buvvalde</Company>
  <LinksUpToDate>false</LinksUpToDate>
  <CharactersWithSpaces>39905</CharactersWithSpaces>
  <SharedDoc>false</SharedDoc>
  <HLinks>
    <vt:vector size="18" baseType="variant">
      <vt:variant>
        <vt:i4>7340156</vt:i4>
      </vt:variant>
      <vt:variant>
        <vt:i4>6</vt:i4>
      </vt:variant>
      <vt:variant>
        <vt:i4>0</vt:i4>
      </vt:variant>
      <vt:variant>
        <vt:i4>5</vt:i4>
      </vt:variant>
      <vt:variant>
        <vt:lpwstr>http://www.jurmala.lv/</vt:lpwstr>
      </vt:variant>
      <vt:variant>
        <vt:lpwstr/>
      </vt:variant>
      <vt:variant>
        <vt:i4>7340156</vt:i4>
      </vt:variant>
      <vt:variant>
        <vt:i4>3</vt:i4>
      </vt:variant>
      <vt:variant>
        <vt:i4>0</vt:i4>
      </vt:variant>
      <vt:variant>
        <vt:i4>5</vt:i4>
      </vt:variant>
      <vt:variant>
        <vt:lpwstr>http://www.jurmala.lv/</vt:lpwstr>
      </vt:variant>
      <vt:variant>
        <vt:lpwstr/>
      </vt:variant>
      <vt:variant>
        <vt:i4>7340156</vt:i4>
      </vt:variant>
      <vt:variant>
        <vt:i4>0</vt:i4>
      </vt:variant>
      <vt:variant>
        <vt:i4>0</vt:i4>
      </vt:variant>
      <vt:variant>
        <vt:i4>5</vt:i4>
      </vt:variant>
      <vt:variant>
        <vt:lpwstr>http://www.jurmala.lv/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AK</dc:creator>
  <cp:keywords/>
  <cp:lastModifiedBy>Ligita</cp:lastModifiedBy>
  <cp:revision>43</cp:revision>
  <cp:lastPrinted>2018-01-30T13:47:00Z</cp:lastPrinted>
  <dcterms:created xsi:type="dcterms:W3CDTF">2018-01-26T07:06:00Z</dcterms:created>
  <dcterms:modified xsi:type="dcterms:W3CDTF">2018-01-31T11:22:00Z</dcterms:modified>
</cp:coreProperties>
</file>